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6243" w14:textId="77777777" w:rsidR="00A9001F" w:rsidRPr="00060ECF" w:rsidRDefault="00704E48" w:rsidP="00704E48">
      <w:pPr>
        <w:jc w:val="center"/>
        <w:rPr>
          <w:b/>
          <w:u w:val="single"/>
        </w:rPr>
      </w:pPr>
      <w:r w:rsidRPr="00060ECF">
        <w:rPr>
          <w:b/>
          <w:u w:val="single"/>
        </w:rPr>
        <w:t>IMPORTANT NOTICE PLEASE READ</w:t>
      </w:r>
    </w:p>
    <w:p w14:paraId="52085EDC" w14:textId="77777777" w:rsidR="00704E48" w:rsidRDefault="00704E48"/>
    <w:p w14:paraId="262BF272" w14:textId="77777777" w:rsidR="00704E48" w:rsidRPr="00060ECF" w:rsidRDefault="00704E48" w:rsidP="006E6609">
      <w:pPr>
        <w:ind w:left="-284"/>
        <w:jc w:val="center"/>
        <w:rPr>
          <w:b/>
        </w:rPr>
      </w:pPr>
      <w:r w:rsidRPr="00060ECF">
        <w:rPr>
          <w:b/>
        </w:rPr>
        <w:t>Section 49 Review Form</w:t>
      </w:r>
    </w:p>
    <w:p w14:paraId="7F00BA28" w14:textId="77777777" w:rsidR="00704E48" w:rsidRDefault="00704E48"/>
    <w:p w14:paraId="59F279F4" w14:textId="77777777" w:rsidR="00060ECF" w:rsidRDefault="00704E48" w:rsidP="006E6609">
      <w:pPr>
        <w:spacing w:line="276" w:lineRule="auto"/>
        <w:ind w:left="-284" w:right="-483"/>
      </w:pPr>
      <w:r>
        <w:t>This form is to be completed when submitting further representati</w:t>
      </w:r>
      <w:r w:rsidR="002861A4">
        <w:t>ons if there has been a change of</w:t>
      </w:r>
      <w:r>
        <w:t xml:space="preserve"> circumstances since you were issued the Section 49 decision on permission to remain and the outcome of your appeal with the International Protection Appeals Tribunal. </w:t>
      </w:r>
    </w:p>
    <w:p w14:paraId="463D755C" w14:textId="77777777" w:rsidR="00060ECF" w:rsidRDefault="00060ECF" w:rsidP="006E6609">
      <w:pPr>
        <w:spacing w:line="276" w:lineRule="auto"/>
        <w:ind w:left="-284" w:right="-483"/>
      </w:pPr>
    </w:p>
    <w:p w14:paraId="3ECC1D98" w14:textId="77777777" w:rsidR="004712CE" w:rsidRPr="004712CE" w:rsidRDefault="00704E48" w:rsidP="004712CE">
      <w:pPr>
        <w:spacing w:line="276" w:lineRule="auto"/>
        <w:ind w:left="-284" w:right="-483"/>
      </w:pPr>
      <w:r>
        <w:t xml:space="preserve">You will have </w:t>
      </w:r>
      <w:r w:rsidRPr="006E6609">
        <w:rPr>
          <w:b/>
          <w:u w:val="single"/>
        </w:rPr>
        <w:t>five working days</w:t>
      </w:r>
      <w:r w:rsidR="00B932D4">
        <w:t xml:space="preserve"> </w:t>
      </w:r>
      <w:r w:rsidRPr="00B932D4">
        <w:t>after</w:t>
      </w:r>
      <w:r w:rsidR="00B932D4">
        <w:t xml:space="preserve"> </w:t>
      </w:r>
      <w:r w:rsidRPr="00B932D4">
        <w:t>you</w:t>
      </w:r>
      <w:r w:rsidRPr="00704E48">
        <w:t xml:space="preserve"> have been notified of the IPAT’s decision to submit any representations</w:t>
      </w:r>
      <w:r w:rsidR="00870352">
        <w:t xml:space="preserve"> to be considered under this</w:t>
      </w:r>
      <w:r w:rsidR="00B932D4">
        <w:t xml:space="preserve"> review</w:t>
      </w:r>
      <w:r w:rsidR="00870352">
        <w:t>.</w:t>
      </w:r>
      <w:r w:rsidR="00B932D4">
        <w:t xml:space="preserve"> </w:t>
      </w:r>
      <w:r w:rsidR="00870352">
        <w:t xml:space="preserve">This form should be completed by the applicant, their legal advisor or legal guardian as applicable. </w:t>
      </w:r>
      <w:r w:rsidR="004712CE" w:rsidRPr="004712CE">
        <w:t xml:space="preserve">You are entitled to make submissions to the Minister in relation to your application. These submissions must be made in writing and must be submitted by email to </w:t>
      </w:r>
      <w:hyperlink r:id="rId8" w:history="1">
        <w:r w:rsidR="004712CE" w:rsidRPr="004712CE">
          <w:rPr>
            <w:rStyle w:val="Hyperlink"/>
          </w:rPr>
          <w:t>info@ipo.gov.ie</w:t>
        </w:r>
      </w:hyperlink>
      <w:r w:rsidR="004712CE" w:rsidRPr="004712CE">
        <w:t xml:space="preserve">. </w:t>
      </w:r>
    </w:p>
    <w:p w14:paraId="37981B86" w14:textId="77777777" w:rsidR="00704E48" w:rsidRDefault="00704E48" w:rsidP="006E6609">
      <w:pPr>
        <w:spacing w:line="276" w:lineRule="auto"/>
        <w:ind w:left="-284" w:right="-483"/>
      </w:pPr>
    </w:p>
    <w:p w14:paraId="6164AC35" w14:textId="77777777" w:rsidR="00870352" w:rsidRPr="00870352" w:rsidRDefault="00870352" w:rsidP="00870352">
      <w:pPr>
        <w:spacing w:line="276" w:lineRule="auto"/>
        <w:ind w:right="-483"/>
      </w:pPr>
    </w:p>
    <w:p w14:paraId="6E2F66DC" w14:textId="77777777" w:rsidR="00B932D4" w:rsidRDefault="00B932D4" w:rsidP="006E6609">
      <w:pPr>
        <w:spacing w:line="276" w:lineRule="auto"/>
        <w:ind w:left="-284" w:right="-483"/>
      </w:pPr>
      <w:r>
        <w:t>Section 49 (6) states:</w:t>
      </w:r>
    </w:p>
    <w:p w14:paraId="2B89FE8F" w14:textId="77777777" w:rsidR="00FA13C0" w:rsidRDefault="00FA13C0" w:rsidP="006E6609">
      <w:pPr>
        <w:spacing w:line="276" w:lineRule="auto"/>
        <w:ind w:left="-284" w:right="-483"/>
      </w:pPr>
      <w:r>
        <w:t>An applicant-</w:t>
      </w:r>
    </w:p>
    <w:p w14:paraId="67F77882" w14:textId="77777777" w:rsidR="00FA13C0" w:rsidRDefault="00FA13C0" w:rsidP="006E6609">
      <w:pPr>
        <w:pStyle w:val="ListParagraph"/>
        <w:numPr>
          <w:ilvl w:val="0"/>
          <w:numId w:val="2"/>
        </w:numPr>
        <w:spacing w:line="276" w:lineRule="auto"/>
        <w:ind w:right="-766"/>
      </w:pPr>
      <w:r>
        <w:t xml:space="preserve">May, at any stage prior to the preparation of the report under </w:t>
      </w:r>
      <w:r w:rsidRPr="00FA13C0">
        <w:rPr>
          <w:i/>
        </w:rPr>
        <w:t>section 39(1)</w:t>
      </w:r>
      <w:r>
        <w:t xml:space="preserve"> in relation</w:t>
      </w:r>
    </w:p>
    <w:p w14:paraId="1BD6F4C9" w14:textId="77777777" w:rsidR="00704E48" w:rsidRDefault="00FA13C0" w:rsidP="006E6609">
      <w:pPr>
        <w:spacing w:line="276" w:lineRule="auto"/>
        <w:ind w:left="851" w:right="-766"/>
      </w:pPr>
      <w:r>
        <w:t xml:space="preserve">To his or her application, submit information that would, in the event that </w:t>
      </w:r>
      <w:r w:rsidRPr="00FA13C0">
        <w:rPr>
          <w:i/>
        </w:rPr>
        <w:t>subsection (1)</w:t>
      </w:r>
      <w:r>
        <w:t>applies to the applicant, be relevant to the Minister’s decision under this section, and</w:t>
      </w:r>
    </w:p>
    <w:p w14:paraId="20798988" w14:textId="77777777" w:rsidR="00FA13C0" w:rsidRDefault="005B0A8A" w:rsidP="006E6609">
      <w:pPr>
        <w:pStyle w:val="ListParagraph"/>
        <w:numPr>
          <w:ilvl w:val="0"/>
          <w:numId w:val="2"/>
        </w:numPr>
        <w:spacing w:line="276" w:lineRule="auto"/>
        <w:ind w:right="-625"/>
      </w:pPr>
      <w:r>
        <w:t>Shall, where he or she becomes aware, during the period between the making of his or her application and the preparation of such report, of a change of circumstances that would be relevant to the Minister’s decision under this section inform the Mini</w:t>
      </w:r>
      <w:r w:rsidR="00F21B27">
        <w:t xml:space="preserve">ster, forthwith, of that change. </w:t>
      </w:r>
    </w:p>
    <w:p w14:paraId="719DD6F5" w14:textId="77777777" w:rsidR="005B0A8A" w:rsidRDefault="005B0A8A" w:rsidP="006E6609">
      <w:pPr>
        <w:spacing w:line="276" w:lineRule="auto"/>
        <w:ind w:right="-625"/>
      </w:pPr>
    </w:p>
    <w:p w14:paraId="4F4C69D1" w14:textId="77777777" w:rsidR="00060ECF" w:rsidRDefault="00060ECF" w:rsidP="006E6609">
      <w:pPr>
        <w:spacing w:line="276" w:lineRule="auto"/>
        <w:ind w:right="-625"/>
      </w:pPr>
    </w:p>
    <w:p w14:paraId="418457A9" w14:textId="77777777" w:rsidR="005B0A8A" w:rsidRDefault="005B0A8A" w:rsidP="006E6609">
      <w:pPr>
        <w:spacing w:line="276" w:lineRule="auto"/>
        <w:ind w:right="-625"/>
      </w:pPr>
      <w:r>
        <w:t>Section 49 (9) states:</w:t>
      </w:r>
    </w:p>
    <w:p w14:paraId="0D23B4FB" w14:textId="77777777" w:rsidR="005B0A8A" w:rsidRDefault="005B0A8A" w:rsidP="006E6609">
      <w:pPr>
        <w:spacing w:line="276" w:lineRule="auto"/>
        <w:ind w:right="-766"/>
      </w:pPr>
      <w:r>
        <w:t xml:space="preserve">An applicant, for the purpose of a review under </w:t>
      </w:r>
      <w:r w:rsidRPr="005B0A8A">
        <w:rPr>
          <w:i/>
        </w:rPr>
        <w:t>subsection (7)</w:t>
      </w:r>
      <w:r>
        <w:t>, and</w:t>
      </w:r>
      <w:r w:rsidR="00D15F57">
        <w:t xml:space="preserve"> within such period following receipt by him or her under </w:t>
      </w:r>
      <w:r w:rsidR="00D15F57" w:rsidRPr="00D15F57">
        <w:rPr>
          <w:i/>
        </w:rPr>
        <w:t>section 49 (6)</w:t>
      </w:r>
      <w:r w:rsidR="00D15F57">
        <w:t xml:space="preserve"> of the decision of the Tribunal as may be prescribed under </w:t>
      </w:r>
      <w:r w:rsidR="00D15F57" w:rsidRPr="00D15F57">
        <w:rPr>
          <w:i/>
        </w:rPr>
        <w:t>subsection (10)</w:t>
      </w:r>
      <w:r w:rsidR="00D15F57">
        <w:t>-</w:t>
      </w:r>
    </w:p>
    <w:p w14:paraId="2DE2B8B5" w14:textId="77777777" w:rsidR="00D15F57" w:rsidRDefault="00D15F57" w:rsidP="006E6609">
      <w:pPr>
        <w:pStyle w:val="ListParagraph"/>
        <w:numPr>
          <w:ilvl w:val="0"/>
          <w:numId w:val="3"/>
        </w:numPr>
        <w:spacing w:line="276" w:lineRule="auto"/>
        <w:ind w:right="-766"/>
      </w:pPr>
      <w:r>
        <w:t xml:space="preserve">May submit information that would have been relevant to the making of the decision under </w:t>
      </w:r>
      <w:r w:rsidRPr="00D15F57">
        <w:rPr>
          <w:i/>
        </w:rPr>
        <w:t>paragraph (b)</w:t>
      </w:r>
      <w:r>
        <w:rPr>
          <w:i/>
        </w:rPr>
        <w:t xml:space="preserve"> of subsection (4)</w:t>
      </w:r>
      <w:r>
        <w:t xml:space="preserve"> had it been in the poss</w:t>
      </w:r>
      <w:r w:rsidR="006A2F2C">
        <w:t>ession of the Minister when making such decision, and</w:t>
      </w:r>
    </w:p>
    <w:p w14:paraId="6DD4C215" w14:textId="77777777" w:rsidR="006A2F2C" w:rsidRDefault="006A2F2C" w:rsidP="006E6609">
      <w:pPr>
        <w:pStyle w:val="ListParagraph"/>
        <w:numPr>
          <w:ilvl w:val="0"/>
          <w:numId w:val="3"/>
        </w:numPr>
        <w:spacing w:line="276" w:lineRule="auto"/>
        <w:ind w:right="-766"/>
      </w:pPr>
      <w:r>
        <w:t xml:space="preserve">Shall, where he or she becomes aware of a change of circumstances that would have been relevant to the making of a decision under </w:t>
      </w:r>
      <w:r w:rsidRPr="006A2F2C">
        <w:rPr>
          <w:i/>
        </w:rPr>
        <w:t>subsection (4)(b)</w:t>
      </w:r>
      <w:r>
        <w:rPr>
          <w:i/>
        </w:rPr>
        <w:t xml:space="preserve"> </w:t>
      </w:r>
      <w:r>
        <w:t>had it been in the possession of the Minister when making such decisions, inform the Minister, forthwith, of that change.</w:t>
      </w:r>
    </w:p>
    <w:p w14:paraId="162680AA" w14:textId="77777777" w:rsidR="006A2F2C" w:rsidRDefault="006A2F2C" w:rsidP="006A2F2C">
      <w:pPr>
        <w:ind w:right="-766"/>
      </w:pPr>
    </w:p>
    <w:p w14:paraId="5E22B5EC" w14:textId="77777777" w:rsidR="006E6609" w:rsidRDefault="006E6609" w:rsidP="006A2F2C">
      <w:pPr>
        <w:ind w:right="-766"/>
      </w:pPr>
    </w:p>
    <w:p w14:paraId="74AA1977" w14:textId="77777777" w:rsidR="006E6609" w:rsidRDefault="006E6609" w:rsidP="006A2F2C">
      <w:pPr>
        <w:ind w:right="-766"/>
      </w:pPr>
    </w:p>
    <w:p w14:paraId="3C9FD84D" w14:textId="77777777" w:rsidR="00870352" w:rsidRDefault="00870352" w:rsidP="006A2F2C">
      <w:pPr>
        <w:ind w:right="-766"/>
      </w:pPr>
    </w:p>
    <w:p w14:paraId="5B39D55E" w14:textId="77777777" w:rsidR="006A2F2C" w:rsidRDefault="00060ECF" w:rsidP="006A2F2C">
      <w:pPr>
        <w:ind w:right="-766"/>
      </w:pPr>
      <w:r>
        <w:t>Person ID Number</w:t>
      </w:r>
      <w:r w:rsidR="006E6609">
        <w:t>:</w:t>
      </w:r>
      <w:r w:rsidR="006A2F2C">
        <w:t xml:space="preserve"> _________________________</w:t>
      </w:r>
    </w:p>
    <w:p w14:paraId="54BB575B" w14:textId="77777777" w:rsidR="00D13B8F" w:rsidRDefault="00D13B8F" w:rsidP="006A2F2C">
      <w:pPr>
        <w:ind w:right="-766"/>
      </w:pPr>
    </w:p>
    <w:p w14:paraId="32132097" w14:textId="77777777" w:rsidR="00D13B8F" w:rsidRDefault="00D13B8F" w:rsidP="006A2F2C">
      <w:pPr>
        <w:ind w:right="-766"/>
      </w:pPr>
      <w:r>
        <w:t>Name: _________________________________________</w:t>
      </w:r>
    </w:p>
    <w:p w14:paraId="22D6153A" w14:textId="77777777" w:rsidR="00D13B8F" w:rsidRDefault="00D13B8F" w:rsidP="006A2F2C">
      <w:pPr>
        <w:ind w:right="-766"/>
      </w:pPr>
    </w:p>
    <w:p w14:paraId="09F919C8" w14:textId="77777777" w:rsidR="00D13B8F" w:rsidRDefault="00D13B8F" w:rsidP="006A2F2C">
      <w:pPr>
        <w:ind w:right="-766"/>
      </w:pPr>
      <w:r>
        <w:t>Current Address: ___________________________________________</w:t>
      </w:r>
    </w:p>
    <w:p w14:paraId="345EBA9D" w14:textId="77777777" w:rsidR="00D13B8F" w:rsidRDefault="00D13B8F" w:rsidP="006A2F2C">
      <w:pPr>
        <w:ind w:right="-766"/>
      </w:pPr>
    </w:p>
    <w:p w14:paraId="3129F247" w14:textId="77777777" w:rsidR="00D13B8F" w:rsidRDefault="00D13B8F" w:rsidP="006A2F2C">
      <w:pPr>
        <w:ind w:right="-766"/>
      </w:pPr>
      <w:r>
        <w:tab/>
        <w:t>___________________________________________________</w:t>
      </w:r>
    </w:p>
    <w:p w14:paraId="31404E15" w14:textId="77777777" w:rsidR="00060ECF" w:rsidRDefault="00060ECF" w:rsidP="006A2F2C">
      <w:pPr>
        <w:ind w:right="-766"/>
      </w:pPr>
    </w:p>
    <w:p w14:paraId="0B004FA1" w14:textId="77777777" w:rsidR="00060ECF" w:rsidRDefault="00060ECF" w:rsidP="00060ECF">
      <w:pPr>
        <w:ind w:right="-766"/>
      </w:pPr>
      <w:r>
        <w:t>Signed ______________________________ Applicant/Legal Advisor/Legal Guardian.</w:t>
      </w:r>
    </w:p>
    <w:p w14:paraId="25FB785B" w14:textId="77777777" w:rsidR="00060ECF" w:rsidRDefault="00060ECF" w:rsidP="00060ECF">
      <w:pPr>
        <w:ind w:right="-766"/>
      </w:pPr>
    </w:p>
    <w:p w14:paraId="3B44FC9F" w14:textId="77777777" w:rsidR="00060ECF" w:rsidRDefault="00060ECF" w:rsidP="00060ECF">
      <w:pPr>
        <w:ind w:right="-766"/>
      </w:pPr>
      <w:r>
        <w:t>Dated ________________________________</w:t>
      </w:r>
    </w:p>
    <w:p w14:paraId="609C3720" w14:textId="77777777" w:rsidR="00D13B8F" w:rsidRDefault="00D13B8F" w:rsidP="006A2F2C">
      <w:pPr>
        <w:ind w:right="-766"/>
      </w:pPr>
    </w:p>
    <w:p w14:paraId="63FBBEE2" w14:textId="77777777" w:rsidR="006E6609" w:rsidRDefault="006E6609" w:rsidP="006E6609">
      <w:pPr>
        <w:pStyle w:val="ListParagraph"/>
        <w:spacing w:line="360" w:lineRule="auto"/>
        <w:ind w:left="0" w:right="-766"/>
      </w:pPr>
      <w:r w:rsidRPr="006E6609">
        <w:t>Please supply all information that would be relevant to the making of the Minister’s decision when reviewing the permission to remain consideration</w:t>
      </w:r>
      <w:r w:rsidR="00DA6769">
        <w:t>,</w:t>
      </w:r>
      <w:r w:rsidRPr="006E6609">
        <w:t xml:space="preserve"> which </w:t>
      </w:r>
      <w:r w:rsidR="00060ECF">
        <w:t>w</w:t>
      </w:r>
      <w:r w:rsidRPr="006E6609">
        <w:t>as not submitted for the original Section 49 Permission to Remain consideration</w:t>
      </w:r>
      <w:r w:rsidR="00060ECF">
        <w:t>.</w:t>
      </w:r>
    </w:p>
    <w:p w14:paraId="4BD6D265" w14:textId="77777777" w:rsidR="006E6609" w:rsidRDefault="006E6609" w:rsidP="006E6609">
      <w:pPr>
        <w:pStyle w:val="ListParagraph"/>
        <w:spacing w:line="360" w:lineRule="auto"/>
        <w:ind w:left="0" w:right="-766"/>
      </w:pPr>
    </w:p>
    <w:p w14:paraId="0B5254EC" w14:textId="77777777" w:rsidR="00D13B8F" w:rsidRDefault="00DA6769" w:rsidP="006E6609">
      <w:pPr>
        <w:pStyle w:val="ListParagraph"/>
        <w:spacing w:line="360" w:lineRule="auto"/>
        <w:ind w:left="0" w:right="-766"/>
      </w:pPr>
      <w:r>
        <w:t>Please also</w:t>
      </w:r>
      <w:r w:rsidR="00D13B8F">
        <w:t xml:space="preserve"> supply all relevant information regarding a</w:t>
      </w:r>
      <w:r>
        <w:t>ny</w:t>
      </w:r>
      <w:r w:rsidR="00D13B8F">
        <w:t xml:space="preserve"> change of circumstances since your application for permission to remain was refused which the Minister should now consider</w:t>
      </w:r>
      <w:r w:rsidR="00E25101">
        <w:t xml:space="preserve"> in your</w:t>
      </w:r>
      <w:r w:rsidR="00BB6D5D">
        <w:t xml:space="preserve"> review</w:t>
      </w:r>
      <w:r w:rsidR="00060ECF">
        <w:t xml:space="preserve"> under the following headings:</w:t>
      </w:r>
    </w:p>
    <w:p w14:paraId="7090883F" w14:textId="77777777" w:rsidR="006E6609" w:rsidRPr="006E6609" w:rsidRDefault="006E6609" w:rsidP="006E6609">
      <w:pPr>
        <w:spacing w:line="360" w:lineRule="auto"/>
        <w:rPr>
          <w:b/>
          <w:color w:val="000000"/>
          <w:u w:val="single"/>
        </w:rPr>
      </w:pPr>
    </w:p>
    <w:p w14:paraId="73C7C0A9" w14:textId="77777777" w:rsidR="00060ECF" w:rsidRPr="00DA6769" w:rsidRDefault="006E6609" w:rsidP="00060ECF">
      <w:pPr>
        <w:pStyle w:val="ListParagraph"/>
        <w:numPr>
          <w:ilvl w:val="0"/>
          <w:numId w:val="6"/>
        </w:numPr>
        <w:spacing w:line="360" w:lineRule="auto"/>
        <w:ind w:right="-766"/>
        <w:rPr>
          <w:rStyle w:val="HiddenChar"/>
          <w:rFonts w:ascii="Times New Roman" w:hAnsi="Times New Roman"/>
          <w:b w:val="0"/>
          <w:bCs w:val="0"/>
          <w:smallCaps w:val="0"/>
          <w:vanish w:val="0"/>
          <w:color w:val="000000"/>
          <w:u w:val="single"/>
        </w:rPr>
      </w:pPr>
      <w:r w:rsidRPr="00DA6769">
        <w:rPr>
          <w:color w:val="000000"/>
          <w:u w:val="single"/>
        </w:rPr>
        <w:t>Nature of the applicant’s connection with the State</w:t>
      </w:r>
      <w:r w:rsidRPr="00DA6769">
        <w:rPr>
          <w:rStyle w:val="HiddenChar"/>
          <w:b w:val="0"/>
          <w:color w:val="4F6228" w:themeColor="accent3" w:themeShade="80"/>
          <w:u w:val="single"/>
        </w:rPr>
        <w:t>refer to Guidance Note Refusal 2.4</w:t>
      </w:r>
    </w:p>
    <w:p w14:paraId="51370343" w14:textId="77777777" w:rsidR="00060ECF" w:rsidRPr="00DA6769" w:rsidRDefault="006E6609" w:rsidP="00060ECF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Style w:val="HiddenChar"/>
          <w:b w:val="0"/>
          <w:bCs w:val="0"/>
          <w:smallCaps w:val="0"/>
          <w:vanish w:val="0"/>
          <w:color w:val="002060"/>
          <w:u w:val="single"/>
        </w:rPr>
      </w:pPr>
      <w:r w:rsidRPr="00DA6769">
        <w:rPr>
          <w:color w:val="000000"/>
          <w:u w:val="single"/>
        </w:rPr>
        <w:t>Humanitarian Considerations</w:t>
      </w:r>
      <w:r w:rsidRPr="00DA6769">
        <w:rPr>
          <w:rStyle w:val="HiddenChar"/>
          <w:b w:val="0"/>
          <w:color w:val="002060"/>
          <w:u w:val="single"/>
        </w:rPr>
        <w:t>All three paragraphs are to be included in</w:t>
      </w:r>
    </w:p>
    <w:p w14:paraId="46850286" w14:textId="77777777" w:rsidR="006E6609" w:rsidRPr="00DA6769" w:rsidRDefault="006E6609" w:rsidP="00060ECF">
      <w:pPr>
        <w:pStyle w:val="ListParagraph"/>
        <w:numPr>
          <w:ilvl w:val="0"/>
          <w:numId w:val="6"/>
        </w:numPr>
        <w:spacing w:line="360" w:lineRule="auto"/>
        <w:rPr>
          <w:rStyle w:val="HiddenChar"/>
          <w:rFonts w:ascii="Times New Roman" w:hAnsi="Times New Roman"/>
          <w:b w:val="0"/>
          <w:bCs w:val="0"/>
          <w:smallCaps w:val="0"/>
          <w:vanish w:val="0"/>
          <w:color w:val="000000"/>
          <w:u w:val="single"/>
        </w:rPr>
      </w:pPr>
      <w:r w:rsidRPr="00DA6769">
        <w:rPr>
          <w:rStyle w:val="HiddenChar"/>
          <w:rFonts w:ascii="Times New Roman" w:hAnsi="Times New Roman"/>
          <w:b w:val="0"/>
          <w:bCs w:val="0"/>
          <w:smallCaps w:val="0"/>
          <w:vanish w:val="0"/>
          <w:color w:val="000000"/>
          <w:u w:val="single"/>
        </w:rPr>
        <w:t xml:space="preserve">Character and conduct of the applicant </w:t>
      </w:r>
    </w:p>
    <w:p w14:paraId="77BE98B5" w14:textId="77777777" w:rsidR="006E6609" w:rsidRPr="00DA6769" w:rsidRDefault="006E6609" w:rsidP="00060ECF">
      <w:pPr>
        <w:pStyle w:val="ListParagraph"/>
        <w:numPr>
          <w:ilvl w:val="0"/>
          <w:numId w:val="6"/>
        </w:numPr>
        <w:spacing w:line="360" w:lineRule="auto"/>
        <w:rPr>
          <w:rStyle w:val="HiddenChar"/>
          <w:rFonts w:ascii="Times New Roman" w:hAnsi="Times New Roman"/>
          <w:b w:val="0"/>
          <w:bCs w:val="0"/>
          <w:smallCaps w:val="0"/>
          <w:vanish w:val="0"/>
          <w:color w:val="000000"/>
          <w:u w:val="single"/>
        </w:rPr>
      </w:pPr>
      <w:r w:rsidRPr="00DA6769">
        <w:rPr>
          <w:rStyle w:val="HiddenChar"/>
          <w:rFonts w:ascii="Times New Roman" w:hAnsi="Times New Roman"/>
          <w:b w:val="0"/>
          <w:bCs w:val="0"/>
          <w:smallCaps w:val="0"/>
          <w:vanish w:val="0"/>
          <w:color w:val="000000"/>
          <w:u w:val="single"/>
        </w:rPr>
        <w:t>Considerations of National Security and Public Order</w:t>
      </w:r>
    </w:p>
    <w:p w14:paraId="65F54346" w14:textId="77777777" w:rsidR="006E6609" w:rsidRPr="00DA6769" w:rsidRDefault="006E6609" w:rsidP="00060ECF">
      <w:pPr>
        <w:pStyle w:val="ListParagraph"/>
        <w:numPr>
          <w:ilvl w:val="0"/>
          <w:numId w:val="6"/>
        </w:numPr>
        <w:spacing w:line="360" w:lineRule="auto"/>
        <w:ind w:right="-766"/>
        <w:rPr>
          <w:color w:val="000000"/>
          <w:u w:val="single"/>
        </w:rPr>
      </w:pPr>
      <w:r w:rsidRPr="00DA6769">
        <w:rPr>
          <w:color w:val="000000"/>
          <w:u w:val="single"/>
        </w:rPr>
        <w:t>The Common Good</w:t>
      </w:r>
    </w:p>
    <w:p w14:paraId="0D22C773" w14:textId="77777777" w:rsidR="006E6609" w:rsidRPr="00DA6769" w:rsidRDefault="006E6609" w:rsidP="00060ECF">
      <w:pPr>
        <w:pStyle w:val="ListParagraph"/>
        <w:numPr>
          <w:ilvl w:val="0"/>
          <w:numId w:val="6"/>
        </w:numPr>
        <w:spacing w:line="360" w:lineRule="auto"/>
        <w:ind w:right="-766"/>
        <w:rPr>
          <w:color w:val="000000"/>
          <w:u w:val="single"/>
        </w:rPr>
      </w:pPr>
      <w:r w:rsidRPr="00DA6769">
        <w:rPr>
          <w:color w:val="000000"/>
          <w:u w:val="single"/>
        </w:rPr>
        <w:t>Private Life</w:t>
      </w:r>
    </w:p>
    <w:p w14:paraId="0A4A334A" w14:textId="77777777" w:rsidR="00DA6769" w:rsidRPr="00DA6769" w:rsidRDefault="006E6609" w:rsidP="00DA6769">
      <w:pPr>
        <w:pStyle w:val="ListParagraph"/>
        <w:numPr>
          <w:ilvl w:val="0"/>
          <w:numId w:val="6"/>
        </w:numPr>
        <w:spacing w:line="360" w:lineRule="auto"/>
        <w:ind w:right="-766"/>
        <w:rPr>
          <w:color w:val="000000"/>
          <w:u w:val="single"/>
        </w:rPr>
      </w:pPr>
      <w:r w:rsidRPr="00DA6769">
        <w:rPr>
          <w:color w:val="000000"/>
          <w:u w:val="single"/>
        </w:rPr>
        <w:t>Family Life</w:t>
      </w:r>
      <w:r w:rsidR="00DA6769" w:rsidRPr="00DA6769">
        <w:rPr>
          <w:color w:val="000000"/>
          <w:u w:val="single"/>
        </w:rPr>
        <w:t xml:space="preserve"> </w:t>
      </w:r>
    </w:p>
    <w:p w14:paraId="5B9E4D50" w14:textId="77777777" w:rsidR="006E6609" w:rsidRPr="00DA6769" w:rsidRDefault="00DA6769" w:rsidP="00DA6769">
      <w:pPr>
        <w:pStyle w:val="ListParagraph"/>
        <w:numPr>
          <w:ilvl w:val="0"/>
          <w:numId w:val="6"/>
        </w:numPr>
        <w:spacing w:line="360" w:lineRule="auto"/>
        <w:ind w:right="-766"/>
        <w:rPr>
          <w:color w:val="000000"/>
          <w:u w:val="single"/>
        </w:rPr>
      </w:pPr>
      <w:r w:rsidRPr="00DA6769">
        <w:rPr>
          <w:color w:val="000000"/>
          <w:u w:val="single"/>
        </w:rPr>
        <w:t>Prohibition of Refoulement</w:t>
      </w:r>
    </w:p>
    <w:p w14:paraId="6308CF13" w14:textId="77777777" w:rsidR="006E6609" w:rsidRDefault="006E6609" w:rsidP="006E6609">
      <w:pPr>
        <w:pStyle w:val="ListParagraph"/>
      </w:pPr>
    </w:p>
    <w:p w14:paraId="63FD0403" w14:textId="77777777" w:rsidR="00DA6769" w:rsidRDefault="00DA6769" w:rsidP="006E6609">
      <w:pPr>
        <w:spacing w:line="360" w:lineRule="auto"/>
        <w:ind w:right="-766"/>
      </w:pPr>
    </w:p>
    <w:p w14:paraId="7C8FC772" w14:textId="77777777" w:rsidR="00BB6D5D" w:rsidRDefault="006E6609" w:rsidP="006E6609">
      <w:pPr>
        <w:spacing w:line="360" w:lineRule="auto"/>
        <w:ind w:right="-766"/>
      </w:pPr>
      <w:r>
        <w:t>P</w:t>
      </w:r>
      <w:r w:rsidR="00060ECF">
        <w:t>lease list any d</w:t>
      </w:r>
      <w:r w:rsidRPr="006E6609">
        <w:t xml:space="preserve">ocumentation submitted with this </w:t>
      </w:r>
      <w:r w:rsidR="00060ECF">
        <w:t>form</w:t>
      </w:r>
      <w:r w:rsidR="004D0E04">
        <w:t xml:space="preserve"> in the space provided at page 7</w:t>
      </w:r>
      <w:r w:rsidR="00060ECF">
        <w:t>.</w:t>
      </w:r>
    </w:p>
    <w:p w14:paraId="32E350E2" w14:textId="77777777" w:rsidR="00060ECF" w:rsidRDefault="00060ECF" w:rsidP="006E6609">
      <w:pPr>
        <w:spacing w:line="360" w:lineRule="auto"/>
        <w:ind w:right="-766"/>
      </w:pPr>
    </w:p>
    <w:p w14:paraId="55A2BA4D" w14:textId="77777777" w:rsidR="00BB6D5D" w:rsidRDefault="00BB6D5D" w:rsidP="00BB6D5D">
      <w:pPr>
        <w:ind w:right="-766"/>
      </w:pPr>
    </w:p>
    <w:p w14:paraId="5ED211C2" w14:textId="77777777" w:rsidR="00DA6769" w:rsidRDefault="00DA6769" w:rsidP="00BB6D5D">
      <w:pPr>
        <w:ind w:right="-766"/>
      </w:pPr>
    </w:p>
    <w:p w14:paraId="3C002DFF" w14:textId="77777777" w:rsidR="00FE3891" w:rsidRDefault="00FE3891" w:rsidP="00BB6D5D">
      <w:pPr>
        <w:ind w:right="-766"/>
      </w:pPr>
    </w:p>
    <w:p w14:paraId="6DF16667" w14:textId="77777777" w:rsidR="00870352" w:rsidRDefault="00870352" w:rsidP="00BB6D5D">
      <w:pPr>
        <w:ind w:right="-766"/>
      </w:pPr>
    </w:p>
    <w:p w14:paraId="60F2644B" w14:textId="77777777" w:rsidR="00870352" w:rsidRDefault="00870352" w:rsidP="00BB6D5D">
      <w:pPr>
        <w:ind w:right="-766"/>
      </w:pPr>
    </w:p>
    <w:p w14:paraId="4DFE7A38" w14:textId="77777777" w:rsidR="00870352" w:rsidRDefault="00870352" w:rsidP="00BB6D5D">
      <w:pPr>
        <w:ind w:right="-766"/>
      </w:pPr>
    </w:p>
    <w:p w14:paraId="36A3A28B" w14:textId="77777777" w:rsidR="00870352" w:rsidRDefault="00870352" w:rsidP="00BB6D5D">
      <w:pPr>
        <w:ind w:right="-766"/>
      </w:pPr>
    </w:p>
    <w:p w14:paraId="3E9F6D10" w14:textId="77777777" w:rsidR="00870352" w:rsidRDefault="00870352" w:rsidP="00BB6D5D">
      <w:pPr>
        <w:ind w:right="-766"/>
      </w:pPr>
    </w:p>
    <w:p w14:paraId="0527CBFE" w14:textId="77777777" w:rsidR="00060ECF" w:rsidRDefault="00060ECF" w:rsidP="00060ECF">
      <w:pPr>
        <w:ind w:right="-766"/>
      </w:pPr>
    </w:p>
    <w:p w14:paraId="62C98632" w14:textId="77777777" w:rsidR="00060ECF" w:rsidRPr="00060ECF" w:rsidRDefault="00060ECF" w:rsidP="00060ECF">
      <w:pPr>
        <w:pStyle w:val="ListParagraph"/>
        <w:numPr>
          <w:ilvl w:val="0"/>
          <w:numId w:val="8"/>
        </w:numPr>
        <w:ind w:right="-766"/>
        <w:rPr>
          <w:b/>
          <w:u w:val="single"/>
        </w:rPr>
      </w:pPr>
      <w:r w:rsidRPr="00060ECF">
        <w:rPr>
          <w:b/>
          <w:u w:val="single"/>
        </w:rPr>
        <w:t>Nature of the applicant’s connection with the State</w:t>
      </w:r>
      <w:r w:rsidRPr="00060ECF">
        <w:rPr>
          <w:b/>
        </w:rPr>
        <w:t>:</w:t>
      </w:r>
    </w:p>
    <w:p w14:paraId="682E0B79" w14:textId="77777777" w:rsidR="00060ECF" w:rsidRDefault="00060ECF" w:rsidP="00060ECF">
      <w:pPr>
        <w:ind w:right="-766"/>
      </w:pPr>
    </w:p>
    <w:p w14:paraId="497AFC98" w14:textId="77777777" w:rsidR="00060ECF" w:rsidRDefault="00060ECF" w:rsidP="00381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0E3932AE" w14:textId="77777777" w:rsidR="003811FB" w:rsidRDefault="003811FB" w:rsidP="00381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>
        <w:t>___________________________________________________________________________</w:t>
      </w:r>
    </w:p>
    <w:p w14:paraId="435A006C" w14:textId="77777777" w:rsidR="003811FB" w:rsidRDefault="003811FB" w:rsidP="00381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6ECF0673" w14:textId="77777777" w:rsidR="003811FB" w:rsidRDefault="003811FB" w:rsidP="00381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1737541A" w14:textId="77777777" w:rsidR="003811FB" w:rsidRDefault="003811FB" w:rsidP="00381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40A239B2" w14:textId="77777777" w:rsidR="003811FB" w:rsidRDefault="003811FB" w:rsidP="00381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2A8C29BF" w14:textId="77777777" w:rsidR="003811FB" w:rsidRDefault="003811FB" w:rsidP="00381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5E2A542F" w14:textId="77777777" w:rsidR="003811FB" w:rsidRDefault="003811FB" w:rsidP="00381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18EC7A13" w14:textId="77777777" w:rsidR="003811FB" w:rsidRDefault="003811FB" w:rsidP="00381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4313ED10" w14:textId="77777777" w:rsidR="003811FB" w:rsidRDefault="003811FB" w:rsidP="00381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>
        <w:t>___________________________________________________________________________</w:t>
      </w:r>
    </w:p>
    <w:p w14:paraId="6E7A678F" w14:textId="77777777" w:rsidR="003811FB" w:rsidRDefault="003811FB" w:rsidP="00381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68E3D69A" w14:textId="77777777" w:rsidR="003811FB" w:rsidRDefault="003811FB" w:rsidP="00381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07ACC351" w14:textId="77777777" w:rsidR="003811FB" w:rsidRDefault="003811FB" w:rsidP="00381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09CDA716" w14:textId="77777777" w:rsidR="003811FB" w:rsidRDefault="003811FB" w:rsidP="00381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318FB45C" w14:textId="77777777" w:rsidR="003811FB" w:rsidRDefault="003811FB" w:rsidP="00381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7106FE31" w14:textId="77777777" w:rsidR="003811FB" w:rsidRDefault="003811FB" w:rsidP="00381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345296A9" w14:textId="77777777" w:rsidR="003811FB" w:rsidRDefault="003811FB" w:rsidP="00381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5F6AAAC8" w14:textId="77777777" w:rsidR="003811FB" w:rsidRDefault="003811FB" w:rsidP="00381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1A26AF3F" w14:textId="77777777" w:rsidR="003811FB" w:rsidRDefault="003811FB" w:rsidP="00381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591DCFA3" w14:textId="77777777" w:rsidR="003811FB" w:rsidRDefault="003811FB" w:rsidP="00381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67B3928E" w14:textId="77777777" w:rsidR="00B832E8" w:rsidRDefault="00B832E8" w:rsidP="00060ECF">
      <w:pPr>
        <w:ind w:right="-766"/>
      </w:pPr>
    </w:p>
    <w:p w14:paraId="6F0A3277" w14:textId="77777777" w:rsidR="00870352" w:rsidRDefault="00870352" w:rsidP="00060ECF">
      <w:pPr>
        <w:ind w:right="-766"/>
      </w:pPr>
    </w:p>
    <w:p w14:paraId="753EFA1C" w14:textId="77777777" w:rsidR="00870352" w:rsidRDefault="00870352" w:rsidP="00060ECF">
      <w:pPr>
        <w:ind w:right="-766"/>
      </w:pPr>
    </w:p>
    <w:p w14:paraId="0C0E002F" w14:textId="77777777" w:rsidR="00BB6D5D" w:rsidRPr="00060ECF" w:rsidRDefault="00060ECF" w:rsidP="00060ECF">
      <w:pPr>
        <w:pStyle w:val="ListParagraph"/>
        <w:numPr>
          <w:ilvl w:val="0"/>
          <w:numId w:val="8"/>
        </w:numPr>
        <w:ind w:right="-766"/>
        <w:rPr>
          <w:b/>
          <w:u w:val="single"/>
        </w:rPr>
      </w:pPr>
      <w:r w:rsidRPr="00060ECF">
        <w:rPr>
          <w:b/>
          <w:u w:val="single"/>
        </w:rPr>
        <w:t>Humanitarian Considerations</w:t>
      </w:r>
      <w:r w:rsidRPr="00060ECF">
        <w:rPr>
          <w:b/>
        </w:rPr>
        <w:t>:</w:t>
      </w:r>
    </w:p>
    <w:p w14:paraId="1029AFDE" w14:textId="77777777" w:rsidR="00060ECF" w:rsidRDefault="00060ECF" w:rsidP="00060ECF">
      <w:pPr>
        <w:pStyle w:val="ListParagraph"/>
        <w:ind w:left="1080" w:right="-766"/>
      </w:pPr>
    </w:p>
    <w:p w14:paraId="2A4C923E" w14:textId="77777777" w:rsidR="00B832E8" w:rsidRDefault="00B832E8" w:rsidP="00060ECF"/>
    <w:p w14:paraId="56933003" w14:textId="77777777" w:rsidR="00B832E8" w:rsidRDefault="00B832E8" w:rsidP="00060ECF"/>
    <w:p w14:paraId="67A5B49C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5B0EB67D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>
        <w:t>___________________________________________________________________________</w:t>
      </w:r>
    </w:p>
    <w:p w14:paraId="5E7BAFE0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4A1715BE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72A9ED0B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7BF7A2B9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662A8A6A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090D046A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536F0C4E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6637F635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>
        <w:t>___________________________________________________________________________</w:t>
      </w:r>
    </w:p>
    <w:p w14:paraId="0BED4259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281703CF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15F9EDE0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30275D67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713706A4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6706B3B1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07287FB8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37B87755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3AC6C847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76FE21CF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0E63F01F" w14:textId="77777777" w:rsidR="00870352" w:rsidRDefault="00870352" w:rsidP="00870352">
      <w:pPr>
        <w:ind w:right="-766"/>
      </w:pPr>
    </w:p>
    <w:p w14:paraId="2AFF9AB9" w14:textId="77777777" w:rsidR="00060ECF" w:rsidRPr="00060ECF" w:rsidRDefault="00060ECF" w:rsidP="00060ECF">
      <w:pPr>
        <w:ind w:right="-766"/>
        <w:rPr>
          <w:b/>
        </w:rPr>
      </w:pPr>
      <w:r w:rsidRPr="00060ECF">
        <w:t>3.</w:t>
      </w:r>
      <w:r w:rsidRPr="00060ECF">
        <w:tab/>
      </w:r>
      <w:r w:rsidRPr="00060ECF">
        <w:rPr>
          <w:b/>
          <w:u w:val="single"/>
        </w:rPr>
        <w:t>Character and conduct of the applicant</w:t>
      </w:r>
      <w:r w:rsidRPr="00060ECF">
        <w:rPr>
          <w:b/>
        </w:rPr>
        <w:t>:</w:t>
      </w:r>
    </w:p>
    <w:p w14:paraId="2ADF6D4C" w14:textId="77777777" w:rsidR="00060ECF" w:rsidRDefault="00060ECF" w:rsidP="00060ECF">
      <w:pPr>
        <w:ind w:right="-766"/>
      </w:pPr>
    </w:p>
    <w:p w14:paraId="5870B807" w14:textId="77777777" w:rsidR="00042D4F" w:rsidRDefault="00042D4F" w:rsidP="00042D4F"/>
    <w:p w14:paraId="7750BFF4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6FE0E48E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>
        <w:t>___________________________________________________________________________</w:t>
      </w:r>
    </w:p>
    <w:p w14:paraId="21AD119A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0788F7B9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2C941F38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497E64DC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10F02AA2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68A0531A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69A10CDF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6277AD96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>
        <w:t>___________________________________________________________________________</w:t>
      </w:r>
    </w:p>
    <w:p w14:paraId="244B46E2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76EB1B73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3488F254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04C55B8F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225624AA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5DC94B92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0E651AA0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57BB25E5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41A99DC1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2315CD9B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167D7AA5" w14:textId="77777777" w:rsidR="00060ECF" w:rsidRDefault="00060ECF" w:rsidP="00060ECF">
      <w:pPr>
        <w:ind w:right="-766"/>
      </w:pPr>
    </w:p>
    <w:p w14:paraId="66D6BC6B" w14:textId="77777777" w:rsidR="00060ECF" w:rsidRPr="00060ECF" w:rsidRDefault="00060ECF" w:rsidP="00060ECF">
      <w:pPr>
        <w:ind w:right="-766"/>
        <w:rPr>
          <w:b/>
        </w:rPr>
      </w:pPr>
      <w:r>
        <w:t>4.</w:t>
      </w:r>
      <w:r>
        <w:tab/>
      </w:r>
      <w:r w:rsidRPr="00060ECF">
        <w:rPr>
          <w:b/>
          <w:u w:val="single"/>
        </w:rPr>
        <w:t>Considerations of National Security and Public Order</w:t>
      </w:r>
      <w:r w:rsidRPr="00060ECF">
        <w:rPr>
          <w:b/>
        </w:rPr>
        <w:t>:</w:t>
      </w:r>
    </w:p>
    <w:p w14:paraId="570742B7" w14:textId="77777777" w:rsidR="00060ECF" w:rsidRDefault="00060ECF" w:rsidP="00060ECF">
      <w:pPr>
        <w:ind w:right="-766"/>
      </w:pPr>
    </w:p>
    <w:p w14:paraId="4C974B42" w14:textId="77777777" w:rsidR="00060ECF" w:rsidRDefault="00060ECF" w:rsidP="00060ECF">
      <w:pPr>
        <w:ind w:right="-766"/>
      </w:pPr>
    </w:p>
    <w:p w14:paraId="632F0894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1E68FB4C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>
        <w:t>___________________________________________________________________________</w:t>
      </w:r>
    </w:p>
    <w:p w14:paraId="3C7D4ACE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2DABA385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2CACE143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7F4A86CD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692260E7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66EC76A0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188FC9DE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5F401925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>
        <w:t>___________________________________________________________________________</w:t>
      </w:r>
    </w:p>
    <w:p w14:paraId="391195EE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72B19E1B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230B5910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056479FB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7AA84A60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253A4DEC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48CC12C0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57F83C8B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693796CE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14A155C6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0C6446DA" w14:textId="77777777" w:rsidR="0021428A" w:rsidRDefault="0021428A" w:rsidP="00BB6D5D">
      <w:pPr>
        <w:ind w:right="-766"/>
      </w:pPr>
    </w:p>
    <w:p w14:paraId="7DFEDC54" w14:textId="77777777" w:rsidR="00870352" w:rsidRDefault="00870352" w:rsidP="00060ECF">
      <w:pPr>
        <w:ind w:right="-766"/>
      </w:pPr>
    </w:p>
    <w:p w14:paraId="35577921" w14:textId="77777777" w:rsidR="00870352" w:rsidRDefault="00870352" w:rsidP="00060ECF">
      <w:pPr>
        <w:ind w:right="-766"/>
      </w:pPr>
    </w:p>
    <w:p w14:paraId="77CEAF24" w14:textId="77777777" w:rsidR="00060ECF" w:rsidRDefault="00060ECF" w:rsidP="00060ECF">
      <w:pPr>
        <w:ind w:right="-766"/>
      </w:pPr>
      <w:r>
        <w:t>5.</w:t>
      </w:r>
      <w:r w:rsidR="00870352">
        <w:t xml:space="preserve"> </w:t>
      </w:r>
      <w:r w:rsidRPr="00060ECF">
        <w:rPr>
          <w:b/>
          <w:u w:val="single"/>
        </w:rPr>
        <w:t>The Common Good</w:t>
      </w:r>
      <w:r w:rsidRPr="00060ECF">
        <w:rPr>
          <w:b/>
        </w:rPr>
        <w:t>:</w:t>
      </w:r>
    </w:p>
    <w:p w14:paraId="4F21F535" w14:textId="77777777" w:rsidR="00060ECF" w:rsidRDefault="00060ECF" w:rsidP="00060ECF">
      <w:pPr>
        <w:ind w:right="-766"/>
      </w:pPr>
    </w:p>
    <w:p w14:paraId="64C8D947" w14:textId="77777777" w:rsidR="00042D4F" w:rsidRDefault="00042D4F" w:rsidP="00042D4F">
      <w:pPr>
        <w:ind w:right="-766"/>
      </w:pPr>
    </w:p>
    <w:p w14:paraId="08446FA2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447B5079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>
        <w:t>___________________________________________________________________________</w:t>
      </w:r>
    </w:p>
    <w:p w14:paraId="49CB1BC1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0FF4A73D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37C086C2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6FFE91C5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142B35D8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58BD5BEF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737CD010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1646F9C4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>
        <w:t>___________________________________________________________________________</w:t>
      </w:r>
    </w:p>
    <w:p w14:paraId="3BE882BC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61EC386B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3E3D3DB5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4E75249E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7F0A8F65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532C1944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5DD21E0B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60D76BC1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434DAA33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15872D43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7DE028CB" w14:textId="77777777" w:rsidR="00FE3891" w:rsidRDefault="00FE3891" w:rsidP="00060ECF">
      <w:pPr>
        <w:ind w:right="-766"/>
      </w:pPr>
    </w:p>
    <w:p w14:paraId="1B8A0290" w14:textId="77777777" w:rsidR="00B832E8" w:rsidRDefault="00B832E8" w:rsidP="00060ECF">
      <w:pPr>
        <w:ind w:right="-766"/>
      </w:pPr>
    </w:p>
    <w:p w14:paraId="189109E2" w14:textId="77777777" w:rsidR="00060ECF" w:rsidRDefault="00060ECF" w:rsidP="00060ECF">
      <w:pPr>
        <w:ind w:right="-766"/>
      </w:pPr>
    </w:p>
    <w:p w14:paraId="0F34E617" w14:textId="77777777" w:rsidR="00B832E8" w:rsidRDefault="00B832E8" w:rsidP="00060ECF">
      <w:pPr>
        <w:ind w:right="-766"/>
      </w:pPr>
    </w:p>
    <w:p w14:paraId="7B6BC2AA" w14:textId="77777777" w:rsidR="00060ECF" w:rsidRPr="00060ECF" w:rsidRDefault="00060ECF" w:rsidP="00060ECF">
      <w:pPr>
        <w:ind w:right="-766"/>
        <w:rPr>
          <w:b/>
        </w:rPr>
      </w:pPr>
      <w:r>
        <w:t>6.</w:t>
      </w:r>
      <w:r>
        <w:tab/>
      </w:r>
      <w:r w:rsidR="00DA6769" w:rsidRPr="00DA6769">
        <w:rPr>
          <w:b/>
          <w:u w:val="single"/>
        </w:rPr>
        <w:t>Private Life</w:t>
      </w:r>
      <w:r w:rsidRPr="00060ECF">
        <w:rPr>
          <w:b/>
        </w:rPr>
        <w:t>:</w:t>
      </w:r>
    </w:p>
    <w:p w14:paraId="7017EA71" w14:textId="77777777" w:rsidR="00060ECF" w:rsidRDefault="00060ECF" w:rsidP="00060ECF">
      <w:pPr>
        <w:ind w:right="-766"/>
      </w:pPr>
    </w:p>
    <w:p w14:paraId="6089E676" w14:textId="77777777" w:rsidR="00042D4F" w:rsidRDefault="00042D4F" w:rsidP="00042D4F">
      <w:pPr>
        <w:ind w:right="-766"/>
      </w:pPr>
    </w:p>
    <w:p w14:paraId="255B2EFC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36264586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>
        <w:t>___________________________________________________________________________</w:t>
      </w:r>
    </w:p>
    <w:p w14:paraId="7546068F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1A7696D6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52853F05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5CCF9442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227781F8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5DC1C056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6CFC9AC0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31C9AD17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>
        <w:t>___________________________________________________________________________</w:t>
      </w:r>
    </w:p>
    <w:p w14:paraId="21021037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6734E50C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7343D9BE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0D054CCE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1F603B34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49CBEE7D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2F891EE2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3A72860A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568D017A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7A7E88F9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6359A89F" w14:textId="77777777" w:rsidR="00870352" w:rsidRDefault="00870352" w:rsidP="00BB6D5D">
      <w:pPr>
        <w:ind w:right="-766"/>
      </w:pPr>
    </w:p>
    <w:p w14:paraId="01A6D8D2" w14:textId="77777777" w:rsidR="00060ECF" w:rsidRDefault="00060ECF" w:rsidP="00060ECF">
      <w:pPr>
        <w:ind w:right="-766"/>
      </w:pPr>
      <w:r>
        <w:t>7.</w:t>
      </w:r>
      <w:r>
        <w:tab/>
      </w:r>
      <w:r w:rsidR="00DA6769">
        <w:rPr>
          <w:b/>
          <w:u w:val="single"/>
        </w:rPr>
        <w:t xml:space="preserve">Family </w:t>
      </w:r>
      <w:r w:rsidRPr="00060ECF">
        <w:rPr>
          <w:b/>
          <w:u w:val="single"/>
        </w:rPr>
        <w:t>Life</w:t>
      </w:r>
      <w:r w:rsidRPr="00060ECF">
        <w:rPr>
          <w:b/>
        </w:rPr>
        <w:t>:</w:t>
      </w:r>
    </w:p>
    <w:p w14:paraId="78D8A9D5" w14:textId="77777777" w:rsidR="00060ECF" w:rsidRDefault="00060ECF" w:rsidP="00060ECF">
      <w:pPr>
        <w:ind w:right="-766"/>
      </w:pPr>
    </w:p>
    <w:p w14:paraId="2AF83D67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10586286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>
        <w:t>___________________________________________________________________________</w:t>
      </w:r>
    </w:p>
    <w:p w14:paraId="29C87ACF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0B1C1FA9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50F73C4F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37D17918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7A1F51C0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1E903042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1C98110C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10D2AE43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>
        <w:t>___________________________________________________________________________</w:t>
      </w:r>
    </w:p>
    <w:p w14:paraId="7D73FCF4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65BC1AD1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7C5DBFA1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338D7F6C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565E167E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7291CBD1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5E450E47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1A41B5A7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65E284CF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3E0DDB6E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34A7E9D2" w14:textId="77777777" w:rsidR="00870352" w:rsidRDefault="00870352" w:rsidP="00060ECF">
      <w:pPr>
        <w:ind w:right="-766"/>
      </w:pPr>
    </w:p>
    <w:p w14:paraId="28C1F57B" w14:textId="77777777" w:rsidR="00060ECF" w:rsidRDefault="00060ECF" w:rsidP="00060ECF">
      <w:pPr>
        <w:ind w:right="-766"/>
      </w:pPr>
      <w:r>
        <w:t>8.</w:t>
      </w:r>
      <w:r>
        <w:tab/>
      </w:r>
      <w:r w:rsidR="00DA6769" w:rsidRPr="00DA6769">
        <w:rPr>
          <w:b/>
          <w:u w:val="single"/>
        </w:rPr>
        <w:t>Prohibition of Refoulement</w:t>
      </w:r>
      <w:r w:rsidRPr="00060ECF">
        <w:rPr>
          <w:b/>
        </w:rPr>
        <w:t>:</w:t>
      </w:r>
    </w:p>
    <w:p w14:paraId="33F34182" w14:textId="77777777" w:rsidR="00060ECF" w:rsidRDefault="00060ECF" w:rsidP="00060ECF">
      <w:pPr>
        <w:ind w:right="-766"/>
      </w:pPr>
    </w:p>
    <w:p w14:paraId="1624D931" w14:textId="77777777" w:rsidR="00060ECF" w:rsidRDefault="00060ECF" w:rsidP="00060ECF">
      <w:pPr>
        <w:ind w:right="-766"/>
      </w:pPr>
    </w:p>
    <w:p w14:paraId="1EACF2C9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6BEAD585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>
        <w:t>___________________________________________________________________________</w:t>
      </w:r>
    </w:p>
    <w:p w14:paraId="2B0E3A9E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5BEB7712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7343C5CD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0A0848A1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7AD70567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25F7341C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1796DB09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115D98FA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>
        <w:t>___________________________________________________________________________</w:t>
      </w:r>
    </w:p>
    <w:p w14:paraId="4EC264D8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12A38AE3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2713E6D5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418B2DFB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136FBD4B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40BDA82F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46E9E6EB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164CA907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  <w:r w:rsidRPr="003811FB">
        <w:t>___________________________________________________________________________</w:t>
      </w:r>
    </w:p>
    <w:p w14:paraId="15FD3B5A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2EDA9BF3" w14:textId="77777777" w:rsidR="00042D4F" w:rsidRDefault="00042D4F" w:rsidP="000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766"/>
      </w:pPr>
    </w:p>
    <w:p w14:paraId="139D9238" w14:textId="77777777" w:rsidR="00870352" w:rsidRDefault="00870352" w:rsidP="00BB6D5D">
      <w:pPr>
        <w:ind w:right="-766"/>
      </w:pPr>
    </w:p>
    <w:p w14:paraId="1EFF3920" w14:textId="77777777" w:rsidR="00042D4F" w:rsidRDefault="00042D4F" w:rsidP="00BB6D5D">
      <w:pPr>
        <w:ind w:right="-766"/>
      </w:pPr>
    </w:p>
    <w:p w14:paraId="403F3EBE" w14:textId="77777777" w:rsidR="00042D4F" w:rsidRDefault="00042D4F" w:rsidP="00BB6D5D">
      <w:pPr>
        <w:ind w:right="-766"/>
      </w:pPr>
    </w:p>
    <w:p w14:paraId="5556C8C0" w14:textId="77777777" w:rsidR="00060ECF" w:rsidRDefault="00060ECF" w:rsidP="00060ECF">
      <w:pPr>
        <w:ind w:right="-766"/>
        <w:jc w:val="both"/>
      </w:pPr>
      <w:r w:rsidRPr="00060ECF">
        <w:rPr>
          <w:b/>
          <w:u w:val="single"/>
        </w:rPr>
        <w:t>List of Documents submitted</w:t>
      </w:r>
      <w:r>
        <w:t>:</w:t>
      </w:r>
    </w:p>
    <w:p w14:paraId="7D6063C2" w14:textId="77777777" w:rsidR="00060ECF" w:rsidRDefault="00060ECF" w:rsidP="00060ECF">
      <w:pPr>
        <w:ind w:right="-766"/>
      </w:pPr>
    </w:p>
    <w:p w14:paraId="75E00CE6" w14:textId="77777777" w:rsidR="00060ECF" w:rsidRDefault="00060ECF" w:rsidP="00060ECF">
      <w:pPr>
        <w:pStyle w:val="ListParagraph"/>
        <w:numPr>
          <w:ilvl w:val="0"/>
          <w:numId w:val="9"/>
        </w:numPr>
        <w:ind w:right="-766"/>
      </w:pPr>
      <w:r>
        <w:t>___________________________________________________________________</w:t>
      </w:r>
    </w:p>
    <w:p w14:paraId="2F5BC479" w14:textId="77777777" w:rsidR="00060ECF" w:rsidRDefault="00060ECF" w:rsidP="00060ECF">
      <w:pPr>
        <w:ind w:right="-766"/>
      </w:pPr>
    </w:p>
    <w:p w14:paraId="6E8D259A" w14:textId="77777777" w:rsidR="00060ECF" w:rsidRDefault="00060ECF" w:rsidP="00060ECF">
      <w:pPr>
        <w:pStyle w:val="ListParagraph"/>
        <w:numPr>
          <w:ilvl w:val="0"/>
          <w:numId w:val="9"/>
        </w:numPr>
        <w:ind w:right="-766"/>
      </w:pPr>
      <w:r>
        <w:t>___________________________________________________________________</w:t>
      </w:r>
    </w:p>
    <w:p w14:paraId="37E8885F" w14:textId="77777777" w:rsidR="00060ECF" w:rsidRDefault="00060ECF" w:rsidP="00060ECF">
      <w:pPr>
        <w:ind w:right="-766"/>
      </w:pPr>
    </w:p>
    <w:p w14:paraId="6EC46F10" w14:textId="77777777" w:rsidR="00060ECF" w:rsidRDefault="00060ECF" w:rsidP="00060ECF">
      <w:pPr>
        <w:pStyle w:val="ListParagraph"/>
        <w:numPr>
          <w:ilvl w:val="0"/>
          <w:numId w:val="9"/>
        </w:numPr>
        <w:ind w:right="-766"/>
      </w:pPr>
      <w:r>
        <w:t>___________________________________________________________________</w:t>
      </w:r>
    </w:p>
    <w:p w14:paraId="00E5AEC1" w14:textId="77777777" w:rsidR="00060ECF" w:rsidRDefault="00060ECF" w:rsidP="00060ECF">
      <w:pPr>
        <w:ind w:right="-766"/>
      </w:pPr>
    </w:p>
    <w:p w14:paraId="066DD1FF" w14:textId="77777777" w:rsidR="00060ECF" w:rsidRDefault="00060ECF" w:rsidP="00060ECF">
      <w:pPr>
        <w:pStyle w:val="ListParagraph"/>
        <w:numPr>
          <w:ilvl w:val="0"/>
          <w:numId w:val="9"/>
        </w:numPr>
        <w:ind w:right="-766"/>
      </w:pPr>
      <w:r>
        <w:t>___________________________________________________________________</w:t>
      </w:r>
    </w:p>
    <w:p w14:paraId="3E1DD9BD" w14:textId="77777777" w:rsidR="00060ECF" w:rsidRDefault="00060ECF" w:rsidP="00060ECF">
      <w:pPr>
        <w:ind w:right="-766"/>
      </w:pPr>
    </w:p>
    <w:p w14:paraId="1A36EC2E" w14:textId="77777777" w:rsidR="00060ECF" w:rsidRDefault="00060ECF" w:rsidP="00060ECF">
      <w:pPr>
        <w:pStyle w:val="ListParagraph"/>
        <w:numPr>
          <w:ilvl w:val="0"/>
          <w:numId w:val="9"/>
        </w:numPr>
        <w:ind w:right="-766"/>
      </w:pPr>
      <w:r>
        <w:t>___________________________________________________________________</w:t>
      </w:r>
    </w:p>
    <w:p w14:paraId="480F63FF" w14:textId="77777777" w:rsidR="00060ECF" w:rsidRDefault="00060ECF" w:rsidP="00060ECF">
      <w:pPr>
        <w:ind w:right="-766"/>
      </w:pPr>
    </w:p>
    <w:p w14:paraId="117C0BD3" w14:textId="77777777" w:rsidR="00060ECF" w:rsidRDefault="00060ECF" w:rsidP="00060ECF">
      <w:pPr>
        <w:pStyle w:val="ListParagraph"/>
        <w:numPr>
          <w:ilvl w:val="0"/>
          <w:numId w:val="9"/>
        </w:numPr>
        <w:ind w:right="-766"/>
      </w:pPr>
      <w:r>
        <w:t>___________________________________________________________________</w:t>
      </w:r>
    </w:p>
    <w:p w14:paraId="5EDE5D7D" w14:textId="77777777" w:rsidR="00060ECF" w:rsidRDefault="00060ECF" w:rsidP="00060ECF">
      <w:pPr>
        <w:ind w:right="-766"/>
      </w:pPr>
    </w:p>
    <w:p w14:paraId="13B57B53" w14:textId="77777777" w:rsidR="00060ECF" w:rsidRDefault="00060ECF" w:rsidP="00060ECF">
      <w:pPr>
        <w:pStyle w:val="ListParagraph"/>
        <w:numPr>
          <w:ilvl w:val="0"/>
          <w:numId w:val="9"/>
        </w:numPr>
        <w:ind w:right="-766"/>
      </w:pPr>
      <w:r>
        <w:t>___________________________________________________________________</w:t>
      </w:r>
    </w:p>
    <w:p w14:paraId="3448DCBF" w14:textId="77777777" w:rsidR="00060ECF" w:rsidRDefault="00060ECF" w:rsidP="00060ECF">
      <w:pPr>
        <w:ind w:right="-766"/>
      </w:pPr>
    </w:p>
    <w:p w14:paraId="6A494AB3" w14:textId="77777777" w:rsidR="00060ECF" w:rsidRDefault="00060ECF" w:rsidP="00060ECF">
      <w:pPr>
        <w:pStyle w:val="ListParagraph"/>
        <w:numPr>
          <w:ilvl w:val="0"/>
          <w:numId w:val="9"/>
        </w:numPr>
        <w:ind w:right="-766"/>
      </w:pPr>
      <w:r>
        <w:t>___________________________________________________________________</w:t>
      </w:r>
    </w:p>
    <w:p w14:paraId="18C3A187" w14:textId="77777777" w:rsidR="00060ECF" w:rsidRDefault="00060ECF" w:rsidP="00060ECF">
      <w:pPr>
        <w:ind w:right="-766"/>
      </w:pPr>
    </w:p>
    <w:p w14:paraId="24186C1F" w14:textId="77777777" w:rsidR="00060ECF" w:rsidRDefault="00060ECF" w:rsidP="00060ECF">
      <w:pPr>
        <w:ind w:right="-766"/>
      </w:pPr>
    </w:p>
    <w:p w14:paraId="57F89DF4" w14:textId="77777777" w:rsidR="00060ECF" w:rsidRPr="00D15F57" w:rsidRDefault="00DA6769" w:rsidP="00DA6769">
      <w:pPr>
        <w:ind w:right="-766"/>
      </w:pPr>
      <w:r w:rsidRPr="00DA6769">
        <w:t>If you need to provide further information in relation to the issues raised above, please attach additional pages.</w:t>
      </w:r>
    </w:p>
    <w:sectPr w:rsidR="00060ECF" w:rsidRPr="00D15F57" w:rsidSect="00811439">
      <w:footerReference w:type="default" r:id="rId9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C71B3" w14:textId="77777777" w:rsidR="006E6609" w:rsidRDefault="006E6609" w:rsidP="006E6609">
      <w:r>
        <w:separator/>
      </w:r>
    </w:p>
  </w:endnote>
  <w:endnote w:type="continuationSeparator" w:id="0">
    <w:p w14:paraId="4C37306C" w14:textId="77777777" w:rsidR="006E6609" w:rsidRDefault="006E6609" w:rsidP="006E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90150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B136DB" w14:textId="77777777" w:rsidR="006E6609" w:rsidRDefault="006E660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02C8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02C8C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4922F9F" w14:textId="77777777" w:rsidR="006E6609" w:rsidRDefault="006E6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8BED3" w14:textId="77777777" w:rsidR="006E6609" w:rsidRDefault="006E6609" w:rsidP="006E6609">
      <w:r>
        <w:separator/>
      </w:r>
    </w:p>
  </w:footnote>
  <w:footnote w:type="continuationSeparator" w:id="0">
    <w:p w14:paraId="53854262" w14:textId="77777777" w:rsidR="006E6609" w:rsidRDefault="006E6609" w:rsidP="006E6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005A"/>
    <w:multiLevelType w:val="hybridMultilevel"/>
    <w:tmpl w:val="1B76F8E0"/>
    <w:lvl w:ilvl="0" w:tplc="6280294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C10C7"/>
    <w:multiLevelType w:val="hybridMultilevel"/>
    <w:tmpl w:val="2472A5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E0A4C"/>
    <w:multiLevelType w:val="hybridMultilevel"/>
    <w:tmpl w:val="EF7024BA"/>
    <w:lvl w:ilvl="0" w:tplc="B9F21B2C">
      <w:start w:val="1"/>
      <w:numFmt w:val="lowerLetter"/>
      <w:lvlText w:val="(%1)"/>
      <w:lvlJc w:val="left"/>
      <w:pPr>
        <w:ind w:left="411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31" w:hanging="360"/>
      </w:pPr>
    </w:lvl>
    <w:lvl w:ilvl="2" w:tplc="1809001B" w:tentative="1">
      <w:start w:val="1"/>
      <w:numFmt w:val="lowerRoman"/>
      <w:lvlText w:val="%3."/>
      <w:lvlJc w:val="right"/>
      <w:pPr>
        <w:ind w:left="1851" w:hanging="180"/>
      </w:pPr>
    </w:lvl>
    <w:lvl w:ilvl="3" w:tplc="1809000F" w:tentative="1">
      <w:start w:val="1"/>
      <w:numFmt w:val="decimal"/>
      <w:lvlText w:val="%4."/>
      <w:lvlJc w:val="left"/>
      <w:pPr>
        <w:ind w:left="2571" w:hanging="360"/>
      </w:pPr>
    </w:lvl>
    <w:lvl w:ilvl="4" w:tplc="18090019" w:tentative="1">
      <w:start w:val="1"/>
      <w:numFmt w:val="lowerLetter"/>
      <w:lvlText w:val="%5."/>
      <w:lvlJc w:val="left"/>
      <w:pPr>
        <w:ind w:left="3291" w:hanging="360"/>
      </w:pPr>
    </w:lvl>
    <w:lvl w:ilvl="5" w:tplc="1809001B" w:tentative="1">
      <w:start w:val="1"/>
      <w:numFmt w:val="lowerRoman"/>
      <w:lvlText w:val="%6."/>
      <w:lvlJc w:val="right"/>
      <w:pPr>
        <w:ind w:left="4011" w:hanging="180"/>
      </w:pPr>
    </w:lvl>
    <w:lvl w:ilvl="6" w:tplc="1809000F" w:tentative="1">
      <w:start w:val="1"/>
      <w:numFmt w:val="decimal"/>
      <w:lvlText w:val="%7."/>
      <w:lvlJc w:val="left"/>
      <w:pPr>
        <w:ind w:left="4731" w:hanging="360"/>
      </w:pPr>
    </w:lvl>
    <w:lvl w:ilvl="7" w:tplc="18090019" w:tentative="1">
      <w:start w:val="1"/>
      <w:numFmt w:val="lowerLetter"/>
      <w:lvlText w:val="%8."/>
      <w:lvlJc w:val="left"/>
      <w:pPr>
        <w:ind w:left="5451" w:hanging="360"/>
      </w:pPr>
    </w:lvl>
    <w:lvl w:ilvl="8" w:tplc="18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" w15:restartNumberingAfterBreak="0">
    <w:nsid w:val="4F967517"/>
    <w:multiLevelType w:val="hybridMultilevel"/>
    <w:tmpl w:val="DB3877F2"/>
    <w:lvl w:ilvl="0" w:tplc="B31E02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506" w:hanging="360"/>
      </w:pPr>
    </w:lvl>
    <w:lvl w:ilvl="2" w:tplc="1809001B" w:tentative="1">
      <w:start w:val="1"/>
      <w:numFmt w:val="lowerRoman"/>
      <w:lvlText w:val="%3."/>
      <w:lvlJc w:val="right"/>
      <w:pPr>
        <w:ind w:left="2226" w:hanging="180"/>
      </w:pPr>
    </w:lvl>
    <w:lvl w:ilvl="3" w:tplc="1809000F" w:tentative="1">
      <w:start w:val="1"/>
      <w:numFmt w:val="decimal"/>
      <w:lvlText w:val="%4."/>
      <w:lvlJc w:val="left"/>
      <w:pPr>
        <w:ind w:left="2946" w:hanging="360"/>
      </w:pPr>
    </w:lvl>
    <w:lvl w:ilvl="4" w:tplc="18090019" w:tentative="1">
      <w:start w:val="1"/>
      <w:numFmt w:val="lowerLetter"/>
      <w:lvlText w:val="%5."/>
      <w:lvlJc w:val="left"/>
      <w:pPr>
        <w:ind w:left="3666" w:hanging="360"/>
      </w:pPr>
    </w:lvl>
    <w:lvl w:ilvl="5" w:tplc="1809001B" w:tentative="1">
      <w:start w:val="1"/>
      <w:numFmt w:val="lowerRoman"/>
      <w:lvlText w:val="%6."/>
      <w:lvlJc w:val="right"/>
      <w:pPr>
        <w:ind w:left="4386" w:hanging="180"/>
      </w:pPr>
    </w:lvl>
    <w:lvl w:ilvl="6" w:tplc="1809000F" w:tentative="1">
      <w:start w:val="1"/>
      <w:numFmt w:val="decimal"/>
      <w:lvlText w:val="%7."/>
      <w:lvlJc w:val="left"/>
      <w:pPr>
        <w:ind w:left="5106" w:hanging="360"/>
      </w:pPr>
    </w:lvl>
    <w:lvl w:ilvl="7" w:tplc="18090019" w:tentative="1">
      <w:start w:val="1"/>
      <w:numFmt w:val="lowerLetter"/>
      <w:lvlText w:val="%8."/>
      <w:lvlJc w:val="left"/>
      <w:pPr>
        <w:ind w:left="5826" w:hanging="360"/>
      </w:pPr>
    </w:lvl>
    <w:lvl w:ilvl="8" w:tplc="1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9F5BFD"/>
    <w:multiLevelType w:val="hybridMultilevel"/>
    <w:tmpl w:val="DAF46056"/>
    <w:lvl w:ilvl="0" w:tplc="7A2088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506" w:hanging="360"/>
      </w:pPr>
    </w:lvl>
    <w:lvl w:ilvl="2" w:tplc="1809001B" w:tentative="1">
      <w:start w:val="1"/>
      <w:numFmt w:val="lowerRoman"/>
      <w:lvlText w:val="%3."/>
      <w:lvlJc w:val="right"/>
      <w:pPr>
        <w:ind w:left="2226" w:hanging="180"/>
      </w:pPr>
    </w:lvl>
    <w:lvl w:ilvl="3" w:tplc="1809000F" w:tentative="1">
      <w:start w:val="1"/>
      <w:numFmt w:val="decimal"/>
      <w:lvlText w:val="%4."/>
      <w:lvlJc w:val="left"/>
      <w:pPr>
        <w:ind w:left="2946" w:hanging="360"/>
      </w:pPr>
    </w:lvl>
    <w:lvl w:ilvl="4" w:tplc="18090019" w:tentative="1">
      <w:start w:val="1"/>
      <w:numFmt w:val="lowerLetter"/>
      <w:lvlText w:val="%5."/>
      <w:lvlJc w:val="left"/>
      <w:pPr>
        <w:ind w:left="3666" w:hanging="360"/>
      </w:pPr>
    </w:lvl>
    <w:lvl w:ilvl="5" w:tplc="1809001B" w:tentative="1">
      <w:start w:val="1"/>
      <w:numFmt w:val="lowerRoman"/>
      <w:lvlText w:val="%6."/>
      <w:lvlJc w:val="right"/>
      <w:pPr>
        <w:ind w:left="4386" w:hanging="180"/>
      </w:pPr>
    </w:lvl>
    <w:lvl w:ilvl="6" w:tplc="1809000F" w:tentative="1">
      <w:start w:val="1"/>
      <w:numFmt w:val="decimal"/>
      <w:lvlText w:val="%7."/>
      <w:lvlJc w:val="left"/>
      <w:pPr>
        <w:ind w:left="5106" w:hanging="360"/>
      </w:pPr>
    </w:lvl>
    <w:lvl w:ilvl="7" w:tplc="18090019" w:tentative="1">
      <w:start w:val="1"/>
      <w:numFmt w:val="lowerLetter"/>
      <w:lvlText w:val="%8."/>
      <w:lvlJc w:val="left"/>
      <w:pPr>
        <w:ind w:left="5826" w:hanging="360"/>
      </w:pPr>
    </w:lvl>
    <w:lvl w:ilvl="8" w:tplc="1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1EC1931"/>
    <w:multiLevelType w:val="hybridMultilevel"/>
    <w:tmpl w:val="F572C95C"/>
    <w:lvl w:ilvl="0" w:tplc="4A18DD9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1398B"/>
    <w:multiLevelType w:val="hybridMultilevel"/>
    <w:tmpl w:val="2924A9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60E55"/>
    <w:multiLevelType w:val="hybridMultilevel"/>
    <w:tmpl w:val="CEFC277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91389"/>
    <w:multiLevelType w:val="hybridMultilevel"/>
    <w:tmpl w:val="3B8490A2"/>
    <w:lvl w:ilvl="0" w:tplc="0144F40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008672">
    <w:abstractNumId w:val="2"/>
  </w:num>
  <w:num w:numId="2" w16cid:durableId="1154879623">
    <w:abstractNumId w:val="3"/>
  </w:num>
  <w:num w:numId="3" w16cid:durableId="173156355">
    <w:abstractNumId w:val="4"/>
  </w:num>
  <w:num w:numId="4" w16cid:durableId="2074304731">
    <w:abstractNumId w:val="1"/>
  </w:num>
  <w:num w:numId="5" w16cid:durableId="105581917">
    <w:abstractNumId w:val="6"/>
  </w:num>
  <w:num w:numId="6" w16cid:durableId="1939177201">
    <w:abstractNumId w:val="0"/>
  </w:num>
  <w:num w:numId="7" w16cid:durableId="1007563680">
    <w:abstractNumId w:val="8"/>
  </w:num>
  <w:num w:numId="8" w16cid:durableId="521434473">
    <w:abstractNumId w:val="5"/>
  </w:num>
  <w:num w:numId="9" w16cid:durableId="586888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E48"/>
    <w:rsid w:val="000007CD"/>
    <w:rsid w:val="00000BC8"/>
    <w:rsid w:val="00004B12"/>
    <w:rsid w:val="00006441"/>
    <w:rsid w:val="00010387"/>
    <w:rsid w:val="00012DC9"/>
    <w:rsid w:val="00013C79"/>
    <w:rsid w:val="00016C89"/>
    <w:rsid w:val="000173A3"/>
    <w:rsid w:val="0002096F"/>
    <w:rsid w:val="00020A84"/>
    <w:rsid w:val="0002573B"/>
    <w:rsid w:val="000314F9"/>
    <w:rsid w:val="00031E99"/>
    <w:rsid w:val="0003387A"/>
    <w:rsid w:val="0003448C"/>
    <w:rsid w:val="00035EFB"/>
    <w:rsid w:val="00036336"/>
    <w:rsid w:val="00036803"/>
    <w:rsid w:val="00042D4F"/>
    <w:rsid w:val="000433CA"/>
    <w:rsid w:val="00055418"/>
    <w:rsid w:val="00056795"/>
    <w:rsid w:val="00060C34"/>
    <w:rsid w:val="00060ECF"/>
    <w:rsid w:val="00062F2F"/>
    <w:rsid w:val="000652EB"/>
    <w:rsid w:val="000677CA"/>
    <w:rsid w:val="00067A0F"/>
    <w:rsid w:val="0007192E"/>
    <w:rsid w:val="00071B45"/>
    <w:rsid w:val="000730DD"/>
    <w:rsid w:val="00074FCC"/>
    <w:rsid w:val="000761DE"/>
    <w:rsid w:val="00076715"/>
    <w:rsid w:val="000768C4"/>
    <w:rsid w:val="00080E64"/>
    <w:rsid w:val="00082196"/>
    <w:rsid w:val="000821AF"/>
    <w:rsid w:val="00082716"/>
    <w:rsid w:val="00082CDB"/>
    <w:rsid w:val="00083854"/>
    <w:rsid w:val="000871B7"/>
    <w:rsid w:val="00090992"/>
    <w:rsid w:val="00090FCF"/>
    <w:rsid w:val="000942D0"/>
    <w:rsid w:val="00095BA4"/>
    <w:rsid w:val="0009646D"/>
    <w:rsid w:val="00097891"/>
    <w:rsid w:val="000A4939"/>
    <w:rsid w:val="000A55AB"/>
    <w:rsid w:val="000A75FC"/>
    <w:rsid w:val="000A76B5"/>
    <w:rsid w:val="000B136D"/>
    <w:rsid w:val="000B155B"/>
    <w:rsid w:val="000B2B69"/>
    <w:rsid w:val="000B34B0"/>
    <w:rsid w:val="000B39E8"/>
    <w:rsid w:val="000B64A4"/>
    <w:rsid w:val="000B6A30"/>
    <w:rsid w:val="000B76B3"/>
    <w:rsid w:val="000C0537"/>
    <w:rsid w:val="000C1AFB"/>
    <w:rsid w:val="000C3672"/>
    <w:rsid w:val="000C670D"/>
    <w:rsid w:val="000D0EDD"/>
    <w:rsid w:val="000D4E2F"/>
    <w:rsid w:val="000D7256"/>
    <w:rsid w:val="000D7A22"/>
    <w:rsid w:val="000E1D92"/>
    <w:rsid w:val="000E43F2"/>
    <w:rsid w:val="000E4A5C"/>
    <w:rsid w:val="000E747D"/>
    <w:rsid w:val="000F085C"/>
    <w:rsid w:val="000F29E1"/>
    <w:rsid w:val="000F710A"/>
    <w:rsid w:val="001010CE"/>
    <w:rsid w:val="00103C3F"/>
    <w:rsid w:val="00103D98"/>
    <w:rsid w:val="001053A7"/>
    <w:rsid w:val="0010744E"/>
    <w:rsid w:val="00113B54"/>
    <w:rsid w:val="0011737A"/>
    <w:rsid w:val="001213E4"/>
    <w:rsid w:val="00124746"/>
    <w:rsid w:val="00125A4B"/>
    <w:rsid w:val="00126422"/>
    <w:rsid w:val="001302BA"/>
    <w:rsid w:val="00130AA5"/>
    <w:rsid w:val="001347FC"/>
    <w:rsid w:val="00134B3A"/>
    <w:rsid w:val="00134DEF"/>
    <w:rsid w:val="001353BA"/>
    <w:rsid w:val="00136603"/>
    <w:rsid w:val="00137A50"/>
    <w:rsid w:val="001414ED"/>
    <w:rsid w:val="00141E39"/>
    <w:rsid w:val="0014678F"/>
    <w:rsid w:val="00147B5B"/>
    <w:rsid w:val="00150637"/>
    <w:rsid w:val="0015103C"/>
    <w:rsid w:val="00154146"/>
    <w:rsid w:val="001562B8"/>
    <w:rsid w:val="00161BDF"/>
    <w:rsid w:val="00163518"/>
    <w:rsid w:val="0016506F"/>
    <w:rsid w:val="00165A82"/>
    <w:rsid w:val="001736B8"/>
    <w:rsid w:val="00175034"/>
    <w:rsid w:val="00176974"/>
    <w:rsid w:val="0018255C"/>
    <w:rsid w:val="0019184D"/>
    <w:rsid w:val="00192938"/>
    <w:rsid w:val="001947A8"/>
    <w:rsid w:val="0019505F"/>
    <w:rsid w:val="001964B7"/>
    <w:rsid w:val="00196792"/>
    <w:rsid w:val="001A0683"/>
    <w:rsid w:val="001A091E"/>
    <w:rsid w:val="001A360E"/>
    <w:rsid w:val="001A4936"/>
    <w:rsid w:val="001B06EE"/>
    <w:rsid w:val="001B36B3"/>
    <w:rsid w:val="001B4717"/>
    <w:rsid w:val="001B5202"/>
    <w:rsid w:val="001B545F"/>
    <w:rsid w:val="001B5534"/>
    <w:rsid w:val="001C003B"/>
    <w:rsid w:val="001C0B1B"/>
    <w:rsid w:val="001C2CDF"/>
    <w:rsid w:val="001D34F4"/>
    <w:rsid w:val="001D45C6"/>
    <w:rsid w:val="001D599A"/>
    <w:rsid w:val="001D5B02"/>
    <w:rsid w:val="001D786C"/>
    <w:rsid w:val="001E0395"/>
    <w:rsid w:val="001E342D"/>
    <w:rsid w:val="001E4282"/>
    <w:rsid w:val="001E7278"/>
    <w:rsid w:val="001E7A8C"/>
    <w:rsid w:val="001F2604"/>
    <w:rsid w:val="001F2DBF"/>
    <w:rsid w:val="001F73A9"/>
    <w:rsid w:val="0020098A"/>
    <w:rsid w:val="0020219F"/>
    <w:rsid w:val="002039D2"/>
    <w:rsid w:val="00203C27"/>
    <w:rsid w:val="002102B7"/>
    <w:rsid w:val="002124C9"/>
    <w:rsid w:val="0021428A"/>
    <w:rsid w:val="00215F98"/>
    <w:rsid w:val="002204C7"/>
    <w:rsid w:val="002221D6"/>
    <w:rsid w:val="00226D3C"/>
    <w:rsid w:val="0022774F"/>
    <w:rsid w:val="00227AEF"/>
    <w:rsid w:val="00232369"/>
    <w:rsid w:val="002332B9"/>
    <w:rsid w:val="00233388"/>
    <w:rsid w:val="00237182"/>
    <w:rsid w:val="0023764D"/>
    <w:rsid w:val="00237E5B"/>
    <w:rsid w:val="00243317"/>
    <w:rsid w:val="002438E7"/>
    <w:rsid w:val="00250914"/>
    <w:rsid w:val="00251550"/>
    <w:rsid w:val="00260FA4"/>
    <w:rsid w:val="00261E69"/>
    <w:rsid w:val="00263F94"/>
    <w:rsid w:val="00267285"/>
    <w:rsid w:val="0027234D"/>
    <w:rsid w:val="0027266D"/>
    <w:rsid w:val="00272736"/>
    <w:rsid w:val="002743D3"/>
    <w:rsid w:val="00274B79"/>
    <w:rsid w:val="0027531B"/>
    <w:rsid w:val="00275724"/>
    <w:rsid w:val="002765D9"/>
    <w:rsid w:val="002769ED"/>
    <w:rsid w:val="00277B93"/>
    <w:rsid w:val="0028275E"/>
    <w:rsid w:val="002861A4"/>
    <w:rsid w:val="00287ECA"/>
    <w:rsid w:val="00287F0E"/>
    <w:rsid w:val="00291729"/>
    <w:rsid w:val="00293843"/>
    <w:rsid w:val="00294888"/>
    <w:rsid w:val="00294D15"/>
    <w:rsid w:val="0029506A"/>
    <w:rsid w:val="002971E9"/>
    <w:rsid w:val="002973FA"/>
    <w:rsid w:val="002A1063"/>
    <w:rsid w:val="002A1923"/>
    <w:rsid w:val="002A4F85"/>
    <w:rsid w:val="002A5DC8"/>
    <w:rsid w:val="002A7307"/>
    <w:rsid w:val="002B4837"/>
    <w:rsid w:val="002B6D6F"/>
    <w:rsid w:val="002C1586"/>
    <w:rsid w:val="002C1ED1"/>
    <w:rsid w:val="002C428A"/>
    <w:rsid w:val="002C6E7E"/>
    <w:rsid w:val="002D0102"/>
    <w:rsid w:val="002D29D8"/>
    <w:rsid w:val="002D6076"/>
    <w:rsid w:val="002D66E1"/>
    <w:rsid w:val="002D77D7"/>
    <w:rsid w:val="002E1DFC"/>
    <w:rsid w:val="002E3A2B"/>
    <w:rsid w:val="002E3FA8"/>
    <w:rsid w:val="002E6B1C"/>
    <w:rsid w:val="002E707E"/>
    <w:rsid w:val="002F17F5"/>
    <w:rsid w:val="002F239A"/>
    <w:rsid w:val="002F5CC1"/>
    <w:rsid w:val="002F70FD"/>
    <w:rsid w:val="002F72C5"/>
    <w:rsid w:val="00300A5D"/>
    <w:rsid w:val="00302337"/>
    <w:rsid w:val="003034A5"/>
    <w:rsid w:val="0030385E"/>
    <w:rsid w:val="00313567"/>
    <w:rsid w:val="00314761"/>
    <w:rsid w:val="003158A4"/>
    <w:rsid w:val="00317D80"/>
    <w:rsid w:val="003225B1"/>
    <w:rsid w:val="00330851"/>
    <w:rsid w:val="00332385"/>
    <w:rsid w:val="003332FA"/>
    <w:rsid w:val="00333487"/>
    <w:rsid w:val="003357DB"/>
    <w:rsid w:val="00341324"/>
    <w:rsid w:val="00343900"/>
    <w:rsid w:val="00345D48"/>
    <w:rsid w:val="00345D8B"/>
    <w:rsid w:val="00345E19"/>
    <w:rsid w:val="00347B25"/>
    <w:rsid w:val="00351458"/>
    <w:rsid w:val="00355611"/>
    <w:rsid w:val="0035744A"/>
    <w:rsid w:val="0035769C"/>
    <w:rsid w:val="003633C4"/>
    <w:rsid w:val="003710FB"/>
    <w:rsid w:val="003716DF"/>
    <w:rsid w:val="00380984"/>
    <w:rsid w:val="00380F77"/>
    <w:rsid w:val="003811FB"/>
    <w:rsid w:val="003857DD"/>
    <w:rsid w:val="00385D7D"/>
    <w:rsid w:val="003860E3"/>
    <w:rsid w:val="00386F68"/>
    <w:rsid w:val="0038706A"/>
    <w:rsid w:val="003875E6"/>
    <w:rsid w:val="00387C99"/>
    <w:rsid w:val="00392691"/>
    <w:rsid w:val="00393406"/>
    <w:rsid w:val="00396648"/>
    <w:rsid w:val="00396C68"/>
    <w:rsid w:val="00397757"/>
    <w:rsid w:val="00397B1F"/>
    <w:rsid w:val="00397C00"/>
    <w:rsid w:val="003A1E6D"/>
    <w:rsid w:val="003A2DF2"/>
    <w:rsid w:val="003A2EDC"/>
    <w:rsid w:val="003A2F7A"/>
    <w:rsid w:val="003A4FBE"/>
    <w:rsid w:val="003A712F"/>
    <w:rsid w:val="003A784B"/>
    <w:rsid w:val="003B2ACC"/>
    <w:rsid w:val="003B530F"/>
    <w:rsid w:val="003B7199"/>
    <w:rsid w:val="003C4047"/>
    <w:rsid w:val="003C4198"/>
    <w:rsid w:val="003C60B6"/>
    <w:rsid w:val="003C74C7"/>
    <w:rsid w:val="003D059B"/>
    <w:rsid w:val="003D3794"/>
    <w:rsid w:val="003E0BF2"/>
    <w:rsid w:val="003E0CC6"/>
    <w:rsid w:val="003E1A55"/>
    <w:rsid w:val="003E4E49"/>
    <w:rsid w:val="003E6098"/>
    <w:rsid w:val="003E6CE6"/>
    <w:rsid w:val="003F149F"/>
    <w:rsid w:val="003F1762"/>
    <w:rsid w:val="003F1F38"/>
    <w:rsid w:val="003F282A"/>
    <w:rsid w:val="003F3C75"/>
    <w:rsid w:val="003F5B2D"/>
    <w:rsid w:val="00402300"/>
    <w:rsid w:val="00404F43"/>
    <w:rsid w:val="00407399"/>
    <w:rsid w:val="00410C9B"/>
    <w:rsid w:val="00410FDE"/>
    <w:rsid w:val="0041120C"/>
    <w:rsid w:val="004139D0"/>
    <w:rsid w:val="0041460A"/>
    <w:rsid w:val="004152CD"/>
    <w:rsid w:val="0041746F"/>
    <w:rsid w:val="00417978"/>
    <w:rsid w:val="0042212A"/>
    <w:rsid w:val="00422457"/>
    <w:rsid w:val="004227A2"/>
    <w:rsid w:val="004227AD"/>
    <w:rsid w:val="00422E7C"/>
    <w:rsid w:val="00427954"/>
    <w:rsid w:val="00436CF4"/>
    <w:rsid w:val="00437947"/>
    <w:rsid w:val="00441384"/>
    <w:rsid w:val="00442684"/>
    <w:rsid w:val="00443968"/>
    <w:rsid w:val="00443B33"/>
    <w:rsid w:val="004441AC"/>
    <w:rsid w:val="0045004D"/>
    <w:rsid w:val="00450941"/>
    <w:rsid w:val="004524FB"/>
    <w:rsid w:val="00452D5D"/>
    <w:rsid w:val="00455B81"/>
    <w:rsid w:val="00457EF9"/>
    <w:rsid w:val="00462314"/>
    <w:rsid w:val="004626FF"/>
    <w:rsid w:val="00463635"/>
    <w:rsid w:val="00466FA9"/>
    <w:rsid w:val="004712CE"/>
    <w:rsid w:val="00471C95"/>
    <w:rsid w:val="00472553"/>
    <w:rsid w:val="00472D74"/>
    <w:rsid w:val="004738CD"/>
    <w:rsid w:val="00477023"/>
    <w:rsid w:val="00477032"/>
    <w:rsid w:val="00481630"/>
    <w:rsid w:val="004822D2"/>
    <w:rsid w:val="004837BD"/>
    <w:rsid w:val="00490E1B"/>
    <w:rsid w:val="00491978"/>
    <w:rsid w:val="0049293B"/>
    <w:rsid w:val="0049329E"/>
    <w:rsid w:val="00495758"/>
    <w:rsid w:val="00496F96"/>
    <w:rsid w:val="00497BA3"/>
    <w:rsid w:val="004A1975"/>
    <w:rsid w:val="004A2840"/>
    <w:rsid w:val="004A6EB5"/>
    <w:rsid w:val="004B1F3C"/>
    <w:rsid w:val="004B442D"/>
    <w:rsid w:val="004C0653"/>
    <w:rsid w:val="004C10AE"/>
    <w:rsid w:val="004C1F16"/>
    <w:rsid w:val="004C40D8"/>
    <w:rsid w:val="004C5A59"/>
    <w:rsid w:val="004D03D3"/>
    <w:rsid w:val="004D0E04"/>
    <w:rsid w:val="004D1BC6"/>
    <w:rsid w:val="004D3C5D"/>
    <w:rsid w:val="004D5E05"/>
    <w:rsid w:val="004D5E0D"/>
    <w:rsid w:val="004E035C"/>
    <w:rsid w:val="004E1179"/>
    <w:rsid w:val="004E19A8"/>
    <w:rsid w:val="004E2433"/>
    <w:rsid w:val="004E24C5"/>
    <w:rsid w:val="004E2935"/>
    <w:rsid w:val="004E2A6D"/>
    <w:rsid w:val="004E4EC1"/>
    <w:rsid w:val="004E75C9"/>
    <w:rsid w:val="004F5C9D"/>
    <w:rsid w:val="004F6B0F"/>
    <w:rsid w:val="00502ABF"/>
    <w:rsid w:val="00505026"/>
    <w:rsid w:val="00512326"/>
    <w:rsid w:val="0051316D"/>
    <w:rsid w:val="005174BD"/>
    <w:rsid w:val="0052087A"/>
    <w:rsid w:val="00523014"/>
    <w:rsid w:val="00523496"/>
    <w:rsid w:val="0053023F"/>
    <w:rsid w:val="00532561"/>
    <w:rsid w:val="00534610"/>
    <w:rsid w:val="00540ED9"/>
    <w:rsid w:val="00542BE9"/>
    <w:rsid w:val="0054474C"/>
    <w:rsid w:val="00546B12"/>
    <w:rsid w:val="0054725D"/>
    <w:rsid w:val="00550676"/>
    <w:rsid w:val="00552613"/>
    <w:rsid w:val="005526BD"/>
    <w:rsid w:val="005547EF"/>
    <w:rsid w:val="00555432"/>
    <w:rsid w:val="00555649"/>
    <w:rsid w:val="00555D2A"/>
    <w:rsid w:val="00556053"/>
    <w:rsid w:val="005565D5"/>
    <w:rsid w:val="00560FD0"/>
    <w:rsid w:val="0056258C"/>
    <w:rsid w:val="005667B0"/>
    <w:rsid w:val="00567B0D"/>
    <w:rsid w:val="005760EB"/>
    <w:rsid w:val="005833FD"/>
    <w:rsid w:val="00584234"/>
    <w:rsid w:val="00586047"/>
    <w:rsid w:val="00587D83"/>
    <w:rsid w:val="005924D5"/>
    <w:rsid w:val="005931B2"/>
    <w:rsid w:val="00593E9C"/>
    <w:rsid w:val="005941F1"/>
    <w:rsid w:val="00596168"/>
    <w:rsid w:val="00596A19"/>
    <w:rsid w:val="005978B9"/>
    <w:rsid w:val="005A1553"/>
    <w:rsid w:val="005A17E6"/>
    <w:rsid w:val="005A55D3"/>
    <w:rsid w:val="005A7B20"/>
    <w:rsid w:val="005A7ECD"/>
    <w:rsid w:val="005B0657"/>
    <w:rsid w:val="005B0A8A"/>
    <w:rsid w:val="005B166D"/>
    <w:rsid w:val="005B258A"/>
    <w:rsid w:val="005B3EDB"/>
    <w:rsid w:val="005B58FD"/>
    <w:rsid w:val="005C3AC0"/>
    <w:rsid w:val="005C41F0"/>
    <w:rsid w:val="005C5BA1"/>
    <w:rsid w:val="005D0E82"/>
    <w:rsid w:val="005D16ED"/>
    <w:rsid w:val="005E0826"/>
    <w:rsid w:val="005E0B63"/>
    <w:rsid w:val="005E1A19"/>
    <w:rsid w:val="005E1DDA"/>
    <w:rsid w:val="005E72AC"/>
    <w:rsid w:val="005F7F61"/>
    <w:rsid w:val="00600704"/>
    <w:rsid w:val="00613E3E"/>
    <w:rsid w:val="00613F40"/>
    <w:rsid w:val="006145BE"/>
    <w:rsid w:val="00615B9F"/>
    <w:rsid w:val="006161F9"/>
    <w:rsid w:val="00616DF5"/>
    <w:rsid w:val="00616F45"/>
    <w:rsid w:val="00617183"/>
    <w:rsid w:val="00620BE2"/>
    <w:rsid w:val="006276C1"/>
    <w:rsid w:val="00630862"/>
    <w:rsid w:val="00630E80"/>
    <w:rsid w:val="00630ED2"/>
    <w:rsid w:val="00631B00"/>
    <w:rsid w:val="00633058"/>
    <w:rsid w:val="00635306"/>
    <w:rsid w:val="006357EB"/>
    <w:rsid w:val="006365A6"/>
    <w:rsid w:val="00642330"/>
    <w:rsid w:val="00643146"/>
    <w:rsid w:val="00645B3C"/>
    <w:rsid w:val="00645DC1"/>
    <w:rsid w:val="006473A9"/>
    <w:rsid w:val="0065042A"/>
    <w:rsid w:val="0065057E"/>
    <w:rsid w:val="00654DAA"/>
    <w:rsid w:val="00655EA7"/>
    <w:rsid w:val="00660B1E"/>
    <w:rsid w:val="0066103C"/>
    <w:rsid w:val="00661AC0"/>
    <w:rsid w:val="006644AC"/>
    <w:rsid w:val="006653A5"/>
    <w:rsid w:val="0066750C"/>
    <w:rsid w:val="00672E70"/>
    <w:rsid w:val="006736E2"/>
    <w:rsid w:val="00675E49"/>
    <w:rsid w:val="00676F13"/>
    <w:rsid w:val="00680E19"/>
    <w:rsid w:val="00681504"/>
    <w:rsid w:val="00686D8D"/>
    <w:rsid w:val="00687AD4"/>
    <w:rsid w:val="00691040"/>
    <w:rsid w:val="00695F47"/>
    <w:rsid w:val="006971BD"/>
    <w:rsid w:val="00697CC9"/>
    <w:rsid w:val="006A0B9B"/>
    <w:rsid w:val="006A0F3C"/>
    <w:rsid w:val="006A2F2C"/>
    <w:rsid w:val="006B06ED"/>
    <w:rsid w:val="006B36D6"/>
    <w:rsid w:val="006B4807"/>
    <w:rsid w:val="006B6972"/>
    <w:rsid w:val="006C570C"/>
    <w:rsid w:val="006C5CB6"/>
    <w:rsid w:val="006C5CBF"/>
    <w:rsid w:val="006C6223"/>
    <w:rsid w:val="006D0A6E"/>
    <w:rsid w:val="006D4542"/>
    <w:rsid w:val="006D4FAC"/>
    <w:rsid w:val="006D68A8"/>
    <w:rsid w:val="006E37CC"/>
    <w:rsid w:val="006E6609"/>
    <w:rsid w:val="006E6A3B"/>
    <w:rsid w:val="006E7259"/>
    <w:rsid w:val="006F15CD"/>
    <w:rsid w:val="006F24C9"/>
    <w:rsid w:val="006F52A5"/>
    <w:rsid w:val="006F594E"/>
    <w:rsid w:val="006F5C7B"/>
    <w:rsid w:val="006F7537"/>
    <w:rsid w:val="00701B11"/>
    <w:rsid w:val="00704E48"/>
    <w:rsid w:val="007057BC"/>
    <w:rsid w:val="00705AF3"/>
    <w:rsid w:val="00706D8B"/>
    <w:rsid w:val="007115C5"/>
    <w:rsid w:val="00713DA2"/>
    <w:rsid w:val="007146AA"/>
    <w:rsid w:val="007156E7"/>
    <w:rsid w:val="007163D0"/>
    <w:rsid w:val="00717331"/>
    <w:rsid w:val="007219D1"/>
    <w:rsid w:val="007256ED"/>
    <w:rsid w:val="00726885"/>
    <w:rsid w:val="007306FA"/>
    <w:rsid w:val="0073255A"/>
    <w:rsid w:val="00735C8E"/>
    <w:rsid w:val="00735FF2"/>
    <w:rsid w:val="007408A6"/>
    <w:rsid w:val="007474FE"/>
    <w:rsid w:val="00751BDB"/>
    <w:rsid w:val="00753014"/>
    <w:rsid w:val="0075427B"/>
    <w:rsid w:val="00754E72"/>
    <w:rsid w:val="00757488"/>
    <w:rsid w:val="007628F2"/>
    <w:rsid w:val="00772CCF"/>
    <w:rsid w:val="007739C5"/>
    <w:rsid w:val="00775B8E"/>
    <w:rsid w:val="00777B96"/>
    <w:rsid w:val="00780C44"/>
    <w:rsid w:val="0078117A"/>
    <w:rsid w:val="007965E5"/>
    <w:rsid w:val="007A0A82"/>
    <w:rsid w:val="007A184B"/>
    <w:rsid w:val="007A1B9F"/>
    <w:rsid w:val="007A2E6E"/>
    <w:rsid w:val="007A38D5"/>
    <w:rsid w:val="007B1947"/>
    <w:rsid w:val="007B3A1D"/>
    <w:rsid w:val="007B6B24"/>
    <w:rsid w:val="007C02AE"/>
    <w:rsid w:val="007C3AD0"/>
    <w:rsid w:val="007C6DBF"/>
    <w:rsid w:val="007C7EB0"/>
    <w:rsid w:val="007D0492"/>
    <w:rsid w:val="007D0B17"/>
    <w:rsid w:val="007D3537"/>
    <w:rsid w:val="007D7B7C"/>
    <w:rsid w:val="007E1859"/>
    <w:rsid w:val="007E3142"/>
    <w:rsid w:val="007E3EF2"/>
    <w:rsid w:val="007E69FB"/>
    <w:rsid w:val="007F332B"/>
    <w:rsid w:val="007F56F5"/>
    <w:rsid w:val="007F6086"/>
    <w:rsid w:val="007F75BE"/>
    <w:rsid w:val="007F7996"/>
    <w:rsid w:val="0080149E"/>
    <w:rsid w:val="00807C4A"/>
    <w:rsid w:val="00810473"/>
    <w:rsid w:val="00811439"/>
    <w:rsid w:val="0081305A"/>
    <w:rsid w:val="00814A29"/>
    <w:rsid w:val="0081667C"/>
    <w:rsid w:val="00821BBA"/>
    <w:rsid w:val="00823BEC"/>
    <w:rsid w:val="00827E15"/>
    <w:rsid w:val="00830834"/>
    <w:rsid w:val="00832F9A"/>
    <w:rsid w:val="00832FFD"/>
    <w:rsid w:val="00840B55"/>
    <w:rsid w:val="008417C2"/>
    <w:rsid w:val="0084288C"/>
    <w:rsid w:val="00843698"/>
    <w:rsid w:val="00846B48"/>
    <w:rsid w:val="00846DCE"/>
    <w:rsid w:val="0084717F"/>
    <w:rsid w:val="008516C6"/>
    <w:rsid w:val="00851BEC"/>
    <w:rsid w:val="008548D6"/>
    <w:rsid w:val="00856BF2"/>
    <w:rsid w:val="00857F03"/>
    <w:rsid w:val="008602CF"/>
    <w:rsid w:val="00863A7D"/>
    <w:rsid w:val="008659FA"/>
    <w:rsid w:val="00866E4A"/>
    <w:rsid w:val="008678E3"/>
    <w:rsid w:val="00867E51"/>
    <w:rsid w:val="008701EA"/>
    <w:rsid w:val="00870352"/>
    <w:rsid w:val="00871F27"/>
    <w:rsid w:val="008737BD"/>
    <w:rsid w:val="00875E52"/>
    <w:rsid w:val="008812EC"/>
    <w:rsid w:val="00883C5B"/>
    <w:rsid w:val="00884E21"/>
    <w:rsid w:val="008864E8"/>
    <w:rsid w:val="00887E2A"/>
    <w:rsid w:val="008958F5"/>
    <w:rsid w:val="008A1EED"/>
    <w:rsid w:val="008A3F30"/>
    <w:rsid w:val="008A4362"/>
    <w:rsid w:val="008A54A4"/>
    <w:rsid w:val="008A5515"/>
    <w:rsid w:val="008A5912"/>
    <w:rsid w:val="008A5F7D"/>
    <w:rsid w:val="008A5FE0"/>
    <w:rsid w:val="008A7435"/>
    <w:rsid w:val="008A7634"/>
    <w:rsid w:val="008B0046"/>
    <w:rsid w:val="008B106E"/>
    <w:rsid w:val="008B4E4B"/>
    <w:rsid w:val="008B693E"/>
    <w:rsid w:val="008B6C58"/>
    <w:rsid w:val="008B6DCC"/>
    <w:rsid w:val="008C0E31"/>
    <w:rsid w:val="008C2989"/>
    <w:rsid w:val="008C6CE8"/>
    <w:rsid w:val="008C6E6F"/>
    <w:rsid w:val="008C6F1D"/>
    <w:rsid w:val="008C707D"/>
    <w:rsid w:val="008C73BE"/>
    <w:rsid w:val="008D14BF"/>
    <w:rsid w:val="008D40B5"/>
    <w:rsid w:val="008D5E8D"/>
    <w:rsid w:val="008D64FF"/>
    <w:rsid w:val="008E1AB4"/>
    <w:rsid w:val="008E3CB3"/>
    <w:rsid w:val="008E7614"/>
    <w:rsid w:val="00900735"/>
    <w:rsid w:val="0090314F"/>
    <w:rsid w:val="009036D7"/>
    <w:rsid w:val="00904468"/>
    <w:rsid w:val="00905F7E"/>
    <w:rsid w:val="00906DEE"/>
    <w:rsid w:val="00907045"/>
    <w:rsid w:val="00910523"/>
    <w:rsid w:val="00910A4E"/>
    <w:rsid w:val="00915825"/>
    <w:rsid w:val="00915F23"/>
    <w:rsid w:val="00916111"/>
    <w:rsid w:val="00917269"/>
    <w:rsid w:val="009214C0"/>
    <w:rsid w:val="00921BCE"/>
    <w:rsid w:val="00922204"/>
    <w:rsid w:val="00923748"/>
    <w:rsid w:val="00924D87"/>
    <w:rsid w:val="0092659C"/>
    <w:rsid w:val="00927FB6"/>
    <w:rsid w:val="009301D5"/>
    <w:rsid w:val="00930F78"/>
    <w:rsid w:val="009348DB"/>
    <w:rsid w:val="009377D7"/>
    <w:rsid w:val="009409B2"/>
    <w:rsid w:val="00943010"/>
    <w:rsid w:val="00945B05"/>
    <w:rsid w:val="0094629D"/>
    <w:rsid w:val="009462CF"/>
    <w:rsid w:val="009540E7"/>
    <w:rsid w:val="0095425A"/>
    <w:rsid w:val="009565EB"/>
    <w:rsid w:val="00961E95"/>
    <w:rsid w:val="00963C3C"/>
    <w:rsid w:val="00965539"/>
    <w:rsid w:val="00966881"/>
    <w:rsid w:val="00967DF8"/>
    <w:rsid w:val="0097108E"/>
    <w:rsid w:val="00972C10"/>
    <w:rsid w:val="00975105"/>
    <w:rsid w:val="009758BC"/>
    <w:rsid w:val="00976AA8"/>
    <w:rsid w:val="00976AE1"/>
    <w:rsid w:val="00976E32"/>
    <w:rsid w:val="00982121"/>
    <w:rsid w:val="00982978"/>
    <w:rsid w:val="00987EAC"/>
    <w:rsid w:val="0099171F"/>
    <w:rsid w:val="00993BB9"/>
    <w:rsid w:val="00995A0E"/>
    <w:rsid w:val="009A5C99"/>
    <w:rsid w:val="009A68B9"/>
    <w:rsid w:val="009A6A8D"/>
    <w:rsid w:val="009A6E16"/>
    <w:rsid w:val="009A72EC"/>
    <w:rsid w:val="009A765B"/>
    <w:rsid w:val="009A7E3F"/>
    <w:rsid w:val="009B0CA2"/>
    <w:rsid w:val="009B2421"/>
    <w:rsid w:val="009B2D7B"/>
    <w:rsid w:val="009B5A48"/>
    <w:rsid w:val="009B7FCF"/>
    <w:rsid w:val="009C02BF"/>
    <w:rsid w:val="009C06C7"/>
    <w:rsid w:val="009C1FB8"/>
    <w:rsid w:val="009C2A27"/>
    <w:rsid w:val="009C3B6E"/>
    <w:rsid w:val="009C43E5"/>
    <w:rsid w:val="009C5C90"/>
    <w:rsid w:val="009C7686"/>
    <w:rsid w:val="009C7C2F"/>
    <w:rsid w:val="009D7B8D"/>
    <w:rsid w:val="009E0AE6"/>
    <w:rsid w:val="009E1576"/>
    <w:rsid w:val="009E27FC"/>
    <w:rsid w:val="009E70F1"/>
    <w:rsid w:val="009E7635"/>
    <w:rsid w:val="009F216F"/>
    <w:rsid w:val="009F21BD"/>
    <w:rsid w:val="00A001BE"/>
    <w:rsid w:val="00A037CA"/>
    <w:rsid w:val="00A05FBC"/>
    <w:rsid w:val="00A1323F"/>
    <w:rsid w:val="00A15697"/>
    <w:rsid w:val="00A16035"/>
    <w:rsid w:val="00A1726B"/>
    <w:rsid w:val="00A203D9"/>
    <w:rsid w:val="00A22012"/>
    <w:rsid w:val="00A23131"/>
    <w:rsid w:val="00A2429D"/>
    <w:rsid w:val="00A25341"/>
    <w:rsid w:val="00A26927"/>
    <w:rsid w:val="00A30A62"/>
    <w:rsid w:val="00A316C3"/>
    <w:rsid w:val="00A31E6A"/>
    <w:rsid w:val="00A324FC"/>
    <w:rsid w:val="00A33676"/>
    <w:rsid w:val="00A342CE"/>
    <w:rsid w:val="00A35A60"/>
    <w:rsid w:val="00A35BB8"/>
    <w:rsid w:val="00A35FE2"/>
    <w:rsid w:val="00A405B0"/>
    <w:rsid w:val="00A40C30"/>
    <w:rsid w:val="00A41F6A"/>
    <w:rsid w:val="00A464AD"/>
    <w:rsid w:val="00A47606"/>
    <w:rsid w:val="00A51D9A"/>
    <w:rsid w:val="00A51F7E"/>
    <w:rsid w:val="00A52549"/>
    <w:rsid w:val="00A57493"/>
    <w:rsid w:val="00A578CD"/>
    <w:rsid w:val="00A63B92"/>
    <w:rsid w:val="00A6736C"/>
    <w:rsid w:val="00A67822"/>
    <w:rsid w:val="00A72D41"/>
    <w:rsid w:val="00A73635"/>
    <w:rsid w:val="00A73AB7"/>
    <w:rsid w:val="00A73BF8"/>
    <w:rsid w:val="00A804C8"/>
    <w:rsid w:val="00A8454E"/>
    <w:rsid w:val="00A8576A"/>
    <w:rsid w:val="00A868ED"/>
    <w:rsid w:val="00A9001F"/>
    <w:rsid w:val="00A963EC"/>
    <w:rsid w:val="00AA22E0"/>
    <w:rsid w:val="00AA4446"/>
    <w:rsid w:val="00AB0EC4"/>
    <w:rsid w:val="00AB1C9A"/>
    <w:rsid w:val="00AB27A5"/>
    <w:rsid w:val="00AB2BAA"/>
    <w:rsid w:val="00AB3139"/>
    <w:rsid w:val="00AB344B"/>
    <w:rsid w:val="00AB43EA"/>
    <w:rsid w:val="00AB4F54"/>
    <w:rsid w:val="00AB547B"/>
    <w:rsid w:val="00AB79F1"/>
    <w:rsid w:val="00AC2EDB"/>
    <w:rsid w:val="00AC3B68"/>
    <w:rsid w:val="00AC507A"/>
    <w:rsid w:val="00AC65A2"/>
    <w:rsid w:val="00AC741F"/>
    <w:rsid w:val="00AC7E94"/>
    <w:rsid w:val="00AD01FE"/>
    <w:rsid w:val="00AD3DBD"/>
    <w:rsid w:val="00AE5410"/>
    <w:rsid w:val="00AE7AFF"/>
    <w:rsid w:val="00AF2054"/>
    <w:rsid w:val="00AF3E59"/>
    <w:rsid w:val="00AF3FB5"/>
    <w:rsid w:val="00B02C8C"/>
    <w:rsid w:val="00B03125"/>
    <w:rsid w:val="00B1023E"/>
    <w:rsid w:val="00B108EB"/>
    <w:rsid w:val="00B13BD6"/>
    <w:rsid w:val="00B151E5"/>
    <w:rsid w:val="00B16AAB"/>
    <w:rsid w:val="00B23B7E"/>
    <w:rsid w:val="00B24ED4"/>
    <w:rsid w:val="00B2615E"/>
    <w:rsid w:val="00B26B21"/>
    <w:rsid w:val="00B32F33"/>
    <w:rsid w:val="00B331D0"/>
    <w:rsid w:val="00B333A7"/>
    <w:rsid w:val="00B33515"/>
    <w:rsid w:val="00B34645"/>
    <w:rsid w:val="00B34941"/>
    <w:rsid w:val="00B35FF1"/>
    <w:rsid w:val="00B37A59"/>
    <w:rsid w:val="00B41A3A"/>
    <w:rsid w:val="00B444A9"/>
    <w:rsid w:val="00B444BB"/>
    <w:rsid w:val="00B50ED1"/>
    <w:rsid w:val="00B52C42"/>
    <w:rsid w:val="00B541AF"/>
    <w:rsid w:val="00B56536"/>
    <w:rsid w:val="00B61B5A"/>
    <w:rsid w:val="00B6335A"/>
    <w:rsid w:val="00B64FDA"/>
    <w:rsid w:val="00B704BC"/>
    <w:rsid w:val="00B707CA"/>
    <w:rsid w:val="00B7153D"/>
    <w:rsid w:val="00B764AA"/>
    <w:rsid w:val="00B76F9E"/>
    <w:rsid w:val="00B77E84"/>
    <w:rsid w:val="00B8246B"/>
    <w:rsid w:val="00B832E8"/>
    <w:rsid w:val="00B847DF"/>
    <w:rsid w:val="00B932D4"/>
    <w:rsid w:val="00B96129"/>
    <w:rsid w:val="00BA113F"/>
    <w:rsid w:val="00BA12AC"/>
    <w:rsid w:val="00BA1A3A"/>
    <w:rsid w:val="00BA2C94"/>
    <w:rsid w:val="00BA3479"/>
    <w:rsid w:val="00BA4978"/>
    <w:rsid w:val="00BA4B41"/>
    <w:rsid w:val="00BB0E78"/>
    <w:rsid w:val="00BB1307"/>
    <w:rsid w:val="00BB1A9D"/>
    <w:rsid w:val="00BB24BA"/>
    <w:rsid w:val="00BB28FA"/>
    <w:rsid w:val="00BB6D5D"/>
    <w:rsid w:val="00BC3C21"/>
    <w:rsid w:val="00BC4891"/>
    <w:rsid w:val="00BC7CD6"/>
    <w:rsid w:val="00BD2180"/>
    <w:rsid w:val="00BD2BE6"/>
    <w:rsid w:val="00BE0B03"/>
    <w:rsid w:val="00BE26E3"/>
    <w:rsid w:val="00BE5209"/>
    <w:rsid w:val="00BE58BF"/>
    <w:rsid w:val="00BF2177"/>
    <w:rsid w:val="00C01572"/>
    <w:rsid w:val="00C03A8C"/>
    <w:rsid w:val="00C05BA2"/>
    <w:rsid w:val="00C077F7"/>
    <w:rsid w:val="00C15096"/>
    <w:rsid w:val="00C169D5"/>
    <w:rsid w:val="00C17653"/>
    <w:rsid w:val="00C20A4F"/>
    <w:rsid w:val="00C21186"/>
    <w:rsid w:val="00C217E5"/>
    <w:rsid w:val="00C22232"/>
    <w:rsid w:val="00C22E7C"/>
    <w:rsid w:val="00C30036"/>
    <w:rsid w:val="00C34229"/>
    <w:rsid w:val="00C40ED2"/>
    <w:rsid w:val="00C420A5"/>
    <w:rsid w:val="00C42D50"/>
    <w:rsid w:val="00C458D2"/>
    <w:rsid w:val="00C52CDF"/>
    <w:rsid w:val="00C5329B"/>
    <w:rsid w:val="00C558D0"/>
    <w:rsid w:val="00C63F0D"/>
    <w:rsid w:val="00C65FA7"/>
    <w:rsid w:val="00C67E95"/>
    <w:rsid w:val="00C7032B"/>
    <w:rsid w:val="00C7056E"/>
    <w:rsid w:val="00C727AE"/>
    <w:rsid w:val="00C72BC7"/>
    <w:rsid w:val="00C72C8B"/>
    <w:rsid w:val="00C7307E"/>
    <w:rsid w:val="00C74133"/>
    <w:rsid w:val="00C74170"/>
    <w:rsid w:val="00C74A88"/>
    <w:rsid w:val="00C75A8E"/>
    <w:rsid w:val="00C77352"/>
    <w:rsid w:val="00C802AD"/>
    <w:rsid w:val="00C803BD"/>
    <w:rsid w:val="00C8061D"/>
    <w:rsid w:val="00C830DF"/>
    <w:rsid w:val="00C832B9"/>
    <w:rsid w:val="00C905EA"/>
    <w:rsid w:val="00C95AAA"/>
    <w:rsid w:val="00CA024B"/>
    <w:rsid w:val="00CA1B08"/>
    <w:rsid w:val="00CA1F6F"/>
    <w:rsid w:val="00CA3265"/>
    <w:rsid w:val="00CA3565"/>
    <w:rsid w:val="00CA3FEF"/>
    <w:rsid w:val="00CA62F3"/>
    <w:rsid w:val="00CB2E6B"/>
    <w:rsid w:val="00CB2EEE"/>
    <w:rsid w:val="00CB342F"/>
    <w:rsid w:val="00CC05F2"/>
    <w:rsid w:val="00CC1B8F"/>
    <w:rsid w:val="00CC1BE6"/>
    <w:rsid w:val="00CC3B08"/>
    <w:rsid w:val="00CC3F16"/>
    <w:rsid w:val="00CC3F59"/>
    <w:rsid w:val="00CC69A1"/>
    <w:rsid w:val="00CC6DAE"/>
    <w:rsid w:val="00CD5B4F"/>
    <w:rsid w:val="00CE1335"/>
    <w:rsid w:val="00CE2027"/>
    <w:rsid w:val="00CF23C8"/>
    <w:rsid w:val="00CF2837"/>
    <w:rsid w:val="00CF46CD"/>
    <w:rsid w:val="00CF54C6"/>
    <w:rsid w:val="00CF5CD6"/>
    <w:rsid w:val="00D025FA"/>
    <w:rsid w:val="00D076B4"/>
    <w:rsid w:val="00D104F6"/>
    <w:rsid w:val="00D13B8F"/>
    <w:rsid w:val="00D15F57"/>
    <w:rsid w:val="00D23233"/>
    <w:rsid w:val="00D2371B"/>
    <w:rsid w:val="00D24A3A"/>
    <w:rsid w:val="00D25003"/>
    <w:rsid w:val="00D27BA9"/>
    <w:rsid w:val="00D27DE8"/>
    <w:rsid w:val="00D32AC4"/>
    <w:rsid w:val="00D3407B"/>
    <w:rsid w:val="00D340CC"/>
    <w:rsid w:val="00D34540"/>
    <w:rsid w:val="00D352F2"/>
    <w:rsid w:val="00D356E5"/>
    <w:rsid w:val="00D37506"/>
    <w:rsid w:val="00D40ADD"/>
    <w:rsid w:val="00D41072"/>
    <w:rsid w:val="00D478DE"/>
    <w:rsid w:val="00D47C05"/>
    <w:rsid w:val="00D50120"/>
    <w:rsid w:val="00D50789"/>
    <w:rsid w:val="00D51087"/>
    <w:rsid w:val="00D536E7"/>
    <w:rsid w:val="00D55C36"/>
    <w:rsid w:val="00D56AF2"/>
    <w:rsid w:val="00D608E1"/>
    <w:rsid w:val="00D615EB"/>
    <w:rsid w:val="00D62E9C"/>
    <w:rsid w:val="00D638AF"/>
    <w:rsid w:val="00D65EEB"/>
    <w:rsid w:val="00D700C1"/>
    <w:rsid w:val="00D733BC"/>
    <w:rsid w:val="00D73640"/>
    <w:rsid w:val="00D74728"/>
    <w:rsid w:val="00D75AFC"/>
    <w:rsid w:val="00D76526"/>
    <w:rsid w:val="00D770C5"/>
    <w:rsid w:val="00D77823"/>
    <w:rsid w:val="00D80913"/>
    <w:rsid w:val="00D81684"/>
    <w:rsid w:val="00D82585"/>
    <w:rsid w:val="00D84DDE"/>
    <w:rsid w:val="00D8676D"/>
    <w:rsid w:val="00D86D03"/>
    <w:rsid w:val="00D92824"/>
    <w:rsid w:val="00D9347C"/>
    <w:rsid w:val="00D95225"/>
    <w:rsid w:val="00D97345"/>
    <w:rsid w:val="00DA1530"/>
    <w:rsid w:val="00DA2DB2"/>
    <w:rsid w:val="00DA398B"/>
    <w:rsid w:val="00DA54F8"/>
    <w:rsid w:val="00DA6167"/>
    <w:rsid w:val="00DA6769"/>
    <w:rsid w:val="00DB03EB"/>
    <w:rsid w:val="00DB0DFD"/>
    <w:rsid w:val="00DB14D7"/>
    <w:rsid w:val="00DB3499"/>
    <w:rsid w:val="00DB3A5F"/>
    <w:rsid w:val="00DB44C8"/>
    <w:rsid w:val="00DB6B45"/>
    <w:rsid w:val="00DB7039"/>
    <w:rsid w:val="00DC16BD"/>
    <w:rsid w:val="00DC4B96"/>
    <w:rsid w:val="00DD074F"/>
    <w:rsid w:val="00DD46E2"/>
    <w:rsid w:val="00DD492A"/>
    <w:rsid w:val="00DD58E4"/>
    <w:rsid w:val="00DE2971"/>
    <w:rsid w:val="00DE3C7E"/>
    <w:rsid w:val="00DE45B3"/>
    <w:rsid w:val="00DE5E73"/>
    <w:rsid w:val="00DE7409"/>
    <w:rsid w:val="00DE781C"/>
    <w:rsid w:val="00DE7B32"/>
    <w:rsid w:val="00DF0731"/>
    <w:rsid w:val="00DF23CD"/>
    <w:rsid w:val="00DF2CF0"/>
    <w:rsid w:val="00DF377D"/>
    <w:rsid w:val="00DF3BAB"/>
    <w:rsid w:val="00DF6231"/>
    <w:rsid w:val="00E00FCE"/>
    <w:rsid w:val="00E01E9D"/>
    <w:rsid w:val="00E04B81"/>
    <w:rsid w:val="00E07CFE"/>
    <w:rsid w:val="00E10E33"/>
    <w:rsid w:val="00E118A3"/>
    <w:rsid w:val="00E11B0C"/>
    <w:rsid w:val="00E12797"/>
    <w:rsid w:val="00E15867"/>
    <w:rsid w:val="00E20367"/>
    <w:rsid w:val="00E21498"/>
    <w:rsid w:val="00E22DA9"/>
    <w:rsid w:val="00E25101"/>
    <w:rsid w:val="00E27C1D"/>
    <w:rsid w:val="00E31D84"/>
    <w:rsid w:val="00E32A19"/>
    <w:rsid w:val="00E36A69"/>
    <w:rsid w:val="00E423D2"/>
    <w:rsid w:val="00E45974"/>
    <w:rsid w:val="00E459DD"/>
    <w:rsid w:val="00E47133"/>
    <w:rsid w:val="00E47CC9"/>
    <w:rsid w:val="00E53B8E"/>
    <w:rsid w:val="00E542D6"/>
    <w:rsid w:val="00E54DA6"/>
    <w:rsid w:val="00E6226E"/>
    <w:rsid w:val="00E625DA"/>
    <w:rsid w:val="00E66666"/>
    <w:rsid w:val="00E70361"/>
    <w:rsid w:val="00E7250A"/>
    <w:rsid w:val="00E74219"/>
    <w:rsid w:val="00E7462D"/>
    <w:rsid w:val="00E74EFC"/>
    <w:rsid w:val="00E757E9"/>
    <w:rsid w:val="00E809C4"/>
    <w:rsid w:val="00E84A87"/>
    <w:rsid w:val="00E85291"/>
    <w:rsid w:val="00E873C1"/>
    <w:rsid w:val="00E934C8"/>
    <w:rsid w:val="00E93B8B"/>
    <w:rsid w:val="00E94E87"/>
    <w:rsid w:val="00E9566B"/>
    <w:rsid w:val="00E95964"/>
    <w:rsid w:val="00E962AC"/>
    <w:rsid w:val="00E962F0"/>
    <w:rsid w:val="00E9778B"/>
    <w:rsid w:val="00EA34F8"/>
    <w:rsid w:val="00EA45C7"/>
    <w:rsid w:val="00EA7A47"/>
    <w:rsid w:val="00EB103A"/>
    <w:rsid w:val="00EB20AA"/>
    <w:rsid w:val="00EC1D0A"/>
    <w:rsid w:val="00EC3540"/>
    <w:rsid w:val="00EC4AFC"/>
    <w:rsid w:val="00EC4E33"/>
    <w:rsid w:val="00ED45F9"/>
    <w:rsid w:val="00ED4ED5"/>
    <w:rsid w:val="00ED54C3"/>
    <w:rsid w:val="00ED6B2F"/>
    <w:rsid w:val="00EE06E7"/>
    <w:rsid w:val="00EE24F9"/>
    <w:rsid w:val="00EE2C2A"/>
    <w:rsid w:val="00EE2E1A"/>
    <w:rsid w:val="00EE3DE6"/>
    <w:rsid w:val="00EE5247"/>
    <w:rsid w:val="00EE71E4"/>
    <w:rsid w:val="00EF41DD"/>
    <w:rsid w:val="00EF52B6"/>
    <w:rsid w:val="00EF7BA3"/>
    <w:rsid w:val="00EF7E91"/>
    <w:rsid w:val="00F015A9"/>
    <w:rsid w:val="00F01C62"/>
    <w:rsid w:val="00F01F22"/>
    <w:rsid w:val="00F02A1C"/>
    <w:rsid w:val="00F05885"/>
    <w:rsid w:val="00F076F8"/>
    <w:rsid w:val="00F07AC8"/>
    <w:rsid w:val="00F07C6F"/>
    <w:rsid w:val="00F144BE"/>
    <w:rsid w:val="00F15EAA"/>
    <w:rsid w:val="00F17EF0"/>
    <w:rsid w:val="00F20805"/>
    <w:rsid w:val="00F21B27"/>
    <w:rsid w:val="00F21FAF"/>
    <w:rsid w:val="00F234B6"/>
    <w:rsid w:val="00F2452E"/>
    <w:rsid w:val="00F2532B"/>
    <w:rsid w:val="00F271FF"/>
    <w:rsid w:val="00F371C8"/>
    <w:rsid w:val="00F4075A"/>
    <w:rsid w:val="00F40EEC"/>
    <w:rsid w:val="00F435C4"/>
    <w:rsid w:val="00F43F71"/>
    <w:rsid w:val="00F443B2"/>
    <w:rsid w:val="00F45018"/>
    <w:rsid w:val="00F46CE0"/>
    <w:rsid w:val="00F475A8"/>
    <w:rsid w:val="00F51620"/>
    <w:rsid w:val="00F51CF6"/>
    <w:rsid w:val="00F52CC9"/>
    <w:rsid w:val="00F55B0C"/>
    <w:rsid w:val="00F65A2C"/>
    <w:rsid w:val="00F65C3F"/>
    <w:rsid w:val="00F7526A"/>
    <w:rsid w:val="00F75898"/>
    <w:rsid w:val="00F77D23"/>
    <w:rsid w:val="00F83A23"/>
    <w:rsid w:val="00F8405C"/>
    <w:rsid w:val="00F84B9D"/>
    <w:rsid w:val="00F851F0"/>
    <w:rsid w:val="00F87A5F"/>
    <w:rsid w:val="00F92CA2"/>
    <w:rsid w:val="00FA13C0"/>
    <w:rsid w:val="00FA4078"/>
    <w:rsid w:val="00FA64F4"/>
    <w:rsid w:val="00FA699A"/>
    <w:rsid w:val="00FB05B6"/>
    <w:rsid w:val="00FB5138"/>
    <w:rsid w:val="00FC371F"/>
    <w:rsid w:val="00FC7A68"/>
    <w:rsid w:val="00FD33AC"/>
    <w:rsid w:val="00FD4775"/>
    <w:rsid w:val="00FD5D61"/>
    <w:rsid w:val="00FD5FFF"/>
    <w:rsid w:val="00FD622C"/>
    <w:rsid w:val="00FE226F"/>
    <w:rsid w:val="00FE3891"/>
    <w:rsid w:val="00FE42FC"/>
    <w:rsid w:val="00FE7B85"/>
    <w:rsid w:val="00FF0BA0"/>
    <w:rsid w:val="00FF272A"/>
    <w:rsid w:val="00FF5BD8"/>
    <w:rsid w:val="00FF65C7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E8DE0A"/>
  <w15:chartTrackingRefBased/>
  <w15:docId w15:val="{A8F43545-D518-49AA-9F76-184347B8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2D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32D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932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13C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142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142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6E66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E660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66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609"/>
    <w:rPr>
      <w:sz w:val="24"/>
      <w:szCs w:val="24"/>
    </w:rPr>
  </w:style>
  <w:style w:type="paragraph" w:customStyle="1" w:styleId="Hidden">
    <w:name w:val="Hidden"/>
    <w:basedOn w:val="Normal"/>
    <w:link w:val="HiddenChar"/>
    <w:qFormat/>
    <w:rsid w:val="006E6609"/>
    <w:pPr>
      <w:autoSpaceDE w:val="0"/>
      <w:autoSpaceDN w:val="0"/>
      <w:adjustRightInd w:val="0"/>
      <w:spacing w:line="240" w:lineRule="atLeast"/>
    </w:pPr>
    <w:rPr>
      <w:rFonts w:ascii="Times New Roman Bold" w:hAnsi="Times New Roman Bold"/>
      <w:b/>
      <w:bCs/>
      <w:smallCaps/>
      <w:vanish/>
      <w:color w:val="FF0000"/>
    </w:rPr>
  </w:style>
  <w:style w:type="character" w:customStyle="1" w:styleId="HiddenChar">
    <w:name w:val="Hidden Char"/>
    <w:basedOn w:val="DefaultParagraphFont"/>
    <w:link w:val="Hidden"/>
    <w:rsid w:val="006E6609"/>
    <w:rPr>
      <w:rFonts w:ascii="Times New Roman Bold" w:hAnsi="Times New Roman Bold"/>
      <w:b/>
      <w:bCs/>
      <w:smallCaps/>
      <w:vanish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po.gov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068DE-CBD8-4FEF-ADBF-8800D614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635</Words>
  <Characters>9228</Characters>
  <Application>Microsoft Office Word</Application>
  <DocSecurity>0</DocSecurity>
  <Lines>76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&amp; Equality</Company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blackwen</dc:creator>
  <cp:keywords/>
  <dc:description/>
  <cp:lastModifiedBy>Sarah X. Walsh</cp:lastModifiedBy>
  <cp:revision>2</cp:revision>
  <cp:lastPrinted>2021-09-01T13:20:00Z</cp:lastPrinted>
  <dcterms:created xsi:type="dcterms:W3CDTF">2026-01-12T14:58:00Z</dcterms:created>
  <dcterms:modified xsi:type="dcterms:W3CDTF">2026-01-12T14:58:00Z</dcterms:modified>
</cp:coreProperties>
</file>