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EDD8A3" w14:textId="77777777" w:rsidR="00E53437" w:rsidRDefault="00DD57E7">
      <w:pPr>
        <w:pStyle w:val="Heading2"/>
        <w:spacing w:before="66"/>
        <w:ind w:left="0" w:right="276" w:firstLine="0"/>
        <w:jc w:val="right"/>
      </w:pPr>
      <w:r>
        <w:t>IPO 1</w:t>
      </w:r>
    </w:p>
    <w:p w14:paraId="349CD0E3" w14:textId="77777777" w:rsidR="00E53437" w:rsidRDefault="00DD57E7">
      <w:pPr>
        <w:pStyle w:val="BodyText"/>
        <w:spacing w:before="10"/>
        <w:rPr>
          <w:b/>
          <w:sz w:val="27"/>
        </w:rPr>
      </w:pPr>
      <w:r>
        <w:rPr>
          <w:noProof/>
          <w:lang w:bidi="ar-SA"/>
        </w:rPr>
        <w:drawing>
          <wp:anchor distT="0" distB="0" distL="0" distR="0" simplePos="0" relativeHeight="251658240" behindDoc="0" locked="0" layoutInCell="1" allowOverlap="1" wp14:anchorId="76349CEF" wp14:editId="5B7562E0">
            <wp:simplePos x="0" y="0"/>
            <wp:positionH relativeFrom="page">
              <wp:posOffset>776837</wp:posOffset>
            </wp:positionH>
            <wp:positionV relativeFrom="paragraph">
              <wp:posOffset>228713</wp:posOffset>
            </wp:positionV>
            <wp:extent cx="5954043" cy="796861"/>
            <wp:effectExtent l="0" t="0" r="0" b="0"/>
            <wp:wrapTopAndBottom/>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3" cstate="print"/>
                    <a:stretch>
                      <a:fillRect/>
                    </a:stretch>
                  </pic:blipFill>
                  <pic:spPr>
                    <a:xfrm>
                      <a:off x="0" y="0"/>
                      <a:ext cx="5954043" cy="796861"/>
                    </a:xfrm>
                    <a:prstGeom prst="rect">
                      <a:avLst/>
                    </a:prstGeom>
                  </pic:spPr>
                </pic:pic>
              </a:graphicData>
            </a:graphic>
          </wp:anchor>
        </w:drawing>
      </w:r>
    </w:p>
    <w:p w14:paraId="7F066F0D" w14:textId="77777777" w:rsidR="00E53437" w:rsidRDefault="00E53437">
      <w:pPr>
        <w:pStyle w:val="BodyText"/>
        <w:rPr>
          <w:b/>
          <w:sz w:val="26"/>
        </w:rPr>
      </w:pPr>
    </w:p>
    <w:p w14:paraId="34DF36B7" w14:textId="77777777" w:rsidR="00E53437" w:rsidRDefault="00E53437">
      <w:pPr>
        <w:pStyle w:val="BodyText"/>
        <w:rPr>
          <w:b/>
          <w:sz w:val="26"/>
        </w:rPr>
      </w:pPr>
    </w:p>
    <w:p w14:paraId="208436C6" w14:textId="472C3310" w:rsidR="004C2065" w:rsidRPr="004C2065" w:rsidRDefault="004C2065" w:rsidP="004C2065">
      <w:pPr>
        <w:spacing w:before="175"/>
        <w:ind w:left="674" w:right="522"/>
        <w:jc w:val="center"/>
        <w:rPr>
          <w:rFonts w:ascii="Sylfaen" w:hAnsi="Sylfaen" w:cstheme="minorHAnsi"/>
          <w:b/>
          <w:color w:val="0033CC"/>
          <w:sz w:val="32"/>
          <w:lang w:val="ka-GE"/>
        </w:rPr>
      </w:pPr>
      <w:r>
        <w:rPr>
          <w:rFonts w:ascii="Sylfaen" w:hAnsi="Sylfaen" w:cstheme="minorHAnsi"/>
          <w:b/>
          <w:color w:val="0033CC"/>
          <w:sz w:val="32"/>
          <w:lang w:val="ka-GE"/>
        </w:rPr>
        <w:t>საემიგრაციო სერვისის მიწოდება</w:t>
      </w:r>
    </w:p>
    <w:p w14:paraId="0ABF7528" w14:textId="77777777" w:rsidR="00E53437" w:rsidRPr="00C00576" w:rsidRDefault="00E53437">
      <w:pPr>
        <w:pStyle w:val="BodyText"/>
        <w:rPr>
          <w:rFonts w:asciiTheme="minorHAnsi" w:hAnsiTheme="minorHAnsi" w:cstheme="minorHAnsi"/>
          <w:b/>
          <w:sz w:val="34"/>
        </w:rPr>
      </w:pPr>
    </w:p>
    <w:p w14:paraId="6DFE2837" w14:textId="77777777" w:rsidR="00E53437" w:rsidRPr="00C00576" w:rsidRDefault="00E53437">
      <w:pPr>
        <w:pStyle w:val="BodyText"/>
        <w:rPr>
          <w:rFonts w:asciiTheme="minorHAnsi" w:hAnsiTheme="minorHAnsi" w:cstheme="minorHAnsi"/>
          <w:b/>
          <w:sz w:val="30"/>
        </w:rPr>
      </w:pPr>
    </w:p>
    <w:p w14:paraId="4A59B805" w14:textId="16AC820D" w:rsidR="00E53437" w:rsidRPr="004C2065" w:rsidRDefault="004C2065">
      <w:pPr>
        <w:ind w:left="678" w:right="522"/>
        <w:jc w:val="center"/>
        <w:rPr>
          <w:rFonts w:ascii="Sylfaen" w:hAnsi="Sylfaen" w:cstheme="minorHAnsi"/>
          <w:b/>
          <w:sz w:val="32"/>
          <w:lang w:val="ka-GE"/>
        </w:rPr>
      </w:pPr>
      <w:r>
        <w:rPr>
          <w:rFonts w:ascii="Sylfaen" w:hAnsi="Sylfaen" w:cstheme="minorHAnsi"/>
          <w:b/>
          <w:color w:val="0033CC"/>
          <w:sz w:val="32"/>
          <w:lang w:val="ka-GE"/>
        </w:rPr>
        <w:t xml:space="preserve">საერთაშორისო დაცვის ოფისი </w:t>
      </w:r>
    </w:p>
    <w:p w14:paraId="6EF58356" w14:textId="77777777" w:rsidR="00E53437" w:rsidRPr="00C00576" w:rsidRDefault="00E53437">
      <w:pPr>
        <w:pStyle w:val="BodyText"/>
        <w:rPr>
          <w:rFonts w:asciiTheme="minorHAnsi" w:hAnsiTheme="minorHAnsi" w:cstheme="minorHAnsi"/>
          <w:b/>
          <w:sz w:val="34"/>
        </w:rPr>
      </w:pPr>
    </w:p>
    <w:p w14:paraId="5BBC6D2E" w14:textId="77777777" w:rsidR="00E53437" w:rsidRPr="00C00576" w:rsidRDefault="00E53437">
      <w:pPr>
        <w:pStyle w:val="BodyText"/>
        <w:rPr>
          <w:rFonts w:asciiTheme="minorHAnsi" w:hAnsiTheme="minorHAnsi" w:cstheme="minorHAnsi"/>
          <w:b/>
          <w:sz w:val="34"/>
        </w:rPr>
      </w:pPr>
    </w:p>
    <w:p w14:paraId="66B57020" w14:textId="77777777" w:rsidR="00E53437" w:rsidRPr="00C00576" w:rsidRDefault="00E53437">
      <w:pPr>
        <w:pStyle w:val="BodyText"/>
        <w:rPr>
          <w:rFonts w:asciiTheme="minorHAnsi" w:hAnsiTheme="minorHAnsi" w:cstheme="minorHAnsi"/>
          <w:b/>
          <w:sz w:val="34"/>
        </w:rPr>
      </w:pPr>
    </w:p>
    <w:p w14:paraId="599B6379" w14:textId="77777777" w:rsidR="00E53437" w:rsidRPr="00C00576" w:rsidRDefault="00E53437">
      <w:pPr>
        <w:pStyle w:val="BodyText"/>
        <w:rPr>
          <w:rFonts w:asciiTheme="minorHAnsi" w:hAnsiTheme="minorHAnsi" w:cstheme="minorHAnsi"/>
          <w:b/>
          <w:sz w:val="34"/>
        </w:rPr>
      </w:pPr>
    </w:p>
    <w:p w14:paraId="39440FB8" w14:textId="77777777" w:rsidR="00E53437" w:rsidRPr="00C00576" w:rsidRDefault="00E53437">
      <w:pPr>
        <w:pStyle w:val="BodyText"/>
        <w:rPr>
          <w:rFonts w:asciiTheme="minorHAnsi" w:hAnsiTheme="minorHAnsi" w:cstheme="minorHAnsi"/>
          <w:b/>
          <w:sz w:val="34"/>
        </w:rPr>
      </w:pPr>
    </w:p>
    <w:p w14:paraId="031BDBDE" w14:textId="77777777" w:rsidR="00E53437" w:rsidRPr="00C00576" w:rsidRDefault="00E53437">
      <w:pPr>
        <w:pStyle w:val="BodyText"/>
        <w:rPr>
          <w:rFonts w:asciiTheme="minorHAnsi" w:hAnsiTheme="minorHAnsi" w:cstheme="minorHAnsi"/>
          <w:b/>
          <w:sz w:val="34"/>
        </w:rPr>
      </w:pPr>
    </w:p>
    <w:p w14:paraId="7FED79C7" w14:textId="77777777" w:rsidR="004C2065" w:rsidRPr="004C2065" w:rsidRDefault="004C2065" w:rsidP="004C2065">
      <w:pPr>
        <w:pStyle w:val="NoSpacing"/>
        <w:jc w:val="center"/>
        <w:rPr>
          <w:b/>
          <w:bCs/>
          <w:sz w:val="40"/>
          <w:szCs w:val="40"/>
        </w:rPr>
      </w:pPr>
      <w:r w:rsidRPr="004C2065">
        <w:rPr>
          <w:rFonts w:ascii="Sylfaen" w:hAnsi="Sylfaen" w:cs="Sylfaen"/>
          <w:b/>
          <w:bCs/>
          <w:sz w:val="40"/>
          <w:szCs w:val="40"/>
        </w:rPr>
        <w:t>საინფორმაციო</w:t>
      </w:r>
      <w:r w:rsidRPr="004C2065">
        <w:rPr>
          <w:b/>
          <w:bCs/>
          <w:sz w:val="40"/>
          <w:szCs w:val="40"/>
        </w:rPr>
        <w:t xml:space="preserve"> </w:t>
      </w:r>
      <w:r w:rsidRPr="004C2065">
        <w:rPr>
          <w:rFonts w:ascii="Sylfaen" w:hAnsi="Sylfaen" w:cs="Sylfaen"/>
          <w:b/>
          <w:bCs/>
          <w:sz w:val="40"/>
          <w:szCs w:val="40"/>
        </w:rPr>
        <w:t>ბუკლეტი</w:t>
      </w:r>
    </w:p>
    <w:p w14:paraId="77E44EE9" w14:textId="06582E1B" w:rsidR="004C2065" w:rsidRPr="004C2065" w:rsidRDefault="004C2065" w:rsidP="004C2065">
      <w:pPr>
        <w:pStyle w:val="NoSpacing"/>
        <w:jc w:val="center"/>
        <w:rPr>
          <w:b/>
          <w:bCs/>
          <w:sz w:val="40"/>
          <w:szCs w:val="40"/>
          <w:lang w:eastAsia="en-GB" w:bidi="ar-SA"/>
        </w:rPr>
      </w:pPr>
      <w:r w:rsidRPr="004C2065">
        <w:rPr>
          <w:rFonts w:ascii="Sylfaen" w:hAnsi="Sylfaen" w:cs="Sylfaen"/>
          <w:b/>
          <w:bCs/>
          <w:sz w:val="40"/>
          <w:szCs w:val="40"/>
        </w:rPr>
        <w:t>საერთაშორისო</w:t>
      </w:r>
      <w:r w:rsidRPr="004C2065">
        <w:rPr>
          <w:b/>
          <w:bCs/>
          <w:sz w:val="40"/>
          <w:szCs w:val="40"/>
        </w:rPr>
        <w:t xml:space="preserve"> </w:t>
      </w:r>
      <w:r w:rsidRPr="004C2065">
        <w:rPr>
          <w:rFonts w:ascii="Sylfaen" w:hAnsi="Sylfaen" w:cs="Sylfaen"/>
          <w:b/>
          <w:bCs/>
          <w:sz w:val="40"/>
          <w:szCs w:val="40"/>
        </w:rPr>
        <w:t>დაცვის</w:t>
      </w:r>
      <w:r w:rsidRPr="004C2065">
        <w:rPr>
          <w:b/>
          <w:bCs/>
          <w:sz w:val="40"/>
          <w:szCs w:val="40"/>
        </w:rPr>
        <w:t xml:space="preserve"> </w:t>
      </w:r>
      <w:r w:rsidRPr="004C2065">
        <w:rPr>
          <w:rFonts w:ascii="Sylfaen" w:hAnsi="Sylfaen" w:cs="Sylfaen"/>
          <w:b/>
          <w:bCs/>
          <w:sz w:val="40"/>
          <w:szCs w:val="40"/>
        </w:rPr>
        <w:t>აპლიკანტებისთვის</w:t>
      </w:r>
    </w:p>
    <w:p w14:paraId="5ECE74D7" w14:textId="0CB42B6C" w:rsidR="00E53437" w:rsidRPr="00C00576" w:rsidRDefault="00DD57E7">
      <w:pPr>
        <w:spacing w:before="231"/>
        <w:ind w:left="682" w:right="520"/>
        <w:jc w:val="center"/>
        <w:rPr>
          <w:rFonts w:asciiTheme="minorHAnsi" w:hAnsiTheme="minorHAnsi" w:cstheme="minorHAnsi"/>
          <w:b/>
          <w:sz w:val="48"/>
        </w:rPr>
      </w:pPr>
      <w:r w:rsidRPr="00C00576">
        <w:rPr>
          <w:rFonts w:asciiTheme="minorHAnsi" w:hAnsiTheme="minorHAnsi" w:cstheme="minorHAnsi"/>
          <w:b/>
          <w:sz w:val="48"/>
        </w:rPr>
        <w:t xml:space="preserve"> </w:t>
      </w:r>
    </w:p>
    <w:p w14:paraId="316547DB" w14:textId="77777777" w:rsidR="00E53437" w:rsidRPr="00C00576" w:rsidRDefault="00E53437">
      <w:pPr>
        <w:pStyle w:val="BodyText"/>
        <w:rPr>
          <w:rFonts w:asciiTheme="minorHAnsi" w:hAnsiTheme="minorHAnsi" w:cstheme="minorHAnsi"/>
          <w:b/>
          <w:sz w:val="52"/>
        </w:rPr>
      </w:pPr>
    </w:p>
    <w:p w14:paraId="15826EAF" w14:textId="77777777" w:rsidR="00E53437" w:rsidRPr="00C00576" w:rsidRDefault="00E53437">
      <w:pPr>
        <w:pStyle w:val="BodyText"/>
        <w:rPr>
          <w:rFonts w:asciiTheme="minorHAnsi" w:hAnsiTheme="minorHAnsi" w:cstheme="minorHAnsi"/>
          <w:b/>
          <w:sz w:val="52"/>
        </w:rPr>
      </w:pPr>
    </w:p>
    <w:p w14:paraId="47DCE60C" w14:textId="77777777" w:rsidR="00E53437" w:rsidRPr="00C00576" w:rsidRDefault="00E53437">
      <w:pPr>
        <w:pStyle w:val="BodyText"/>
        <w:rPr>
          <w:rFonts w:asciiTheme="minorHAnsi" w:hAnsiTheme="minorHAnsi" w:cstheme="minorHAnsi"/>
          <w:b/>
          <w:sz w:val="52"/>
        </w:rPr>
      </w:pPr>
    </w:p>
    <w:p w14:paraId="0072363A" w14:textId="77777777" w:rsidR="00E53437" w:rsidRPr="00C00576" w:rsidRDefault="00E53437">
      <w:pPr>
        <w:pStyle w:val="BodyText"/>
        <w:rPr>
          <w:rFonts w:asciiTheme="minorHAnsi" w:hAnsiTheme="minorHAnsi" w:cstheme="minorHAnsi"/>
          <w:b/>
          <w:sz w:val="52"/>
        </w:rPr>
      </w:pPr>
    </w:p>
    <w:p w14:paraId="3896F6B5" w14:textId="77777777" w:rsidR="00E53437" w:rsidRPr="00C00576" w:rsidRDefault="00E53437">
      <w:pPr>
        <w:pStyle w:val="BodyText"/>
        <w:rPr>
          <w:rFonts w:asciiTheme="minorHAnsi" w:hAnsiTheme="minorHAnsi" w:cstheme="minorHAnsi"/>
          <w:b/>
          <w:sz w:val="52"/>
        </w:rPr>
      </w:pPr>
    </w:p>
    <w:p w14:paraId="1DF413F8" w14:textId="1514C87C" w:rsidR="00E53437" w:rsidRDefault="00E53437">
      <w:pPr>
        <w:pStyle w:val="BodyText"/>
        <w:spacing w:before="9"/>
        <w:rPr>
          <w:rFonts w:asciiTheme="minorHAnsi" w:hAnsiTheme="minorHAnsi" w:cstheme="minorHAnsi"/>
          <w:b/>
          <w:sz w:val="52"/>
        </w:rPr>
      </w:pPr>
    </w:p>
    <w:p w14:paraId="595BF1CC" w14:textId="77777777" w:rsidR="004A2F49" w:rsidRPr="00C00576" w:rsidRDefault="004A2F49">
      <w:pPr>
        <w:pStyle w:val="BodyText"/>
        <w:spacing w:before="9"/>
        <w:rPr>
          <w:rFonts w:asciiTheme="minorHAnsi" w:hAnsiTheme="minorHAnsi" w:cstheme="minorHAnsi"/>
          <w:b/>
          <w:sz w:val="59"/>
        </w:rPr>
      </w:pPr>
    </w:p>
    <w:p w14:paraId="28180BF7" w14:textId="77777777" w:rsidR="004A2F49" w:rsidRDefault="004A2F49" w:rsidP="004A2F49">
      <w:pPr>
        <w:pStyle w:val="Heading2"/>
        <w:spacing w:before="1"/>
        <w:ind w:left="682" w:right="522" w:firstLine="0"/>
        <w:jc w:val="center"/>
        <w:rPr>
          <w:rFonts w:asciiTheme="minorHAnsi" w:hAnsiTheme="minorHAnsi" w:cstheme="minorHAnsi"/>
        </w:rPr>
      </w:pPr>
    </w:p>
    <w:p w14:paraId="0926E47B" w14:textId="77777777" w:rsidR="004A2F49" w:rsidRDefault="004A2F49" w:rsidP="004C2065">
      <w:pPr>
        <w:pStyle w:val="Heading2"/>
        <w:spacing w:before="1"/>
        <w:ind w:left="0" w:right="522" w:firstLine="0"/>
        <w:rPr>
          <w:rFonts w:asciiTheme="minorHAnsi" w:hAnsiTheme="minorHAnsi" w:cstheme="minorHAnsi"/>
        </w:rPr>
      </w:pPr>
    </w:p>
    <w:p w14:paraId="42C137D5" w14:textId="126E833F" w:rsidR="004C2065" w:rsidRDefault="004C2065" w:rsidP="004C2065">
      <w:pPr>
        <w:pStyle w:val="NormalWeb"/>
        <w:jc w:val="center"/>
      </w:pPr>
      <w:r>
        <w:rPr>
          <w:rFonts w:ascii="Sylfaen" w:hAnsi="Sylfaen"/>
        </w:rPr>
        <w:t>გთხოვთ, წაიკითხეთ ამ ბუკლეტში მოცემული ყველა ინფორმაცია, სანამ დაიწყებთ თქვენი საერთაშორისო დაცვის კითხვარის შევსებას</w:t>
      </w:r>
    </w:p>
    <w:p w14:paraId="7CE18574" w14:textId="1C4444F1" w:rsidR="004A2F49" w:rsidRDefault="004A2F49" w:rsidP="004C2065">
      <w:pPr>
        <w:pStyle w:val="Heading2"/>
        <w:spacing w:before="1"/>
        <w:ind w:left="682" w:right="522" w:firstLine="0"/>
        <w:rPr>
          <w:rFonts w:asciiTheme="minorHAnsi" w:hAnsiTheme="minorHAnsi" w:cstheme="minorHAnsi"/>
        </w:rPr>
        <w:sectPr w:rsidR="004A2F49">
          <w:type w:val="continuous"/>
          <w:pgSz w:w="11910" w:h="16840"/>
          <w:pgMar w:top="620" w:right="1280" w:bottom="280" w:left="1120" w:header="720" w:footer="720" w:gutter="0"/>
          <w:cols w:space="720"/>
        </w:sectPr>
      </w:pPr>
    </w:p>
    <w:p w14:paraId="3B8DD9BA" w14:textId="77777777" w:rsidR="00E53437" w:rsidRPr="00C00576" w:rsidRDefault="00E53437">
      <w:pPr>
        <w:pStyle w:val="BodyText"/>
        <w:spacing w:before="4"/>
        <w:rPr>
          <w:rFonts w:asciiTheme="minorHAnsi" w:hAnsiTheme="minorHAnsi" w:cstheme="minorHAnsi"/>
          <w:b/>
          <w:sz w:val="17"/>
        </w:rPr>
      </w:pPr>
    </w:p>
    <w:p w14:paraId="34308DBD" w14:textId="77777777" w:rsidR="004C2065" w:rsidRDefault="004C2065" w:rsidP="004C2065">
      <w:pPr>
        <w:spacing w:before="62"/>
        <w:ind w:left="678"/>
        <w:rPr>
          <w:rFonts w:ascii="Sylfaen" w:hAnsi="Sylfaen" w:cstheme="minorHAnsi"/>
          <w:b/>
          <w:sz w:val="28"/>
          <w:lang w:val="ka-GE"/>
        </w:rPr>
      </w:pPr>
      <w:r>
        <w:rPr>
          <w:rFonts w:ascii="Sylfaen" w:hAnsi="Sylfaen" w:cstheme="minorHAnsi"/>
          <w:b/>
          <w:sz w:val="28"/>
          <w:lang w:val="ka-GE"/>
        </w:rPr>
        <w:t>ბუკლეტის დანიშნულება</w:t>
      </w:r>
    </w:p>
    <w:p w14:paraId="5006FF82" w14:textId="6BEB1279" w:rsidR="004C2065" w:rsidRPr="004C2065" w:rsidRDefault="004C2065" w:rsidP="004C2065">
      <w:pPr>
        <w:spacing w:before="62"/>
        <w:ind w:left="678"/>
        <w:rPr>
          <w:rFonts w:ascii="Sylfaen" w:hAnsi="Sylfaen" w:cstheme="minorHAnsi"/>
          <w:b/>
          <w:sz w:val="28"/>
          <w:lang w:val="ka-GE"/>
        </w:rPr>
      </w:pPr>
      <w:r>
        <w:rPr>
          <w:rFonts w:ascii="Sylfaen" w:hAnsi="Sylfaen"/>
          <w:sz w:val="20"/>
          <w:szCs w:val="20"/>
        </w:rPr>
        <w:t xml:space="preserve">ეს საინფორმაციო ბუკლეტი დაგეხმარებათ ირლანდიაში საერთაშორისო დაცვის განაცხადების დამუშავების პროცედურების გაგებაში. ის აგრეთვე განგიმარტავთ თქვენს უფლებებს და ვალდებულებებს და თუ ვისთან მოგიწევთ ურთიერთობა განაცხადის გაკეთების, შემოწმების და რეკომენდაციის/გადაწყვეტილების მიღების პროცესის დროს. ეს ბუკლეტი აგრეთვე მოგაწვდით ინფორმაციას სხვა საფუძველზე დარჩენის ნებართვის გაცემასთან დაკავშირებით. </w:t>
      </w:r>
    </w:p>
    <w:p w14:paraId="6ED00189" w14:textId="1B13EE54" w:rsidR="00E53437" w:rsidRPr="00C00576" w:rsidRDefault="00E53437" w:rsidP="004C2065">
      <w:pPr>
        <w:pStyle w:val="BodyText"/>
        <w:ind w:left="678" w:right="573"/>
        <w:rPr>
          <w:rFonts w:asciiTheme="minorHAnsi" w:hAnsiTheme="minorHAnsi" w:cstheme="minorHAnsi"/>
        </w:rPr>
      </w:pPr>
    </w:p>
    <w:p w14:paraId="7DE4B993" w14:textId="727E7F30" w:rsidR="004C2065" w:rsidRDefault="004C2065" w:rsidP="004C2065">
      <w:pPr>
        <w:pStyle w:val="Heading1"/>
        <w:ind w:left="678" w:right="0"/>
        <w:jc w:val="left"/>
        <w:rPr>
          <w:rFonts w:ascii="Sylfaen" w:hAnsi="Sylfaen" w:cstheme="minorHAnsi"/>
          <w:lang w:val="ka-GE"/>
        </w:rPr>
      </w:pPr>
      <w:r>
        <w:rPr>
          <w:rFonts w:ascii="Sylfaen" w:hAnsi="Sylfaen" w:cstheme="minorHAnsi"/>
          <w:lang w:val="ka-GE"/>
        </w:rPr>
        <w:t>მნიშვნელოვანი შენიშვნები</w:t>
      </w:r>
    </w:p>
    <w:p w14:paraId="79E23AB6" w14:textId="77777777" w:rsidR="004C2065" w:rsidRDefault="004C2065" w:rsidP="004C2065">
      <w:pPr>
        <w:pStyle w:val="Heading1"/>
        <w:ind w:left="678" w:right="0"/>
        <w:jc w:val="left"/>
        <w:rPr>
          <w:rFonts w:ascii="Sylfaen" w:hAnsi="Sylfaen" w:cstheme="minorHAnsi"/>
          <w:lang w:val="ka-GE"/>
        </w:rPr>
      </w:pPr>
    </w:p>
    <w:p w14:paraId="168DE37A" w14:textId="77777777" w:rsidR="004C2065" w:rsidRPr="004C2065" w:rsidRDefault="004C2065" w:rsidP="004C2065">
      <w:pPr>
        <w:pStyle w:val="Heading1"/>
        <w:ind w:left="678" w:right="0"/>
        <w:jc w:val="left"/>
        <w:rPr>
          <w:rFonts w:ascii="Sylfaen" w:hAnsi="Sylfaen"/>
          <w:b w:val="0"/>
          <w:bCs w:val="0"/>
          <w:sz w:val="20"/>
          <w:szCs w:val="20"/>
        </w:rPr>
      </w:pPr>
      <w:r w:rsidRPr="004C2065">
        <w:rPr>
          <w:rFonts w:ascii="Sylfaen" w:hAnsi="Sylfaen"/>
          <w:b w:val="0"/>
          <w:bCs w:val="0"/>
          <w:sz w:val="20"/>
          <w:szCs w:val="20"/>
        </w:rPr>
        <w:t xml:space="preserve">თქვენ უნდა შეინახოთ ეს საინფორმაციო ბუკლეტი იმისთვის, რომ შეძლოთ მისი გამოყენება სანამ თქვენი განაცხადის დამუშავება მიმდინარეობს. </w:t>
      </w:r>
    </w:p>
    <w:p w14:paraId="66139B15" w14:textId="77777777" w:rsidR="004C2065" w:rsidRPr="004C2065" w:rsidRDefault="004C2065" w:rsidP="004C2065">
      <w:pPr>
        <w:pStyle w:val="Heading1"/>
        <w:ind w:left="678" w:right="0"/>
        <w:jc w:val="left"/>
        <w:rPr>
          <w:rFonts w:ascii="Sylfaen" w:hAnsi="Sylfaen"/>
          <w:b w:val="0"/>
          <w:bCs w:val="0"/>
          <w:sz w:val="20"/>
          <w:szCs w:val="20"/>
        </w:rPr>
      </w:pPr>
    </w:p>
    <w:p w14:paraId="3FC7E3E4" w14:textId="77777777" w:rsidR="004C2065" w:rsidRPr="004C2065" w:rsidRDefault="004C2065" w:rsidP="004C2065">
      <w:pPr>
        <w:pStyle w:val="Heading1"/>
        <w:ind w:left="678" w:right="0"/>
        <w:jc w:val="left"/>
        <w:rPr>
          <w:rFonts w:ascii="Sylfaen" w:hAnsi="Sylfaen"/>
          <w:b w:val="0"/>
          <w:bCs w:val="0"/>
          <w:sz w:val="20"/>
          <w:szCs w:val="20"/>
        </w:rPr>
      </w:pPr>
      <w:r w:rsidRPr="004C2065">
        <w:rPr>
          <w:rFonts w:ascii="Sylfaen" w:hAnsi="Sylfaen"/>
          <w:b w:val="0"/>
          <w:bCs w:val="0"/>
          <w:sz w:val="20"/>
          <w:szCs w:val="20"/>
        </w:rPr>
        <w:t>საერთაშორისო დაცვის განაცხადის გაკეთებისას, თქვენ იწყებთ სამართლებლივ პროცედურას. დოკუმენტები, რომლებიც უნდა შეავსოთ და ინფორმაცია, რომელიც უნდა მოგვაწოდოთ განაცხადის, შემოწმების და რეკომენდაციის/გადაწყვეტილების მიღების პროცესის ნაწილის სახით მეტად მნიშვნელოვანია ამ პროცესის შემთხვევაში.ამიტომ, ძალიან მნიშვნელოვანია, რომ სრულად წაიკითხოთ აქ მოცემული ინფორმაცია და მიიღოთ საჭირო იურიდიული რჩევა, რომ შეძლოთ თქვენი განაცხადის მხარდაჭერა. თქვენ უნდა ითანამშრომლოთ საერთაშორისო დაცვის ოფისთან (</w:t>
      </w:r>
      <w:r w:rsidRPr="004C2065">
        <w:rPr>
          <w:rFonts w:ascii="TimesNewRomanPSMT" w:hAnsi="TimesNewRomanPSMT"/>
          <w:b w:val="0"/>
          <w:bCs w:val="0"/>
          <w:sz w:val="20"/>
          <w:szCs w:val="20"/>
        </w:rPr>
        <w:t>IPO</w:t>
      </w:r>
      <w:r w:rsidRPr="004C2065">
        <w:rPr>
          <w:rFonts w:ascii="Sylfaen" w:hAnsi="Sylfaen"/>
          <w:b w:val="0"/>
          <w:bCs w:val="0"/>
          <w:sz w:val="20"/>
          <w:szCs w:val="20"/>
        </w:rPr>
        <w:t xml:space="preserve">). თუ ასე არ მოიქცევით, ამას შესაძლოა არასასურველი სამართლებლივი გავლენა იქონიოს თქვენი განაცხადისშედეგზე. </w:t>
      </w:r>
    </w:p>
    <w:p w14:paraId="1AAB4B73" w14:textId="3384C49D" w:rsidR="00C31247" w:rsidRPr="004C2065" w:rsidRDefault="004C2065" w:rsidP="004C2065">
      <w:pPr>
        <w:pStyle w:val="Heading1"/>
        <w:ind w:left="678" w:right="0"/>
        <w:jc w:val="left"/>
        <w:rPr>
          <w:rFonts w:ascii="Sylfaen" w:hAnsi="Sylfaen" w:cstheme="minorHAnsi"/>
          <w:b w:val="0"/>
          <w:bCs w:val="0"/>
          <w:lang w:val="ka-GE"/>
        </w:rPr>
      </w:pPr>
      <w:r w:rsidRPr="004C2065">
        <w:rPr>
          <w:rFonts w:ascii="Sylfaen" w:hAnsi="Sylfaen"/>
          <w:b w:val="0"/>
          <w:bCs w:val="0"/>
          <w:sz w:val="20"/>
          <w:szCs w:val="20"/>
        </w:rPr>
        <w:t>კანონი, რომელიც არეგულირებს საერთაშორისო დაცვის განაცხადების შემოწმებას და მათთან მიმართებით გადაწყვეტილების მიღებას, ასევე დარჩენის უფლებას და ოჯახის გაერთიანებას ირლანდიაში მოცემულია საერთაშორისო დაცვის აქტში, 2015 (აქტი 2015) და ამ აქტის შესაბამისად გაკეთებულ ბრძანებებსა და რეგულაციებში. თქვენ ეს კანონმდებლობა შეგიძლიათ სრულად იხილოთ შემდეგ ვებგვერდებზე</w:t>
      </w:r>
      <w:r>
        <w:rPr>
          <w:rFonts w:ascii="Sylfaen" w:hAnsi="Sylfaen"/>
          <w:b w:val="0"/>
          <w:bCs w:val="0"/>
          <w:sz w:val="20"/>
          <w:szCs w:val="20"/>
          <w:lang w:val="ka-GE"/>
        </w:rPr>
        <w:t>:</w:t>
      </w:r>
    </w:p>
    <w:p w14:paraId="2C39D189" w14:textId="426E68E5" w:rsidR="004A2F49" w:rsidRDefault="00634033">
      <w:pPr>
        <w:pStyle w:val="BodyText"/>
        <w:numPr>
          <w:ilvl w:val="0"/>
          <w:numId w:val="17"/>
        </w:numPr>
        <w:spacing w:before="7"/>
        <w:rPr>
          <w:rFonts w:asciiTheme="minorHAnsi" w:hAnsiTheme="minorHAnsi" w:cstheme="minorHAnsi"/>
        </w:rPr>
      </w:pPr>
      <w:hyperlink r:id="rId14" w:history="1">
        <w:r w:rsidR="004A2F49" w:rsidRPr="0015765A">
          <w:rPr>
            <w:rStyle w:val="Hyperlink"/>
            <w:rFonts w:asciiTheme="minorHAnsi" w:hAnsiTheme="minorHAnsi" w:cstheme="minorHAnsi"/>
          </w:rPr>
          <w:t>www.ipo.gov.ie</w:t>
        </w:r>
      </w:hyperlink>
      <w:r w:rsidR="004A2F49">
        <w:rPr>
          <w:rFonts w:asciiTheme="minorHAnsi" w:hAnsiTheme="minorHAnsi" w:cstheme="minorHAnsi"/>
        </w:rPr>
        <w:t xml:space="preserve"> </w:t>
      </w:r>
    </w:p>
    <w:p w14:paraId="30817FA7" w14:textId="0CDC6B9C" w:rsidR="00615844" w:rsidRPr="00EE1BDD" w:rsidRDefault="00634033">
      <w:pPr>
        <w:pStyle w:val="BodyText"/>
        <w:numPr>
          <w:ilvl w:val="0"/>
          <w:numId w:val="17"/>
        </w:numPr>
        <w:spacing w:before="7"/>
        <w:rPr>
          <w:rFonts w:asciiTheme="minorHAnsi" w:hAnsiTheme="minorHAnsi" w:cstheme="minorHAnsi"/>
        </w:rPr>
      </w:pPr>
      <w:hyperlink r:id="rId15" w:history="1">
        <w:r w:rsidR="004C2065" w:rsidRPr="00BE244E">
          <w:rPr>
            <w:rStyle w:val="Hyperlink"/>
            <w:rFonts w:ascii="Sylfaen" w:hAnsi="Sylfaen" w:cstheme="minorHAnsi"/>
            <w:lang w:val="ka-GE"/>
          </w:rPr>
          <w:t>www.irishimmigration.ie</w:t>
        </w:r>
      </w:hyperlink>
      <w:r w:rsidR="004C2065">
        <w:rPr>
          <w:rFonts w:ascii="Sylfaen" w:hAnsi="Sylfaen" w:cstheme="minorHAnsi"/>
          <w:lang w:val="ka-GE"/>
        </w:rPr>
        <w:t xml:space="preserve"> </w:t>
      </w:r>
    </w:p>
    <w:p w14:paraId="266B91A0" w14:textId="77777777" w:rsidR="004C2065" w:rsidRDefault="004C2065" w:rsidP="004C2065">
      <w:pPr>
        <w:pStyle w:val="BodyText"/>
        <w:ind w:left="678"/>
        <w:jc w:val="both"/>
        <w:rPr>
          <w:rFonts w:asciiTheme="minorHAnsi" w:hAnsiTheme="minorHAnsi" w:cstheme="minorHAnsi"/>
        </w:rPr>
      </w:pPr>
    </w:p>
    <w:p w14:paraId="11C20CD0" w14:textId="77777777" w:rsidR="004C2065" w:rsidRDefault="004C2065" w:rsidP="004C2065">
      <w:pPr>
        <w:pStyle w:val="BodyText"/>
        <w:ind w:left="678"/>
        <w:jc w:val="both"/>
        <w:rPr>
          <w:rFonts w:ascii="Sylfaen" w:hAnsi="Sylfaen"/>
          <w:sz w:val="20"/>
          <w:szCs w:val="20"/>
        </w:rPr>
      </w:pPr>
      <w:r>
        <w:rPr>
          <w:rFonts w:ascii="Sylfaen" w:hAnsi="Sylfaen"/>
          <w:sz w:val="20"/>
          <w:szCs w:val="20"/>
        </w:rPr>
        <w:t xml:space="preserve">ეს ბუკლეტი შექმნილია მხოლოდ საინფორმაციო და სახელმძღვანელო მიზნით. ეს ბუკლეტი არ წარმოადგენს იურიდიულ რჩევას და არ იძლევა საერთაშორისო დაცვის აქტის, 2015, სამართლებლივ ინტერპრეტაციას. თუ გჭირდებათ დამატებითი ინფორმაცია 2015 აქტის შესახებ და თქვენს შემთხვევაზე მისი ზემოქმედების შესახებ, თქვენ უნდა მიიღოთ იურიდიული რჩევა. </w:t>
      </w:r>
    </w:p>
    <w:p w14:paraId="25837DFB" w14:textId="77777777" w:rsidR="004C2065" w:rsidRDefault="004C2065" w:rsidP="004C2065">
      <w:pPr>
        <w:pStyle w:val="BodyText"/>
        <w:ind w:left="678"/>
        <w:jc w:val="both"/>
        <w:rPr>
          <w:rFonts w:ascii="Sylfaen" w:hAnsi="Sylfaen"/>
          <w:sz w:val="20"/>
          <w:szCs w:val="20"/>
        </w:rPr>
      </w:pPr>
    </w:p>
    <w:p w14:paraId="5CE6AC81" w14:textId="17F346D2" w:rsidR="004C2065" w:rsidRDefault="004C2065" w:rsidP="004C2065">
      <w:pPr>
        <w:pStyle w:val="BodyText"/>
        <w:ind w:left="678"/>
        <w:jc w:val="both"/>
        <w:rPr>
          <w:rFonts w:ascii="Sylfaen" w:hAnsi="Sylfaen"/>
          <w:sz w:val="20"/>
          <w:szCs w:val="20"/>
        </w:rPr>
      </w:pPr>
      <w:r>
        <w:rPr>
          <w:rFonts w:ascii="Sylfaen" w:hAnsi="Sylfaen"/>
          <w:sz w:val="20"/>
          <w:szCs w:val="20"/>
        </w:rPr>
        <w:t>რადგან მიღებულია ყველა ძალისხმევა იმისთვის, რომ ამ ბუკლეტში მოცემული ინფორმაცია იყოს სწორი, პასუხისმგებლობის აღება ამ დოკუმენტში არსებულ ნებისმიერ შეცდომასა თუ გამოტოვებულ მონაცემებზე არ მოხდება. უფრო მეტიც, არაფერი, რაც ამ დოკუმენტშია მოცემული არ წარმოადგენს განცხადებას ან პირობას, რომელიც წარმოშობს სავალდებულო სამართლებლივ ვალდებულებას იუსტიციისა სამინისტროს („მინისტრ</w:t>
      </w:r>
      <w:r w:rsidR="00EE1BDD">
        <w:rPr>
          <w:rFonts w:ascii="Sylfaen" w:hAnsi="Sylfaen"/>
          <w:sz w:val="20"/>
          <w:szCs w:val="20"/>
          <w:lang w:val="ka-GE"/>
        </w:rPr>
        <w:t>ის</w:t>
      </w:r>
      <w:r>
        <w:rPr>
          <w:rFonts w:ascii="Sylfaen" w:hAnsi="Sylfaen"/>
          <w:sz w:val="20"/>
          <w:szCs w:val="20"/>
        </w:rPr>
        <w:t xml:space="preserve">“) ან ნებისმიერი სხვა მხარის მხრიდან, მათ შორის საერთაშორისო დაცვის სამსახურის ხელმძღვანელობის და პერსონალის ჩათვლით, გარდა იმ ვალდებულებებისა, რომელიც კანონის საფუძველზეა შექმნილი. </w:t>
      </w:r>
    </w:p>
    <w:p w14:paraId="29FE321D" w14:textId="17D558EE" w:rsidR="00EE1BDD" w:rsidRDefault="00EE1BDD" w:rsidP="004C2065">
      <w:pPr>
        <w:pStyle w:val="BodyText"/>
        <w:ind w:left="678"/>
        <w:jc w:val="both"/>
        <w:rPr>
          <w:rFonts w:ascii="Sylfaen" w:hAnsi="Sylfaen"/>
          <w:sz w:val="20"/>
          <w:szCs w:val="20"/>
        </w:rPr>
      </w:pPr>
    </w:p>
    <w:p w14:paraId="6EC1667E" w14:textId="62C94835" w:rsidR="00EE1BDD" w:rsidRDefault="00EE1BDD" w:rsidP="004C2065">
      <w:pPr>
        <w:pStyle w:val="BodyText"/>
        <w:ind w:left="678"/>
        <w:jc w:val="both"/>
        <w:rPr>
          <w:rFonts w:ascii="Sylfaen" w:hAnsi="Sylfaen"/>
          <w:sz w:val="20"/>
          <w:szCs w:val="20"/>
          <w:lang w:val="ka-GE"/>
        </w:rPr>
      </w:pPr>
      <w:r>
        <w:rPr>
          <w:rFonts w:ascii="Sylfaen" w:hAnsi="Sylfaen"/>
          <w:sz w:val="20"/>
          <w:szCs w:val="20"/>
          <w:lang w:val="ka-GE"/>
        </w:rPr>
        <w:t>საერთაშორისო დაცვის სამსახური</w:t>
      </w:r>
    </w:p>
    <w:p w14:paraId="5EE41290" w14:textId="06443D53" w:rsidR="00EE1BDD" w:rsidRDefault="00EE1BDD" w:rsidP="004C2065">
      <w:pPr>
        <w:pStyle w:val="BodyText"/>
        <w:ind w:left="678"/>
        <w:jc w:val="both"/>
        <w:rPr>
          <w:rFonts w:ascii="Sylfaen" w:hAnsi="Sylfaen"/>
          <w:sz w:val="20"/>
          <w:szCs w:val="20"/>
          <w:lang w:val="ka-GE"/>
        </w:rPr>
      </w:pPr>
      <w:r>
        <w:rPr>
          <w:rFonts w:ascii="Sylfaen" w:hAnsi="Sylfaen"/>
          <w:sz w:val="20"/>
          <w:szCs w:val="20"/>
          <w:lang w:val="ka-GE"/>
        </w:rPr>
        <w:t>საემიგრაციო სერვისის მიწოდება</w:t>
      </w:r>
    </w:p>
    <w:p w14:paraId="02F155D9" w14:textId="7F771E40" w:rsidR="00EE1BDD" w:rsidRDefault="00EE1BDD" w:rsidP="004C2065">
      <w:pPr>
        <w:pStyle w:val="BodyText"/>
        <w:ind w:left="678"/>
        <w:jc w:val="both"/>
        <w:rPr>
          <w:rFonts w:ascii="Sylfaen" w:hAnsi="Sylfaen"/>
          <w:sz w:val="20"/>
          <w:szCs w:val="20"/>
          <w:lang w:val="ka-GE"/>
        </w:rPr>
      </w:pPr>
    </w:p>
    <w:p w14:paraId="17D074D7" w14:textId="06C152BF" w:rsidR="00EE1BDD" w:rsidRPr="00EE1BDD" w:rsidRDefault="00EE1BDD" w:rsidP="004C2065">
      <w:pPr>
        <w:pStyle w:val="BodyText"/>
        <w:ind w:left="678"/>
        <w:jc w:val="both"/>
        <w:rPr>
          <w:rFonts w:ascii="Sylfaen" w:hAnsi="Sylfaen"/>
          <w:sz w:val="20"/>
          <w:szCs w:val="20"/>
          <w:lang w:val="ka-GE"/>
        </w:rPr>
      </w:pPr>
      <w:r>
        <w:rPr>
          <w:rFonts w:ascii="Sylfaen" w:hAnsi="Sylfaen"/>
          <w:sz w:val="20"/>
          <w:szCs w:val="20"/>
          <w:lang w:val="ka-GE"/>
        </w:rPr>
        <w:t>ნოემბერი 2022 წელი</w:t>
      </w:r>
    </w:p>
    <w:p w14:paraId="4E9A6F00" w14:textId="77777777" w:rsidR="004C2065" w:rsidRDefault="004C2065" w:rsidP="004C2065">
      <w:pPr>
        <w:pStyle w:val="BodyText"/>
        <w:ind w:left="678"/>
        <w:jc w:val="both"/>
        <w:rPr>
          <w:rFonts w:ascii="Sylfaen" w:hAnsi="Sylfaen"/>
          <w:sz w:val="20"/>
          <w:szCs w:val="20"/>
        </w:rPr>
      </w:pPr>
    </w:p>
    <w:p w14:paraId="206AF07C" w14:textId="77777777" w:rsidR="00E53437" w:rsidRDefault="00E53437">
      <w:pPr>
        <w:jc w:val="both"/>
        <w:rPr>
          <w:rFonts w:asciiTheme="minorHAnsi" w:hAnsiTheme="minorHAnsi" w:cstheme="minorHAnsi"/>
        </w:rPr>
      </w:pPr>
    </w:p>
    <w:p w14:paraId="654C7C87" w14:textId="187D77D5" w:rsidR="00EE1BDD" w:rsidRPr="0003211D" w:rsidRDefault="00EE1BDD">
      <w:pPr>
        <w:jc w:val="both"/>
        <w:rPr>
          <w:rFonts w:asciiTheme="minorHAnsi" w:hAnsiTheme="minorHAnsi" w:cstheme="minorHAnsi"/>
        </w:rPr>
        <w:sectPr w:rsidR="00EE1BDD" w:rsidRPr="0003211D">
          <w:footerReference w:type="default" r:id="rId16"/>
          <w:pgSz w:w="11910" w:h="16840"/>
          <w:pgMar w:top="1220" w:right="1280" w:bottom="1160" w:left="1120" w:header="0" w:footer="978" w:gutter="0"/>
          <w:pgNumType w:start="1"/>
          <w:cols w:space="720"/>
        </w:sectPr>
      </w:pPr>
    </w:p>
    <w:p w14:paraId="425231F7" w14:textId="77777777" w:rsidR="00E53437" w:rsidRPr="0003211D" w:rsidRDefault="00E53437">
      <w:pPr>
        <w:pStyle w:val="BodyText"/>
        <w:spacing w:before="4"/>
        <w:rPr>
          <w:rFonts w:asciiTheme="minorHAnsi" w:hAnsiTheme="minorHAnsi" w:cstheme="minorHAnsi"/>
          <w:sz w:val="17"/>
        </w:rPr>
      </w:pPr>
    </w:p>
    <w:p w14:paraId="33EB8764" w14:textId="4E14607B" w:rsidR="00E53437" w:rsidRDefault="00EE1BDD">
      <w:pPr>
        <w:pStyle w:val="Heading1"/>
        <w:spacing w:before="62"/>
        <w:ind w:left="678" w:right="0"/>
        <w:jc w:val="left"/>
        <w:rPr>
          <w:rFonts w:ascii="Sylfaen" w:hAnsi="Sylfaen" w:cstheme="minorHAnsi"/>
          <w:lang w:val="ka-GE"/>
        </w:rPr>
      </w:pPr>
      <w:r>
        <w:rPr>
          <w:rFonts w:ascii="Sylfaen" w:hAnsi="Sylfaen" w:cstheme="minorHAnsi"/>
          <w:lang w:val="ka-GE"/>
        </w:rPr>
        <w:t xml:space="preserve">შინაარსი </w:t>
      </w:r>
    </w:p>
    <w:p w14:paraId="1B054927" w14:textId="50F9A82D" w:rsidR="00EE1BDD" w:rsidRDefault="00EE1BDD" w:rsidP="00F219DA">
      <w:pPr>
        <w:pStyle w:val="NoSpacing"/>
        <w:rPr>
          <w:b/>
          <w:bCs/>
        </w:rPr>
      </w:pPr>
      <w:r w:rsidRPr="00F219DA">
        <w:rPr>
          <w:rFonts w:ascii="Sylfaen" w:hAnsi="Sylfaen" w:cs="Sylfaen"/>
          <w:b/>
          <w:bCs/>
        </w:rPr>
        <w:t>ნაწილი</w:t>
      </w:r>
      <w:r w:rsidRPr="00F219DA">
        <w:rPr>
          <w:b/>
          <w:bCs/>
        </w:rPr>
        <w:t xml:space="preserve"> </w:t>
      </w:r>
      <w:r w:rsidRPr="00F219DA">
        <w:rPr>
          <w:rFonts w:ascii="TimesNewRomanPS" w:hAnsi="TimesNewRomanPS"/>
          <w:b/>
          <w:bCs/>
        </w:rPr>
        <w:t xml:space="preserve">1 </w:t>
      </w:r>
      <w:r w:rsidRPr="00F219DA">
        <w:rPr>
          <w:rFonts w:ascii="Sylfaen" w:hAnsi="Sylfaen" w:cs="Sylfaen"/>
          <w:b/>
          <w:bCs/>
        </w:rPr>
        <w:t>რა</w:t>
      </w:r>
      <w:r w:rsidRPr="00F219DA">
        <w:rPr>
          <w:b/>
          <w:bCs/>
        </w:rPr>
        <w:t xml:space="preserve"> </w:t>
      </w:r>
      <w:r w:rsidRPr="00F219DA">
        <w:rPr>
          <w:rFonts w:ascii="Sylfaen" w:hAnsi="Sylfaen" w:cs="Sylfaen"/>
          <w:b/>
          <w:bCs/>
        </w:rPr>
        <w:t>არის</w:t>
      </w:r>
      <w:r w:rsidRPr="00F219DA">
        <w:rPr>
          <w:b/>
          <w:bCs/>
        </w:rPr>
        <w:t xml:space="preserve"> </w:t>
      </w:r>
      <w:r w:rsidRPr="00F219DA">
        <w:rPr>
          <w:rFonts w:ascii="Sylfaen" w:hAnsi="Sylfaen" w:cs="Sylfaen"/>
          <w:b/>
          <w:bCs/>
        </w:rPr>
        <w:t>საერთაშორისო</w:t>
      </w:r>
      <w:r w:rsidRPr="00F219DA">
        <w:rPr>
          <w:b/>
          <w:bCs/>
        </w:rPr>
        <w:t xml:space="preserve"> </w:t>
      </w:r>
      <w:r w:rsidRPr="00F219DA">
        <w:rPr>
          <w:rFonts w:ascii="Sylfaen" w:hAnsi="Sylfaen" w:cs="Sylfaen"/>
          <w:b/>
          <w:bCs/>
        </w:rPr>
        <w:t>დაცვა</w:t>
      </w:r>
      <w:r w:rsidRPr="00F219DA">
        <w:rPr>
          <w:b/>
          <w:bCs/>
        </w:rPr>
        <w:t xml:space="preserve"> </w:t>
      </w:r>
      <w:r w:rsidRPr="00F219DA">
        <w:rPr>
          <w:rFonts w:ascii="Sylfaen" w:hAnsi="Sylfaen" w:cs="Sylfaen"/>
          <w:b/>
          <w:bCs/>
        </w:rPr>
        <w:t>და</w:t>
      </w:r>
      <w:r w:rsidRPr="00F219DA">
        <w:rPr>
          <w:b/>
          <w:bCs/>
        </w:rPr>
        <w:t xml:space="preserve"> </w:t>
      </w:r>
      <w:r w:rsidRPr="00F219DA">
        <w:rPr>
          <w:rFonts w:ascii="Sylfaen" w:hAnsi="Sylfaen" w:cs="Sylfaen"/>
          <w:b/>
          <w:bCs/>
        </w:rPr>
        <w:t>როგორ</w:t>
      </w:r>
      <w:r w:rsidRPr="00F219DA">
        <w:rPr>
          <w:b/>
          <w:bCs/>
        </w:rPr>
        <w:t xml:space="preserve"> </w:t>
      </w:r>
      <w:r w:rsidRPr="00F219DA">
        <w:rPr>
          <w:rFonts w:ascii="Sylfaen" w:hAnsi="Sylfaen" w:cs="Sylfaen"/>
          <w:b/>
          <w:bCs/>
        </w:rPr>
        <w:t>უნდა</w:t>
      </w:r>
      <w:r w:rsidRPr="00F219DA">
        <w:rPr>
          <w:b/>
          <w:bCs/>
        </w:rPr>
        <w:t xml:space="preserve"> </w:t>
      </w:r>
      <w:r w:rsidRPr="00F219DA">
        <w:rPr>
          <w:rFonts w:ascii="Sylfaen" w:hAnsi="Sylfaen" w:cs="Sylfaen"/>
          <w:b/>
          <w:bCs/>
        </w:rPr>
        <w:t>გავაკეთო</w:t>
      </w:r>
      <w:r w:rsidRPr="00F219DA">
        <w:rPr>
          <w:b/>
          <w:bCs/>
        </w:rPr>
        <w:t xml:space="preserve"> </w:t>
      </w:r>
      <w:r w:rsidRPr="00F219DA">
        <w:rPr>
          <w:rFonts w:ascii="Sylfaen" w:hAnsi="Sylfaen" w:cs="Sylfaen"/>
          <w:b/>
          <w:bCs/>
        </w:rPr>
        <w:t>განაცხადი</w:t>
      </w:r>
      <w:r w:rsidRPr="00F219DA">
        <w:rPr>
          <w:b/>
          <w:bCs/>
        </w:rPr>
        <w:t xml:space="preserve"> </w:t>
      </w:r>
      <w:r w:rsidRPr="00F219DA">
        <w:rPr>
          <w:rFonts w:ascii="Sylfaen" w:hAnsi="Sylfaen" w:cs="Sylfaen"/>
          <w:b/>
          <w:bCs/>
        </w:rPr>
        <w:t>მასზე</w:t>
      </w:r>
      <w:r w:rsidRPr="00F219DA">
        <w:rPr>
          <w:b/>
          <w:bCs/>
        </w:rPr>
        <w:t xml:space="preserve">? </w:t>
      </w:r>
    </w:p>
    <w:p w14:paraId="14B59E77" w14:textId="77777777" w:rsidR="00F219DA" w:rsidRPr="00F219DA" w:rsidRDefault="00F219DA" w:rsidP="00F219DA">
      <w:pPr>
        <w:pStyle w:val="NoSpacing"/>
        <w:rPr>
          <w:b/>
          <w:bCs/>
          <w:lang w:eastAsia="en-GB" w:bidi="ar-SA"/>
        </w:rPr>
      </w:pPr>
    </w:p>
    <w:p w14:paraId="34D40B40" w14:textId="77777777" w:rsidR="00EE1BDD" w:rsidRDefault="00EE1BDD" w:rsidP="00F219DA">
      <w:pPr>
        <w:pStyle w:val="NoSpacing"/>
      </w:pPr>
      <w:r>
        <w:rPr>
          <w:rFonts w:ascii="TimesNewRomanPS" w:hAnsi="TimesNewRomanPS"/>
          <w:i/>
          <w:iCs/>
        </w:rPr>
        <w:t>1.1  </w:t>
      </w:r>
      <w:r>
        <w:rPr>
          <w:rFonts w:ascii="Sylfaen" w:hAnsi="Sylfaen" w:cs="Sylfaen"/>
        </w:rPr>
        <w:t>რა</w:t>
      </w:r>
      <w:r>
        <w:t xml:space="preserve"> </w:t>
      </w:r>
      <w:r>
        <w:rPr>
          <w:rFonts w:ascii="Sylfaen" w:hAnsi="Sylfaen" w:cs="Sylfaen"/>
        </w:rPr>
        <w:t>არის</w:t>
      </w:r>
      <w:r>
        <w:t xml:space="preserve"> </w:t>
      </w:r>
      <w:r>
        <w:rPr>
          <w:rFonts w:ascii="Sylfaen" w:hAnsi="Sylfaen" w:cs="Sylfaen"/>
        </w:rPr>
        <w:t>საერთაშორისო</w:t>
      </w:r>
      <w:r>
        <w:t xml:space="preserve"> </w:t>
      </w:r>
      <w:r>
        <w:rPr>
          <w:rFonts w:ascii="Sylfaen" w:hAnsi="Sylfaen" w:cs="Sylfaen"/>
        </w:rPr>
        <w:t>დაცვა</w:t>
      </w:r>
      <w:r>
        <w:rPr>
          <w:rFonts w:ascii="TimesNewRomanPS" w:hAnsi="TimesNewRomanPS"/>
          <w:i/>
          <w:iCs/>
        </w:rPr>
        <w:t xml:space="preserve">? </w:t>
      </w:r>
    </w:p>
    <w:p w14:paraId="45C064ED" w14:textId="77777777" w:rsidR="00EE1BDD" w:rsidRDefault="00EE1BDD" w:rsidP="00F219DA">
      <w:pPr>
        <w:pStyle w:val="NoSpacing"/>
      </w:pPr>
      <w:r>
        <w:rPr>
          <w:rFonts w:ascii="TimesNewRomanPS" w:hAnsi="TimesNewRomanPS"/>
          <w:i/>
          <w:iCs/>
        </w:rPr>
        <w:t>1.2  </w:t>
      </w:r>
      <w:r>
        <w:rPr>
          <w:rFonts w:ascii="Sylfaen" w:hAnsi="Sylfaen" w:cs="Sylfaen"/>
        </w:rPr>
        <w:t>ვის</w:t>
      </w:r>
      <w:r>
        <w:t xml:space="preserve"> </w:t>
      </w:r>
      <w:r>
        <w:rPr>
          <w:rFonts w:ascii="Sylfaen" w:hAnsi="Sylfaen" w:cs="Sylfaen"/>
        </w:rPr>
        <w:t>შეუძლია</w:t>
      </w:r>
      <w:r>
        <w:t xml:space="preserve"> </w:t>
      </w:r>
      <w:r>
        <w:rPr>
          <w:rFonts w:ascii="Sylfaen" w:hAnsi="Sylfaen" w:cs="Sylfaen"/>
        </w:rPr>
        <w:t>გააკეთოს</w:t>
      </w:r>
      <w:r>
        <w:t xml:space="preserve"> </w:t>
      </w:r>
      <w:r>
        <w:rPr>
          <w:rFonts w:ascii="Sylfaen" w:hAnsi="Sylfaen" w:cs="Sylfaen"/>
        </w:rPr>
        <w:t>განაცხადისაერთაშორისო</w:t>
      </w:r>
      <w:r>
        <w:t xml:space="preserve"> </w:t>
      </w:r>
      <w:r>
        <w:rPr>
          <w:rFonts w:ascii="Sylfaen" w:hAnsi="Sylfaen" w:cs="Sylfaen"/>
        </w:rPr>
        <w:t>დაცვაზე</w:t>
      </w:r>
      <w:r>
        <w:rPr>
          <w:rFonts w:ascii="TimesNewRomanPS" w:hAnsi="TimesNewRomanPS"/>
          <w:i/>
          <w:iCs/>
        </w:rPr>
        <w:t xml:space="preserve">? </w:t>
      </w:r>
    </w:p>
    <w:p w14:paraId="00ECA74D" w14:textId="77777777" w:rsidR="00EE1BDD" w:rsidRDefault="00EE1BDD" w:rsidP="00F219DA">
      <w:pPr>
        <w:pStyle w:val="NoSpacing"/>
      </w:pPr>
      <w:r>
        <w:rPr>
          <w:rFonts w:ascii="TimesNewRomanPS" w:hAnsi="TimesNewRomanPS"/>
          <w:i/>
          <w:iCs/>
        </w:rPr>
        <w:t>1.3  </w:t>
      </w:r>
      <w:r>
        <w:rPr>
          <w:rFonts w:ascii="Sylfaen" w:hAnsi="Sylfaen" w:cs="Sylfaen"/>
        </w:rPr>
        <w:t>არის</w:t>
      </w:r>
      <w:r>
        <w:t xml:space="preserve"> </w:t>
      </w:r>
      <w:r>
        <w:rPr>
          <w:rFonts w:ascii="Sylfaen" w:hAnsi="Sylfaen" w:cs="Sylfaen"/>
        </w:rPr>
        <w:t>თუ</w:t>
      </w:r>
      <w:r>
        <w:t xml:space="preserve"> </w:t>
      </w:r>
      <w:r>
        <w:rPr>
          <w:rFonts w:ascii="Sylfaen" w:hAnsi="Sylfaen" w:cs="Sylfaen"/>
        </w:rPr>
        <w:t>არა</w:t>
      </w:r>
      <w:r>
        <w:t xml:space="preserve"> </w:t>
      </w:r>
      <w:r>
        <w:rPr>
          <w:rFonts w:ascii="Sylfaen" w:hAnsi="Sylfaen" w:cs="Sylfaen"/>
        </w:rPr>
        <w:t>საერთაშორისო</w:t>
      </w:r>
      <w:r>
        <w:t xml:space="preserve"> </w:t>
      </w:r>
      <w:r>
        <w:rPr>
          <w:rFonts w:ascii="Sylfaen" w:hAnsi="Sylfaen" w:cs="Sylfaen"/>
        </w:rPr>
        <w:t>დაცვაზე</w:t>
      </w:r>
      <w:r>
        <w:t xml:space="preserve"> </w:t>
      </w:r>
      <w:r>
        <w:rPr>
          <w:rFonts w:ascii="Sylfaen" w:hAnsi="Sylfaen" w:cs="Sylfaen"/>
        </w:rPr>
        <w:t>განაცხადის</w:t>
      </w:r>
      <w:r>
        <w:t xml:space="preserve"> </w:t>
      </w:r>
      <w:r>
        <w:rPr>
          <w:rFonts w:ascii="Sylfaen" w:hAnsi="Sylfaen" w:cs="Sylfaen"/>
        </w:rPr>
        <w:t>გაკეთება</w:t>
      </w:r>
      <w:r>
        <w:t xml:space="preserve"> </w:t>
      </w:r>
      <w:r>
        <w:rPr>
          <w:rFonts w:ascii="Sylfaen" w:hAnsi="Sylfaen" w:cs="Sylfaen"/>
        </w:rPr>
        <w:t>სწორი</w:t>
      </w:r>
      <w:r>
        <w:t xml:space="preserve"> </w:t>
      </w:r>
      <w:r>
        <w:rPr>
          <w:rFonts w:ascii="Sylfaen" w:hAnsi="Sylfaen" w:cs="Sylfaen"/>
        </w:rPr>
        <w:t>ქმედება</w:t>
      </w:r>
      <w:r>
        <w:t xml:space="preserve"> </w:t>
      </w:r>
    </w:p>
    <w:p w14:paraId="11DAE83A" w14:textId="77777777" w:rsidR="00EE1BDD" w:rsidRPr="00EE1BDD" w:rsidRDefault="00EE1BDD" w:rsidP="00F219DA">
      <w:pPr>
        <w:pStyle w:val="NoSpacing"/>
      </w:pPr>
      <w:r w:rsidRPr="00EE1BDD">
        <w:rPr>
          <w:rFonts w:ascii="Sylfaen" w:hAnsi="Sylfaen" w:cs="Sylfaen"/>
        </w:rPr>
        <w:t>ჩემს</w:t>
      </w:r>
      <w:r w:rsidRPr="00EE1BDD">
        <w:t xml:space="preserve"> </w:t>
      </w:r>
      <w:r w:rsidRPr="00EE1BDD">
        <w:rPr>
          <w:rFonts w:ascii="Sylfaen" w:hAnsi="Sylfaen" w:cs="Sylfaen"/>
        </w:rPr>
        <w:t>კონკრეტულ</w:t>
      </w:r>
      <w:r w:rsidRPr="00EE1BDD">
        <w:t xml:space="preserve"> </w:t>
      </w:r>
      <w:r w:rsidRPr="00EE1BDD">
        <w:rPr>
          <w:rFonts w:ascii="Sylfaen" w:hAnsi="Sylfaen" w:cs="Sylfaen"/>
        </w:rPr>
        <w:t>შემთხვევაში</w:t>
      </w:r>
      <w:r w:rsidRPr="00EE1BDD">
        <w:rPr>
          <w:rFonts w:ascii="TimesNewRomanPS" w:hAnsi="TimesNewRomanPS"/>
          <w:i/>
          <w:iCs/>
        </w:rPr>
        <w:t xml:space="preserve">? </w:t>
      </w:r>
    </w:p>
    <w:p w14:paraId="160BB5D7" w14:textId="77777777" w:rsidR="00EE1BDD" w:rsidRDefault="00EE1BDD" w:rsidP="00F219DA">
      <w:pPr>
        <w:pStyle w:val="NoSpacing"/>
      </w:pPr>
      <w:r>
        <w:rPr>
          <w:rFonts w:ascii="TimesNewRomanPS" w:hAnsi="TimesNewRomanPS"/>
          <w:i/>
          <w:iCs/>
        </w:rPr>
        <w:t>1.4  </w:t>
      </w:r>
      <w:r>
        <w:rPr>
          <w:rFonts w:ascii="Sylfaen" w:hAnsi="Sylfaen" w:cs="Sylfaen"/>
        </w:rPr>
        <w:t>სად</w:t>
      </w:r>
      <w:r>
        <w:t xml:space="preserve"> </w:t>
      </w:r>
      <w:r>
        <w:rPr>
          <w:rFonts w:ascii="Sylfaen" w:hAnsi="Sylfaen" w:cs="Sylfaen"/>
        </w:rPr>
        <w:t>შემიძლია</w:t>
      </w:r>
      <w:r>
        <w:t xml:space="preserve"> </w:t>
      </w:r>
      <w:r>
        <w:rPr>
          <w:rFonts w:ascii="Sylfaen" w:hAnsi="Sylfaen" w:cs="Sylfaen"/>
        </w:rPr>
        <w:t>გავაკეთო</w:t>
      </w:r>
      <w:r>
        <w:t xml:space="preserve"> </w:t>
      </w:r>
      <w:r>
        <w:rPr>
          <w:rFonts w:ascii="Sylfaen" w:hAnsi="Sylfaen" w:cs="Sylfaen"/>
        </w:rPr>
        <w:t>განაცხადი</w:t>
      </w:r>
      <w:r>
        <w:t xml:space="preserve"> </w:t>
      </w:r>
      <w:r>
        <w:rPr>
          <w:rFonts w:ascii="Sylfaen" w:hAnsi="Sylfaen" w:cs="Sylfaen"/>
        </w:rPr>
        <w:t>საერთაშორისო</w:t>
      </w:r>
      <w:r>
        <w:t xml:space="preserve"> </w:t>
      </w:r>
      <w:r>
        <w:rPr>
          <w:rFonts w:ascii="Sylfaen" w:hAnsi="Sylfaen" w:cs="Sylfaen"/>
        </w:rPr>
        <w:t>დაცვაზე</w:t>
      </w:r>
      <w:r>
        <w:rPr>
          <w:rFonts w:ascii="TimesNewRomanPS" w:hAnsi="TimesNewRomanPS"/>
          <w:i/>
          <w:iCs/>
        </w:rPr>
        <w:t xml:space="preserve">? </w:t>
      </w:r>
    </w:p>
    <w:p w14:paraId="5A4BC3FF" w14:textId="77777777" w:rsidR="00EE1BDD" w:rsidRDefault="00EE1BDD" w:rsidP="00F219DA">
      <w:pPr>
        <w:pStyle w:val="NoSpacing"/>
      </w:pPr>
      <w:r>
        <w:rPr>
          <w:rFonts w:ascii="TimesNewRomanPS" w:hAnsi="TimesNewRomanPS"/>
          <w:i/>
          <w:iCs/>
        </w:rPr>
        <w:t>1.5  </w:t>
      </w:r>
      <w:r>
        <w:rPr>
          <w:rFonts w:ascii="Sylfaen" w:hAnsi="Sylfaen" w:cs="Sylfaen"/>
        </w:rPr>
        <w:t>ვინ</w:t>
      </w:r>
      <w:r>
        <w:t xml:space="preserve"> </w:t>
      </w:r>
      <w:r>
        <w:rPr>
          <w:rFonts w:ascii="Sylfaen" w:hAnsi="Sylfaen" w:cs="Sylfaen"/>
        </w:rPr>
        <w:t>დაამუშავებს</w:t>
      </w:r>
      <w:r>
        <w:t xml:space="preserve"> </w:t>
      </w:r>
      <w:r>
        <w:rPr>
          <w:rFonts w:ascii="Sylfaen" w:hAnsi="Sylfaen" w:cs="Sylfaen"/>
        </w:rPr>
        <w:t>ჩემს</w:t>
      </w:r>
      <w:r>
        <w:t xml:space="preserve"> </w:t>
      </w:r>
      <w:r>
        <w:rPr>
          <w:rFonts w:ascii="Sylfaen" w:hAnsi="Sylfaen" w:cs="Sylfaen"/>
        </w:rPr>
        <w:t>განაცხადს</w:t>
      </w:r>
      <w:r>
        <w:t xml:space="preserve"> </w:t>
      </w:r>
      <w:r>
        <w:rPr>
          <w:rFonts w:ascii="Sylfaen" w:hAnsi="Sylfaen" w:cs="Sylfaen"/>
        </w:rPr>
        <w:t>საერთაშორისო</w:t>
      </w:r>
      <w:r>
        <w:t xml:space="preserve"> </w:t>
      </w:r>
      <w:r>
        <w:rPr>
          <w:rFonts w:ascii="Sylfaen" w:hAnsi="Sylfaen" w:cs="Sylfaen"/>
        </w:rPr>
        <w:t>დაცვაზე</w:t>
      </w:r>
      <w:r>
        <w:rPr>
          <w:rFonts w:ascii="TimesNewRomanPS" w:hAnsi="TimesNewRomanPS"/>
          <w:i/>
          <w:iCs/>
        </w:rPr>
        <w:t xml:space="preserve">? </w:t>
      </w:r>
    </w:p>
    <w:p w14:paraId="62C851BB" w14:textId="2FAB2FCA" w:rsidR="00EE1BDD" w:rsidRDefault="00EE1BDD" w:rsidP="00F219DA">
      <w:pPr>
        <w:pStyle w:val="NoSpacing"/>
        <w:rPr>
          <w:rFonts w:ascii="TimesNewRomanPS" w:hAnsi="TimesNewRomanPS"/>
          <w:i/>
          <w:iCs/>
        </w:rPr>
      </w:pPr>
      <w:r>
        <w:rPr>
          <w:rFonts w:ascii="TimesNewRomanPS" w:hAnsi="TimesNewRomanPS"/>
          <w:i/>
          <w:iCs/>
        </w:rPr>
        <w:t>1.6  </w:t>
      </w:r>
      <w:r>
        <w:rPr>
          <w:rFonts w:ascii="Sylfaen" w:hAnsi="Sylfaen" w:cs="Sylfaen"/>
        </w:rPr>
        <w:t>რა</w:t>
      </w:r>
      <w:r>
        <w:t xml:space="preserve"> </w:t>
      </w:r>
      <w:r>
        <w:rPr>
          <w:rFonts w:ascii="Sylfaen" w:hAnsi="Sylfaen" w:cs="Sylfaen"/>
        </w:rPr>
        <w:t>არის</w:t>
      </w:r>
      <w:r>
        <w:t xml:space="preserve"> </w:t>
      </w:r>
      <w:r>
        <w:rPr>
          <w:rFonts w:ascii="Sylfaen" w:hAnsi="Sylfaen" w:cs="Sylfaen"/>
        </w:rPr>
        <w:t>დარჩენის</w:t>
      </w:r>
      <w:r>
        <w:t xml:space="preserve"> </w:t>
      </w:r>
      <w:r>
        <w:rPr>
          <w:rFonts w:ascii="Sylfaen" w:hAnsi="Sylfaen" w:cs="Sylfaen"/>
        </w:rPr>
        <w:t>ნებართვა</w:t>
      </w:r>
      <w:r>
        <w:t xml:space="preserve"> </w:t>
      </w:r>
      <w:r>
        <w:rPr>
          <w:rFonts w:ascii="Sylfaen" w:hAnsi="Sylfaen" w:cs="Sylfaen"/>
        </w:rPr>
        <w:t>და</w:t>
      </w:r>
      <w:r>
        <w:t xml:space="preserve"> </w:t>
      </w:r>
      <w:r>
        <w:rPr>
          <w:rFonts w:ascii="Sylfaen" w:hAnsi="Sylfaen" w:cs="Sylfaen"/>
        </w:rPr>
        <w:t>როგორ</w:t>
      </w:r>
      <w:r>
        <w:t xml:space="preserve"> </w:t>
      </w:r>
      <w:r>
        <w:rPr>
          <w:rFonts w:ascii="Sylfaen" w:hAnsi="Sylfaen" w:cs="Sylfaen"/>
        </w:rPr>
        <w:t>შემიძლია</w:t>
      </w:r>
      <w:r>
        <w:t xml:space="preserve"> </w:t>
      </w:r>
      <w:r>
        <w:rPr>
          <w:rFonts w:ascii="Sylfaen" w:hAnsi="Sylfaen" w:cs="Sylfaen"/>
        </w:rPr>
        <w:t>გავაკეთო</w:t>
      </w:r>
      <w:r>
        <w:t xml:space="preserve"> </w:t>
      </w:r>
      <w:r>
        <w:rPr>
          <w:rFonts w:ascii="Sylfaen" w:hAnsi="Sylfaen" w:cs="Sylfaen"/>
        </w:rPr>
        <w:t>მასზე</w:t>
      </w:r>
      <w:r>
        <w:t xml:space="preserve"> </w:t>
      </w:r>
      <w:r>
        <w:rPr>
          <w:rFonts w:ascii="Sylfaen" w:hAnsi="Sylfaen" w:cs="Sylfaen"/>
        </w:rPr>
        <w:t>განაცხადი</w:t>
      </w:r>
      <w:r>
        <w:rPr>
          <w:rFonts w:ascii="TimesNewRomanPS" w:hAnsi="TimesNewRomanPS"/>
          <w:i/>
          <w:iCs/>
        </w:rPr>
        <w:t>?</w:t>
      </w:r>
      <w:r>
        <w:rPr>
          <w:rFonts w:ascii="TimesNewRomanPS" w:hAnsi="TimesNewRomanPS"/>
          <w:i/>
          <w:iCs/>
        </w:rPr>
        <w:br/>
        <w:t xml:space="preserve">1.7 </w:t>
      </w:r>
      <w:r>
        <w:rPr>
          <w:rFonts w:ascii="Sylfaen" w:hAnsi="Sylfaen" w:cs="Sylfaen"/>
        </w:rPr>
        <w:t>რა</w:t>
      </w:r>
      <w:r>
        <w:t xml:space="preserve"> </w:t>
      </w:r>
      <w:r>
        <w:rPr>
          <w:rFonts w:ascii="Sylfaen" w:hAnsi="Sylfaen" w:cs="Sylfaen"/>
        </w:rPr>
        <w:t>არის</w:t>
      </w:r>
      <w:r>
        <w:t xml:space="preserve"> </w:t>
      </w:r>
      <w:r>
        <w:rPr>
          <w:rFonts w:ascii="Sylfaen" w:hAnsi="Sylfaen" w:cs="Sylfaen"/>
        </w:rPr>
        <w:t>ოჯახის</w:t>
      </w:r>
      <w:r>
        <w:t xml:space="preserve"> </w:t>
      </w:r>
      <w:r>
        <w:rPr>
          <w:rFonts w:ascii="Sylfaen" w:hAnsi="Sylfaen" w:cs="Sylfaen"/>
        </w:rPr>
        <w:t>გაერთიანება</w:t>
      </w:r>
      <w:r>
        <w:rPr>
          <w:rFonts w:ascii="TimesNewRomanPS" w:hAnsi="TimesNewRomanPS"/>
          <w:i/>
          <w:iCs/>
        </w:rPr>
        <w:t xml:space="preserve">? </w:t>
      </w:r>
    </w:p>
    <w:p w14:paraId="55552ABA" w14:textId="77777777" w:rsidR="00F219DA" w:rsidRDefault="00F219DA" w:rsidP="00F219DA">
      <w:pPr>
        <w:pStyle w:val="NoSpacing"/>
      </w:pPr>
    </w:p>
    <w:p w14:paraId="39F459D0" w14:textId="540340B1" w:rsidR="00EE1BDD" w:rsidRPr="00F219DA" w:rsidRDefault="00EE1BDD" w:rsidP="00F219DA">
      <w:pPr>
        <w:pStyle w:val="NoSpacing"/>
        <w:rPr>
          <w:b/>
          <w:bCs/>
        </w:rPr>
      </w:pPr>
      <w:r w:rsidRPr="00F219DA">
        <w:rPr>
          <w:rFonts w:ascii="Sylfaen" w:hAnsi="Sylfaen" w:cs="Sylfaen"/>
          <w:b/>
          <w:bCs/>
        </w:rPr>
        <w:t>ნაწილი</w:t>
      </w:r>
      <w:r w:rsidRPr="00F219DA">
        <w:rPr>
          <w:b/>
          <w:bCs/>
          <w:lang w:val="ka-GE"/>
        </w:rPr>
        <w:t xml:space="preserve"> </w:t>
      </w:r>
      <w:r w:rsidRPr="00F219DA">
        <w:rPr>
          <w:rFonts w:ascii="TimesNewRomanPS" w:hAnsi="TimesNewRomanPS"/>
          <w:b/>
          <w:bCs/>
        </w:rPr>
        <w:t xml:space="preserve">2 </w:t>
      </w:r>
      <w:r w:rsidRPr="00F219DA">
        <w:rPr>
          <w:rFonts w:ascii="Sylfaen" w:hAnsi="Sylfaen" w:cs="Sylfaen"/>
          <w:b/>
          <w:bCs/>
        </w:rPr>
        <w:t>სასარგებლო</w:t>
      </w:r>
      <w:r w:rsidRPr="00F219DA">
        <w:rPr>
          <w:b/>
          <w:bCs/>
        </w:rPr>
        <w:t xml:space="preserve"> </w:t>
      </w:r>
      <w:r w:rsidRPr="00F219DA">
        <w:rPr>
          <w:rFonts w:ascii="Sylfaen" w:hAnsi="Sylfaen" w:cs="Sylfaen"/>
          <w:b/>
          <w:bCs/>
        </w:rPr>
        <w:t>ტერმინები</w:t>
      </w:r>
      <w:r w:rsidRPr="00F219DA">
        <w:rPr>
          <w:b/>
          <w:bCs/>
        </w:rPr>
        <w:t xml:space="preserve"> </w:t>
      </w:r>
    </w:p>
    <w:p w14:paraId="6E264319" w14:textId="77777777" w:rsidR="00EE1BDD" w:rsidRDefault="00EE1BDD" w:rsidP="00F219DA">
      <w:pPr>
        <w:pStyle w:val="NoSpacing"/>
      </w:pPr>
      <w:r>
        <w:rPr>
          <w:rFonts w:ascii="TimesNewRomanPS" w:hAnsi="TimesNewRomanPS"/>
          <w:i/>
          <w:iCs/>
        </w:rPr>
        <w:t>2.1  </w:t>
      </w:r>
      <w:r>
        <w:rPr>
          <w:rFonts w:ascii="Sylfaen" w:hAnsi="Sylfaen" w:cs="Sylfaen"/>
        </w:rPr>
        <w:t>რა</w:t>
      </w:r>
      <w:r>
        <w:t xml:space="preserve"> </w:t>
      </w:r>
      <w:r>
        <w:rPr>
          <w:rFonts w:ascii="Sylfaen" w:hAnsi="Sylfaen" w:cs="Sylfaen"/>
        </w:rPr>
        <w:t>არის</w:t>
      </w:r>
      <w:r>
        <w:t xml:space="preserve"> </w:t>
      </w:r>
      <w:r>
        <w:rPr>
          <w:rFonts w:ascii="Sylfaen" w:hAnsi="Sylfaen" w:cs="Sylfaen"/>
        </w:rPr>
        <w:t>საერთაშორისო</w:t>
      </w:r>
      <w:r>
        <w:t xml:space="preserve"> </w:t>
      </w:r>
      <w:r>
        <w:rPr>
          <w:rFonts w:ascii="Sylfaen" w:hAnsi="Sylfaen" w:cs="Sylfaen"/>
        </w:rPr>
        <w:t>დაცვის</w:t>
      </w:r>
      <w:r>
        <w:t xml:space="preserve"> </w:t>
      </w:r>
      <w:r>
        <w:rPr>
          <w:rFonts w:ascii="Sylfaen" w:hAnsi="Sylfaen" w:cs="Sylfaen"/>
        </w:rPr>
        <w:t>ოფისი</w:t>
      </w:r>
      <w:r>
        <w:t xml:space="preserve"> </w:t>
      </w:r>
      <w:r>
        <w:rPr>
          <w:rFonts w:ascii="TimesNewRomanPS" w:hAnsi="TimesNewRomanPS"/>
          <w:i/>
          <w:iCs/>
        </w:rPr>
        <w:t xml:space="preserve">(IPO)? </w:t>
      </w:r>
    </w:p>
    <w:p w14:paraId="4CE8FB4F" w14:textId="77777777" w:rsidR="00EE1BDD" w:rsidRDefault="00EE1BDD" w:rsidP="00F219DA">
      <w:pPr>
        <w:pStyle w:val="NoSpacing"/>
      </w:pPr>
      <w:r>
        <w:rPr>
          <w:rFonts w:ascii="TimesNewRomanPS" w:hAnsi="TimesNewRomanPS"/>
          <w:i/>
          <w:iCs/>
        </w:rPr>
        <w:t>2.2  </w:t>
      </w:r>
      <w:r>
        <w:rPr>
          <w:rFonts w:ascii="Sylfaen" w:hAnsi="Sylfaen" w:cs="Sylfaen"/>
        </w:rPr>
        <w:t>რა</w:t>
      </w:r>
      <w:r>
        <w:t xml:space="preserve"> </w:t>
      </w:r>
      <w:r>
        <w:rPr>
          <w:rFonts w:ascii="Sylfaen" w:hAnsi="Sylfaen" w:cs="Sylfaen"/>
        </w:rPr>
        <w:t>არის</w:t>
      </w:r>
      <w:r>
        <w:t xml:space="preserve"> </w:t>
      </w:r>
      <w:r>
        <w:rPr>
          <w:rFonts w:ascii="Sylfaen" w:hAnsi="Sylfaen" w:cs="Sylfaen"/>
        </w:rPr>
        <w:t>საერთაშორისო</w:t>
      </w:r>
      <w:r>
        <w:t xml:space="preserve"> </w:t>
      </w:r>
      <w:r>
        <w:rPr>
          <w:rFonts w:ascii="Sylfaen" w:hAnsi="Sylfaen" w:cs="Sylfaen"/>
        </w:rPr>
        <w:t>დაცვის</w:t>
      </w:r>
      <w:r>
        <w:t xml:space="preserve"> </w:t>
      </w:r>
      <w:r>
        <w:rPr>
          <w:rFonts w:ascii="Sylfaen" w:hAnsi="Sylfaen" w:cs="Sylfaen"/>
        </w:rPr>
        <w:t>სააპელაციო</w:t>
      </w:r>
      <w:r>
        <w:t xml:space="preserve"> </w:t>
      </w:r>
      <w:r>
        <w:rPr>
          <w:rFonts w:ascii="Sylfaen" w:hAnsi="Sylfaen" w:cs="Sylfaen"/>
        </w:rPr>
        <w:t>ტრიბუნალი</w:t>
      </w:r>
      <w:r>
        <w:t xml:space="preserve"> </w:t>
      </w:r>
      <w:r>
        <w:rPr>
          <w:rFonts w:ascii="TimesNewRomanPS" w:hAnsi="TimesNewRomanPS"/>
          <w:i/>
          <w:iCs/>
        </w:rPr>
        <w:t xml:space="preserve">(IPAT)? </w:t>
      </w:r>
    </w:p>
    <w:p w14:paraId="20FDEED3" w14:textId="77777777" w:rsidR="00EE1BDD" w:rsidRDefault="00EE1BDD" w:rsidP="00F219DA">
      <w:pPr>
        <w:pStyle w:val="NoSpacing"/>
      </w:pPr>
      <w:r>
        <w:rPr>
          <w:rFonts w:ascii="TimesNewRomanPS" w:hAnsi="TimesNewRomanPS"/>
          <w:i/>
          <w:iCs/>
        </w:rPr>
        <w:t>2.3  </w:t>
      </w:r>
      <w:r>
        <w:rPr>
          <w:rFonts w:ascii="Sylfaen" w:hAnsi="Sylfaen" w:cs="Sylfaen"/>
        </w:rPr>
        <w:t>ვინ</w:t>
      </w:r>
      <w:r>
        <w:t xml:space="preserve"> </w:t>
      </w:r>
      <w:r>
        <w:rPr>
          <w:rFonts w:ascii="Sylfaen" w:hAnsi="Sylfaen" w:cs="Sylfaen"/>
        </w:rPr>
        <w:t>არის</w:t>
      </w:r>
      <w:r>
        <w:t xml:space="preserve"> </w:t>
      </w:r>
      <w:r>
        <w:rPr>
          <w:rFonts w:ascii="Sylfaen" w:hAnsi="Sylfaen" w:cs="Sylfaen"/>
        </w:rPr>
        <w:t>მინისტრი</w:t>
      </w:r>
      <w:r>
        <w:rPr>
          <w:rFonts w:ascii="TimesNewRomanPS" w:hAnsi="TimesNewRomanPS"/>
          <w:i/>
          <w:iCs/>
        </w:rPr>
        <w:t xml:space="preserve">? </w:t>
      </w:r>
    </w:p>
    <w:p w14:paraId="48BFE86C" w14:textId="77777777" w:rsidR="00EE1BDD" w:rsidRDefault="00EE1BDD" w:rsidP="00F219DA">
      <w:pPr>
        <w:pStyle w:val="NoSpacing"/>
      </w:pPr>
      <w:r>
        <w:rPr>
          <w:rFonts w:ascii="TimesNewRomanPS" w:hAnsi="TimesNewRomanPS"/>
          <w:i/>
          <w:iCs/>
        </w:rPr>
        <w:t>2.4  </w:t>
      </w:r>
      <w:r>
        <w:rPr>
          <w:rFonts w:ascii="Sylfaen" w:hAnsi="Sylfaen" w:cs="Sylfaen"/>
        </w:rPr>
        <w:t>ვინ</w:t>
      </w:r>
      <w:r>
        <w:t xml:space="preserve"> </w:t>
      </w:r>
      <w:r>
        <w:rPr>
          <w:rFonts w:ascii="Sylfaen" w:hAnsi="Sylfaen" w:cs="Sylfaen"/>
        </w:rPr>
        <w:t>ითვლება</w:t>
      </w:r>
      <w:r>
        <w:t xml:space="preserve"> </w:t>
      </w:r>
      <w:r>
        <w:rPr>
          <w:rFonts w:ascii="Sylfaen" w:hAnsi="Sylfaen" w:cs="Sylfaen"/>
        </w:rPr>
        <w:t>ლტოლვილად</w:t>
      </w:r>
      <w:r>
        <w:rPr>
          <w:rFonts w:ascii="TimesNewRomanPS" w:hAnsi="TimesNewRomanPS"/>
          <w:i/>
          <w:iCs/>
        </w:rPr>
        <w:t xml:space="preserve">? </w:t>
      </w:r>
    </w:p>
    <w:p w14:paraId="054453ED" w14:textId="77777777" w:rsidR="00EE1BDD" w:rsidRDefault="00EE1BDD" w:rsidP="00F219DA">
      <w:pPr>
        <w:pStyle w:val="NoSpacing"/>
      </w:pPr>
      <w:r>
        <w:rPr>
          <w:rFonts w:ascii="TimesNewRomanPS" w:hAnsi="TimesNewRomanPS"/>
          <w:i/>
          <w:iCs/>
        </w:rPr>
        <w:t>2.5  </w:t>
      </w:r>
      <w:r>
        <w:rPr>
          <w:rFonts w:ascii="Sylfaen" w:hAnsi="Sylfaen" w:cs="Sylfaen"/>
        </w:rPr>
        <w:t>ვინაა</w:t>
      </w:r>
      <w:r>
        <w:t xml:space="preserve"> </w:t>
      </w:r>
      <w:r>
        <w:rPr>
          <w:rFonts w:ascii="Sylfaen" w:hAnsi="Sylfaen" w:cs="Sylfaen"/>
        </w:rPr>
        <w:t>უფლებამოსილი</w:t>
      </w:r>
      <w:r>
        <w:t xml:space="preserve"> </w:t>
      </w:r>
      <w:r>
        <w:rPr>
          <w:rFonts w:ascii="Sylfaen" w:hAnsi="Sylfaen" w:cs="Sylfaen"/>
        </w:rPr>
        <w:t>მიიღოს</w:t>
      </w:r>
      <w:r>
        <w:t xml:space="preserve"> </w:t>
      </w:r>
      <w:r>
        <w:rPr>
          <w:rFonts w:ascii="Sylfaen" w:hAnsi="Sylfaen" w:cs="Sylfaen"/>
        </w:rPr>
        <w:t>დამატებითი</w:t>
      </w:r>
      <w:r>
        <w:t xml:space="preserve"> </w:t>
      </w:r>
      <w:r>
        <w:rPr>
          <w:rFonts w:ascii="Sylfaen" w:hAnsi="Sylfaen" w:cs="Sylfaen"/>
        </w:rPr>
        <w:t>დაცვა</w:t>
      </w:r>
      <w:r>
        <w:rPr>
          <w:rFonts w:ascii="TimesNewRomanPS" w:hAnsi="TimesNewRomanPS"/>
          <w:i/>
          <w:iCs/>
        </w:rPr>
        <w:t xml:space="preserve">? </w:t>
      </w:r>
    </w:p>
    <w:p w14:paraId="295452A9" w14:textId="77777777" w:rsidR="00EE1BDD" w:rsidRDefault="00EE1BDD" w:rsidP="00F219DA">
      <w:pPr>
        <w:pStyle w:val="NoSpacing"/>
      </w:pPr>
      <w:r>
        <w:rPr>
          <w:rFonts w:ascii="TimesNewRomanPS" w:hAnsi="TimesNewRomanPS"/>
          <w:i/>
          <w:iCs/>
        </w:rPr>
        <w:t>2.6  </w:t>
      </w:r>
      <w:r>
        <w:rPr>
          <w:rFonts w:ascii="Sylfaen" w:hAnsi="Sylfaen" w:cs="Sylfaen"/>
        </w:rPr>
        <w:t>რა</w:t>
      </w:r>
      <w:r>
        <w:t xml:space="preserve"> </w:t>
      </w:r>
      <w:r>
        <w:rPr>
          <w:rFonts w:ascii="Sylfaen" w:hAnsi="Sylfaen" w:cs="Sylfaen"/>
        </w:rPr>
        <w:t>არის</w:t>
      </w:r>
      <w:r>
        <w:t xml:space="preserve"> </w:t>
      </w:r>
      <w:r>
        <w:rPr>
          <w:rFonts w:ascii="Sylfaen" w:hAnsi="Sylfaen" w:cs="Sylfaen"/>
        </w:rPr>
        <w:t>სერიოზული</w:t>
      </w:r>
      <w:r>
        <w:t xml:space="preserve"> </w:t>
      </w:r>
      <w:r>
        <w:rPr>
          <w:rFonts w:ascii="Sylfaen" w:hAnsi="Sylfaen" w:cs="Sylfaen"/>
        </w:rPr>
        <w:t>ზიანი</w:t>
      </w:r>
      <w:r>
        <w:rPr>
          <w:rFonts w:ascii="TimesNewRomanPS" w:hAnsi="TimesNewRomanPS"/>
          <w:i/>
          <w:iCs/>
        </w:rPr>
        <w:t xml:space="preserve">? </w:t>
      </w:r>
    </w:p>
    <w:p w14:paraId="22F3F3A4" w14:textId="77777777" w:rsidR="00EE1BDD" w:rsidRDefault="00EE1BDD" w:rsidP="00F219DA">
      <w:pPr>
        <w:pStyle w:val="NoSpacing"/>
      </w:pPr>
      <w:r>
        <w:rPr>
          <w:rFonts w:ascii="TimesNewRomanPS" w:hAnsi="TimesNewRomanPS"/>
          <w:i/>
          <w:iCs/>
        </w:rPr>
        <w:t>2.7  </w:t>
      </w:r>
      <w:r>
        <w:rPr>
          <w:rFonts w:ascii="Sylfaen" w:hAnsi="Sylfaen" w:cs="Sylfaen"/>
        </w:rPr>
        <w:t>რა</w:t>
      </w:r>
      <w:r>
        <w:t xml:space="preserve"> </w:t>
      </w:r>
      <w:r>
        <w:rPr>
          <w:rFonts w:ascii="Sylfaen" w:hAnsi="Sylfaen" w:cs="Sylfaen"/>
        </w:rPr>
        <w:t>არის</w:t>
      </w:r>
      <w:r>
        <w:t xml:space="preserve"> </w:t>
      </w:r>
      <w:r>
        <w:rPr>
          <w:rFonts w:ascii="Sylfaen" w:hAnsi="Sylfaen" w:cs="Sylfaen"/>
        </w:rPr>
        <w:t>იძულებით</w:t>
      </w:r>
      <w:r>
        <w:t xml:space="preserve"> </w:t>
      </w:r>
      <w:r>
        <w:rPr>
          <w:rFonts w:ascii="Sylfaen" w:hAnsi="Sylfaen" w:cs="Sylfaen"/>
        </w:rPr>
        <w:t>დაბრუნების</w:t>
      </w:r>
      <w:r>
        <w:t xml:space="preserve"> </w:t>
      </w:r>
      <w:r>
        <w:rPr>
          <w:rFonts w:ascii="Sylfaen" w:hAnsi="Sylfaen" w:cs="Sylfaen"/>
        </w:rPr>
        <w:t>აკრძალვა</w:t>
      </w:r>
      <w:r>
        <w:rPr>
          <w:rFonts w:ascii="TimesNewRomanPS" w:hAnsi="TimesNewRomanPS"/>
          <w:i/>
          <w:iCs/>
        </w:rPr>
        <w:t xml:space="preserve">? </w:t>
      </w:r>
    </w:p>
    <w:p w14:paraId="03D690AE" w14:textId="77777777" w:rsidR="00EE1BDD" w:rsidRDefault="00EE1BDD" w:rsidP="00F219DA">
      <w:pPr>
        <w:pStyle w:val="NoSpacing"/>
      </w:pPr>
      <w:r>
        <w:rPr>
          <w:rFonts w:ascii="TimesNewRomanPS" w:hAnsi="TimesNewRomanPS"/>
          <w:i/>
          <w:iCs/>
        </w:rPr>
        <w:t>2.8  </w:t>
      </w:r>
      <w:r>
        <w:rPr>
          <w:rFonts w:ascii="Sylfaen" w:hAnsi="Sylfaen" w:cs="Sylfaen"/>
        </w:rPr>
        <w:t>ვინ</w:t>
      </w:r>
      <w:r>
        <w:t xml:space="preserve"> </w:t>
      </w:r>
      <w:r>
        <w:rPr>
          <w:rFonts w:ascii="Sylfaen" w:hAnsi="Sylfaen" w:cs="Sylfaen"/>
        </w:rPr>
        <w:t>არ</w:t>
      </w:r>
      <w:r>
        <w:t xml:space="preserve"> </w:t>
      </w:r>
      <w:r>
        <w:rPr>
          <w:rFonts w:ascii="Sylfaen" w:hAnsi="Sylfaen" w:cs="Sylfaen"/>
        </w:rPr>
        <w:t>ექვემდებარებასაერთაშორისო</w:t>
      </w:r>
      <w:r>
        <w:t xml:space="preserve"> </w:t>
      </w:r>
      <w:r>
        <w:rPr>
          <w:rFonts w:ascii="Sylfaen" w:hAnsi="Sylfaen" w:cs="Sylfaen"/>
        </w:rPr>
        <w:t>დაცვას</w:t>
      </w:r>
      <w:r>
        <w:rPr>
          <w:rFonts w:ascii="TimesNewRomanPS" w:hAnsi="TimesNewRomanPS"/>
          <w:i/>
          <w:iCs/>
        </w:rPr>
        <w:t xml:space="preserve">? </w:t>
      </w:r>
    </w:p>
    <w:p w14:paraId="59791C3B" w14:textId="77777777" w:rsidR="00EE1BDD" w:rsidRDefault="00EE1BDD" w:rsidP="00F219DA">
      <w:pPr>
        <w:pStyle w:val="NoSpacing"/>
      </w:pPr>
      <w:r>
        <w:rPr>
          <w:rFonts w:ascii="TimesNewRomanPS" w:hAnsi="TimesNewRomanPS"/>
          <w:i/>
          <w:iCs/>
        </w:rPr>
        <w:t>2.9  </w:t>
      </w:r>
      <w:r>
        <w:rPr>
          <w:rFonts w:ascii="Sylfaen" w:hAnsi="Sylfaen" w:cs="Sylfaen"/>
        </w:rPr>
        <w:t>რა</w:t>
      </w:r>
      <w:r>
        <w:t xml:space="preserve"> </w:t>
      </w:r>
      <w:r>
        <w:rPr>
          <w:rFonts w:ascii="Sylfaen" w:hAnsi="Sylfaen" w:cs="Sylfaen"/>
        </w:rPr>
        <w:t>არის</w:t>
      </w:r>
      <w:r>
        <w:t xml:space="preserve"> </w:t>
      </w:r>
      <w:r>
        <w:rPr>
          <w:rFonts w:ascii="TimesNewRomanPS" w:hAnsi="TimesNewRomanPS"/>
          <w:i/>
          <w:iCs/>
        </w:rPr>
        <w:t xml:space="preserve">EURODAC? </w:t>
      </w:r>
    </w:p>
    <w:p w14:paraId="163CE60B" w14:textId="3F551350" w:rsidR="00EE1BDD" w:rsidRDefault="00EE1BDD" w:rsidP="00F219DA">
      <w:pPr>
        <w:pStyle w:val="NoSpacing"/>
        <w:rPr>
          <w:rFonts w:ascii="TimesNewRomanPS" w:hAnsi="TimesNewRomanPS"/>
          <w:i/>
          <w:iCs/>
        </w:rPr>
      </w:pPr>
      <w:r>
        <w:rPr>
          <w:rFonts w:ascii="TimesNewRomanPS" w:hAnsi="TimesNewRomanPS"/>
          <w:i/>
          <w:iCs/>
        </w:rPr>
        <w:t>2.10  </w:t>
      </w:r>
      <w:r>
        <w:rPr>
          <w:rFonts w:ascii="Sylfaen" w:hAnsi="Sylfaen" w:cs="Sylfaen"/>
        </w:rPr>
        <w:t>რა</w:t>
      </w:r>
      <w:r>
        <w:t xml:space="preserve"> </w:t>
      </w:r>
      <w:r>
        <w:rPr>
          <w:rFonts w:ascii="Sylfaen" w:hAnsi="Sylfaen" w:cs="Sylfaen"/>
        </w:rPr>
        <w:t>შედის</w:t>
      </w:r>
      <w:r>
        <w:t xml:space="preserve"> </w:t>
      </w:r>
      <w:r>
        <w:rPr>
          <w:rFonts w:ascii="Sylfaen" w:hAnsi="Sylfaen" w:cs="Sylfaen"/>
        </w:rPr>
        <w:t>საერთო</w:t>
      </w:r>
      <w:r>
        <w:t xml:space="preserve"> </w:t>
      </w:r>
      <w:r>
        <w:rPr>
          <w:rFonts w:ascii="Sylfaen" w:hAnsi="Sylfaen" w:cs="Sylfaen"/>
        </w:rPr>
        <w:t>საიმიგრაციო</w:t>
      </w:r>
      <w:r>
        <w:t xml:space="preserve"> </w:t>
      </w:r>
      <w:r>
        <w:rPr>
          <w:rFonts w:ascii="Sylfaen" w:hAnsi="Sylfaen" w:cs="Sylfaen"/>
        </w:rPr>
        <w:t>სივრცის</w:t>
      </w:r>
      <w:r>
        <w:t xml:space="preserve"> </w:t>
      </w:r>
      <w:r>
        <w:rPr>
          <w:rFonts w:ascii="Sylfaen" w:hAnsi="Sylfaen" w:cs="Sylfaen"/>
        </w:rPr>
        <w:t>ზონაში</w:t>
      </w:r>
      <w:r>
        <w:rPr>
          <w:rFonts w:ascii="TimesNewRomanPS" w:hAnsi="TimesNewRomanPS"/>
          <w:i/>
          <w:iCs/>
        </w:rPr>
        <w:t xml:space="preserve">? </w:t>
      </w:r>
    </w:p>
    <w:p w14:paraId="3DD2B390" w14:textId="77777777" w:rsidR="00F219DA" w:rsidRDefault="00F219DA" w:rsidP="00F219DA">
      <w:pPr>
        <w:pStyle w:val="NoSpacing"/>
      </w:pPr>
    </w:p>
    <w:p w14:paraId="3951E8F9" w14:textId="77777777" w:rsidR="00EE1BDD" w:rsidRPr="00F219DA" w:rsidRDefault="00EE1BDD" w:rsidP="00F219DA">
      <w:pPr>
        <w:pStyle w:val="NoSpacing"/>
        <w:rPr>
          <w:b/>
          <w:bCs/>
        </w:rPr>
      </w:pPr>
      <w:r w:rsidRPr="00F219DA">
        <w:rPr>
          <w:rFonts w:ascii="Sylfaen" w:hAnsi="Sylfaen" w:cs="Sylfaen"/>
          <w:b/>
          <w:bCs/>
        </w:rPr>
        <w:t>ნაწილი</w:t>
      </w:r>
      <w:r w:rsidRPr="00F219DA">
        <w:rPr>
          <w:b/>
          <w:bCs/>
        </w:rPr>
        <w:t xml:space="preserve"> </w:t>
      </w:r>
      <w:r w:rsidRPr="00F219DA">
        <w:rPr>
          <w:rFonts w:ascii="TimesNewRomanPS" w:hAnsi="TimesNewRomanPS"/>
          <w:b/>
          <w:bCs/>
        </w:rPr>
        <w:t xml:space="preserve">3 </w:t>
      </w:r>
      <w:r w:rsidRPr="00F219DA">
        <w:rPr>
          <w:rFonts w:ascii="Sylfaen" w:hAnsi="Sylfaen" w:cs="Sylfaen"/>
          <w:b/>
          <w:bCs/>
        </w:rPr>
        <w:t>საერთაშორისო</w:t>
      </w:r>
      <w:r w:rsidRPr="00F219DA">
        <w:rPr>
          <w:b/>
          <w:bCs/>
        </w:rPr>
        <w:t xml:space="preserve"> </w:t>
      </w:r>
      <w:r w:rsidRPr="00F219DA">
        <w:rPr>
          <w:rFonts w:ascii="Sylfaen" w:hAnsi="Sylfaen" w:cs="Sylfaen"/>
          <w:b/>
          <w:bCs/>
        </w:rPr>
        <w:t>დაცვის</w:t>
      </w:r>
      <w:r w:rsidRPr="00F219DA">
        <w:rPr>
          <w:b/>
          <w:bCs/>
        </w:rPr>
        <w:t xml:space="preserve"> </w:t>
      </w:r>
      <w:r w:rsidRPr="00F219DA">
        <w:rPr>
          <w:rFonts w:ascii="Sylfaen" w:hAnsi="Sylfaen" w:cs="Sylfaen"/>
          <w:b/>
          <w:bCs/>
        </w:rPr>
        <w:t>პროცესი</w:t>
      </w:r>
      <w:r w:rsidRPr="00F219DA">
        <w:rPr>
          <w:b/>
          <w:bCs/>
        </w:rPr>
        <w:t xml:space="preserve"> </w:t>
      </w:r>
    </w:p>
    <w:p w14:paraId="16635C0C" w14:textId="77777777" w:rsidR="00EE1BDD" w:rsidRDefault="00EE1BDD" w:rsidP="00F219DA">
      <w:pPr>
        <w:pStyle w:val="NoSpacing"/>
      </w:pPr>
      <w:r>
        <w:rPr>
          <w:rFonts w:ascii="TimesNewRomanPS" w:hAnsi="TimesNewRomanPS"/>
          <w:i/>
          <w:iCs/>
        </w:rPr>
        <w:t>3.1  </w:t>
      </w:r>
      <w:r>
        <w:rPr>
          <w:rFonts w:ascii="Sylfaen" w:hAnsi="Sylfaen" w:cs="Sylfaen"/>
        </w:rPr>
        <w:t>რას</w:t>
      </w:r>
      <w:r>
        <w:t xml:space="preserve"> </w:t>
      </w:r>
      <w:r>
        <w:rPr>
          <w:rFonts w:ascii="Sylfaen" w:hAnsi="Sylfaen" w:cs="Sylfaen"/>
        </w:rPr>
        <w:t>შეიძლება</w:t>
      </w:r>
      <w:r>
        <w:t xml:space="preserve"> </w:t>
      </w:r>
      <w:r>
        <w:rPr>
          <w:rFonts w:ascii="Sylfaen" w:hAnsi="Sylfaen" w:cs="Sylfaen"/>
        </w:rPr>
        <w:t>ველოდო</w:t>
      </w:r>
      <w:r>
        <w:t xml:space="preserve">, </w:t>
      </w:r>
      <w:r>
        <w:rPr>
          <w:rFonts w:ascii="Sylfaen" w:hAnsi="Sylfaen" w:cs="Sylfaen"/>
        </w:rPr>
        <w:t>როცა</w:t>
      </w:r>
      <w:r>
        <w:t xml:space="preserve"> </w:t>
      </w:r>
      <w:r>
        <w:rPr>
          <w:rFonts w:ascii="Sylfaen" w:hAnsi="Sylfaen" w:cs="Sylfaen"/>
        </w:rPr>
        <w:t>გავაკეთებ</w:t>
      </w:r>
      <w:r>
        <w:t xml:space="preserve"> </w:t>
      </w:r>
      <w:r>
        <w:rPr>
          <w:rFonts w:ascii="Sylfaen" w:hAnsi="Sylfaen" w:cs="Sylfaen"/>
        </w:rPr>
        <w:t>განაცხადს</w:t>
      </w:r>
      <w:r>
        <w:t xml:space="preserve"> </w:t>
      </w:r>
      <w:r>
        <w:rPr>
          <w:rFonts w:ascii="Sylfaen" w:hAnsi="Sylfaen" w:cs="Sylfaen"/>
        </w:rPr>
        <w:t>საერთაშორისო</w:t>
      </w:r>
      <w:r>
        <w:t xml:space="preserve"> </w:t>
      </w:r>
      <w:r>
        <w:rPr>
          <w:rFonts w:ascii="Sylfaen" w:hAnsi="Sylfaen" w:cs="Sylfaen"/>
        </w:rPr>
        <w:t>დაცვაზე</w:t>
      </w:r>
      <w:r>
        <w:rPr>
          <w:rFonts w:ascii="TimesNewRomanPS" w:hAnsi="TimesNewRomanPS"/>
          <w:i/>
          <w:iCs/>
        </w:rPr>
        <w:t xml:space="preserve">? </w:t>
      </w:r>
    </w:p>
    <w:p w14:paraId="7CCEE5B0" w14:textId="77777777" w:rsidR="00EE1BDD" w:rsidRDefault="00EE1BDD" w:rsidP="00F219DA">
      <w:pPr>
        <w:pStyle w:val="NoSpacing"/>
      </w:pPr>
      <w:r>
        <w:rPr>
          <w:rFonts w:ascii="TimesNewRomanPS" w:hAnsi="TimesNewRomanPS"/>
          <w:i/>
          <w:iCs/>
        </w:rPr>
        <w:t>3.2  </w:t>
      </w:r>
      <w:r>
        <w:rPr>
          <w:rFonts w:ascii="Sylfaen" w:hAnsi="Sylfaen" w:cs="Sylfaen"/>
        </w:rPr>
        <w:t>რა</w:t>
      </w:r>
      <w:r>
        <w:t xml:space="preserve"> </w:t>
      </w:r>
      <w:r>
        <w:rPr>
          <w:rFonts w:ascii="Sylfaen" w:hAnsi="Sylfaen" w:cs="Sylfaen"/>
        </w:rPr>
        <w:t>არის</w:t>
      </w:r>
      <w:r>
        <w:t xml:space="preserve"> </w:t>
      </w:r>
      <w:r>
        <w:rPr>
          <w:rFonts w:ascii="Sylfaen" w:hAnsi="Sylfaen" w:cs="Sylfaen"/>
        </w:rPr>
        <w:t>განაცხადის</w:t>
      </w:r>
      <w:r>
        <w:t xml:space="preserve"> </w:t>
      </w:r>
      <w:r>
        <w:rPr>
          <w:rFonts w:ascii="Sylfaen" w:hAnsi="Sylfaen" w:cs="Sylfaen"/>
        </w:rPr>
        <w:t>გაკეთების</w:t>
      </w:r>
      <w:r>
        <w:t xml:space="preserve"> </w:t>
      </w:r>
      <w:r>
        <w:rPr>
          <w:rFonts w:ascii="Sylfaen" w:hAnsi="Sylfaen" w:cs="Sylfaen"/>
        </w:rPr>
        <w:t>პროცესის</w:t>
      </w:r>
      <w:r>
        <w:t xml:space="preserve"> </w:t>
      </w:r>
      <w:r>
        <w:rPr>
          <w:rFonts w:ascii="Sylfaen" w:hAnsi="Sylfaen" w:cs="Sylfaen"/>
        </w:rPr>
        <w:t>საწყისი</w:t>
      </w:r>
      <w:r>
        <w:t xml:space="preserve"> </w:t>
      </w:r>
      <w:r>
        <w:rPr>
          <w:rFonts w:ascii="Sylfaen" w:hAnsi="Sylfaen" w:cs="Sylfaen"/>
        </w:rPr>
        <w:t>ნაბიჯები</w:t>
      </w:r>
      <w:r>
        <w:rPr>
          <w:rFonts w:ascii="TimesNewRomanPS" w:hAnsi="TimesNewRomanPS"/>
          <w:i/>
          <w:iCs/>
        </w:rPr>
        <w:t xml:space="preserve">? </w:t>
      </w:r>
    </w:p>
    <w:p w14:paraId="284E8D05" w14:textId="77777777" w:rsidR="00EE1BDD" w:rsidRDefault="00EE1BDD" w:rsidP="00F219DA">
      <w:pPr>
        <w:pStyle w:val="NoSpacing"/>
      </w:pPr>
      <w:r>
        <w:rPr>
          <w:rFonts w:ascii="TimesNewRomanPS" w:hAnsi="TimesNewRomanPS"/>
          <w:i/>
          <w:iCs/>
        </w:rPr>
        <w:t>3.3  </w:t>
      </w:r>
      <w:r>
        <w:rPr>
          <w:rFonts w:ascii="Sylfaen" w:hAnsi="Sylfaen" w:cs="Sylfaen"/>
        </w:rPr>
        <w:t>როგორ</w:t>
      </w:r>
      <w:r>
        <w:t xml:space="preserve"> </w:t>
      </w:r>
      <w:r>
        <w:rPr>
          <w:rFonts w:ascii="Sylfaen" w:hAnsi="Sylfaen" w:cs="Sylfaen"/>
        </w:rPr>
        <w:t>იქნება</w:t>
      </w:r>
      <w:r>
        <w:t xml:space="preserve"> </w:t>
      </w:r>
      <w:r>
        <w:rPr>
          <w:rFonts w:ascii="Sylfaen" w:hAnsi="Sylfaen" w:cs="Sylfaen"/>
        </w:rPr>
        <w:t>განსაზღვრულიჩემი</w:t>
      </w:r>
      <w:r>
        <w:t xml:space="preserve"> </w:t>
      </w:r>
      <w:r>
        <w:rPr>
          <w:rFonts w:ascii="Sylfaen" w:hAnsi="Sylfaen" w:cs="Sylfaen"/>
        </w:rPr>
        <w:t>განაცხადის</w:t>
      </w:r>
      <w:r>
        <w:t xml:space="preserve"> </w:t>
      </w:r>
      <w:r>
        <w:rPr>
          <w:rFonts w:ascii="Sylfaen" w:hAnsi="Sylfaen" w:cs="Sylfaen"/>
        </w:rPr>
        <w:t>დაშვების</w:t>
      </w:r>
      <w:r>
        <w:t xml:space="preserve"> </w:t>
      </w:r>
      <w:r>
        <w:rPr>
          <w:rFonts w:ascii="Sylfaen" w:hAnsi="Sylfaen" w:cs="Sylfaen"/>
        </w:rPr>
        <w:t>დონე</w:t>
      </w:r>
      <w:r>
        <w:rPr>
          <w:rFonts w:ascii="TimesNewRomanPS" w:hAnsi="TimesNewRomanPS"/>
          <w:i/>
          <w:iCs/>
        </w:rPr>
        <w:t xml:space="preserve">? </w:t>
      </w:r>
    </w:p>
    <w:p w14:paraId="6884CADC" w14:textId="77777777" w:rsidR="00EE1BDD" w:rsidRDefault="00EE1BDD" w:rsidP="00F219DA">
      <w:pPr>
        <w:pStyle w:val="NoSpacing"/>
      </w:pPr>
      <w:r>
        <w:rPr>
          <w:rFonts w:ascii="TimesNewRomanPS" w:hAnsi="TimesNewRomanPS"/>
          <w:i/>
          <w:iCs/>
        </w:rPr>
        <w:t>3.4  </w:t>
      </w:r>
      <w:r>
        <w:rPr>
          <w:rFonts w:ascii="Sylfaen" w:hAnsi="Sylfaen" w:cs="Sylfaen"/>
        </w:rPr>
        <w:t>თუ</w:t>
      </w:r>
      <w:r>
        <w:t xml:space="preserve"> </w:t>
      </w:r>
      <w:r>
        <w:rPr>
          <w:rFonts w:ascii="Sylfaen" w:hAnsi="Sylfaen" w:cs="Sylfaen"/>
        </w:rPr>
        <w:t>უკვე</w:t>
      </w:r>
      <w:r>
        <w:t xml:space="preserve"> </w:t>
      </w:r>
      <w:r>
        <w:rPr>
          <w:rFonts w:ascii="Sylfaen" w:hAnsi="Sylfaen" w:cs="Sylfaen"/>
        </w:rPr>
        <w:t>მიღებული</w:t>
      </w:r>
      <w:r>
        <w:t xml:space="preserve"> </w:t>
      </w:r>
      <w:r>
        <w:rPr>
          <w:rFonts w:ascii="Sylfaen" w:hAnsi="Sylfaen" w:cs="Sylfaen"/>
        </w:rPr>
        <w:t>მაქვს</w:t>
      </w:r>
      <w:r>
        <w:t xml:space="preserve"> </w:t>
      </w:r>
      <w:r>
        <w:rPr>
          <w:rFonts w:ascii="Sylfaen" w:hAnsi="Sylfaen" w:cs="Sylfaen"/>
        </w:rPr>
        <w:t>გადაწყვეტილება</w:t>
      </w:r>
      <w:r>
        <w:t xml:space="preserve"> </w:t>
      </w:r>
      <w:r>
        <w:rPr>
          <w:rFonts w:ascii="Sylfaen" w:hAnsi="Sylfaen" w:cs="Sylfaen"/>
        </w:rPr>
        <w:t>საერთაშორისო</w:t>
      </w:r>
      <w:r>
        <w:t xml:space="preserve"> </w:t>
      </w:r>
      <w:r>
        <w:rPr>
          <w:rFonts w:ascii="Sylfaen" w:hAnsi="Sylfaen" w:cs="Sylfaen"/>
        </w:rPr>
        <w:t>დაცვაზე</w:t>
      </w:r>
      <w:r>
        <w:t xml:space="preserve"> </w:t>
      </w:r>
      <w:r>
        <w:rPr>
          <w:rFonts w:ascii="Sylfaen" w:hAnsi="Sylfaen" w:cs="Sylfaen"/>
        </w:rPr>
        <w:t>წინა</w:t>
      </w:r>
      <w:r>
        <w:t xml:space="preserve"> </w:t>
      </w:r>
      <w:r>
        <w:rPr>
          <w:rFonts w:ascii="Sylfaen" w:hAnsi="Sylfaen" w:cs="Sylfaen"/>
        </w:rPr>
        <w:t>განაცხადთან</w:t>
      </w:r>
      <w:r>
        <w:t xml:space="preserve"> </w:t>
      </w:r>
    </w:p>
    <w:p w14:paraId="49675627" w14:textId="77777777" w:rsidR="00EE1BDD" w:rsidRDefault="00EE1BDD" w:rsidP="00F219DA">
      <w:pPr>
        <w:pStyle w:val="NoSpacing"/>
      </w:pPr>
      <w:r>
        <w:rPr>
          <w:rFonts w:ascii="Sylfaen" w:hAnsi="Sylfaen" w:cs="Sylfaen"/>
        </w:rPr>
        <w:t>დაკავშირებით</w:t>
      </w:r>
      <w:r>
        <w:t xml:space="preserve">, </w:t>
      </w:r>
      <w:r>
        <w:rPr>
          <w:rFonts w:ascii="Sylfaen" w:hAnsi="Sylfaen" w:cs="Sylfaen"/>
        </w:rPr>
        <w:t>შემიძლია</w:t>
      </w:r>
      <w:r>
        <w:t xml:space="preserve"> </w:t>
      </w:r>
      <w:r>
        <w:rPr>
          <w:rFonts w:ascii="Sylfaen" w:hAnsi="Sylfaen" w:cs="Sylfaen"/>
        </w:rPr>
        <w:t>თუ</w:t>
      </w:r>
      <w:r>
        <w:t xml:space="preserve"> </w:t>
      </w:r>
      <w:r>
        <w:rPr>
          <w:rFonts w:ascii="Sylfaen" w:hAnsi="Sylfaen" w:cs="Sylfaen"/>
        </w:rPr>
        <w:t>არა</w:t>
      </w:r>
      <w:r>
        <w:t xml:space="preserve"> </w:t>
      </w:r>
      <w:r>
        <w:rPr>
          <w:rFonts w:ascii="Sylfaen" w:hAnsi="Sylfaen" w:cs="Sylfaen"/>
        </w:rPr>
        <w:t>გავაკეთო</w:t>
      </w:r>
      <w:r>
        <w:t xml:space="preserve"> </w:t>
      </w:r>
      <w:r>
        <w:rPr>
          <w:rFonts w:ascii="Sylfaen" w:hAnsi="Sylfaen" w:cs="Sylfaen"/>
        </w:rPr>
        <w:t>ახალი</w:t>
      </w:r>
      <w:r>
        <w:t xml:space="preserve"> </w:t>
      </w:r>
      <w:r>
        <w:rPr>
          <w:rFonts w:ascii="Sylfaen" w:hAnsi="Sylfaen" w:cs="Sylfaen"/>
        </w:rPr>
        <w:t>განაცხადი</w:t>
      </w:r>
      <w:r>
        <w:t xml:space="preserve"> (</w:t>
      </w:r>
      <w:r>
        <w:rPr>
          <w:rFonts w:ascii="Sylfaen" w:hAnsi="Sylfaen" w:cs="Sylfaen"/>
        </w:rPr>
        <w:t>შემდგომი</w:t>
      </w:r>
      <w:r>
        <w:t xml:space="preserve"> </w:t>
      </w:r>
      <w:r>
        <w:rPr>
          <w:rFonts w:ascii="Sylfaen" w:hAnsi="Sylfaen" w:cs="Sylfaen"/>
        </w:rPr>
        <w:t>განაცხადი</w:t>
      </w:r>
      <w:r>
        <w:t xml:space="preserve">)? </w:t>
      </w:r>
    </w:p>
    <w:p w14:paraId="1C60F627" w14:textId="77777777" w:rsidR="00EE1BDD" w:rsidRDefault="00EE1BDD" w:rsidP="00F219DA">
      <w:pPr>
        <w:pStyle w:val="NoSpacing"/>
      </w:pPr>
      <w:r>
        <w:rPr>
          <w:rFonts w:ascii="TimesNewRomanPS" w:hAnsi="TimesNewRomanPS"/>
          <w:i/>
          <w:iCs/>
        </w:rPr>
        <w:t>3.5  </w:t>
      </w:r>
      <w:r>
        <w:rPr>
          <w:rFonts w:ascii="Sylfaen" w:hAnsi="Sylfaen" w:cs="Sylfaen"/>
        </w:rPr>
        <w:t>რა</w:t>
      </w:r>
      <w:r>
        <w:t xml:space="preserve"> </w:t>
      </w:r>
      <w:r>
        <w:rPr>
          <w:rFonts w:ascii="Sylfaen" w:hAnsi="Sylfaen" w:cs="Sylfaen"/>
        </w:rPr>
        <w:t>არის</w:t>
      </w:r>
      <w:r>
        <w:t xml:space="preserve"> </w:t>
      </w:r>
      <w:r>
        <w:rPr>
          <w:rFonts w:ascii="Sylfaen" w:hAnsi="Sylfaen" w:cs="Sylfaen"/>
        </w:rPr>
        <w:t>წინასწარი</w:t>
      </w:r>
      <w:r>
        <w:t xml:space="preserve"> </w:t>
      </w:r>
      <w:r>
        <w:rPr>
          <w:rFonts w:ascii="Sylfaen" w:hAnsi="Sylfaen" w:cs="Sylfaen"/>
        </w:rPr>
        <w:t>გასაუბრება</w:t>
      </w:r>
      <w:r>
        <w:rPr>
          <w:rFonts w:ascii="TimesNewRomanPS" w:hAnsi="TimesNewRomanPS"/>
          <w:i/>
          <w:iCs/>
        </w:rPr>
        <w:t xml:space="preserve">? </w:t>
      </w:r>
    </w:p>
    <w:p w14:paraId="1D2E637B" w14:textId="5B66A641" w:rsidR="00EE1BDD" w:rsidRDefault="00EE1BDD" w:rsidP="00F219DA">
      <w:pPr>
        <w:pStyle w:val="NoSpacing"/>
      </w:pPr>
      <w:r>
        <w:rPr>
          <w:rFonts w:ascii="TimesNewRomanPS" w:hAnsi="TimesNewRomanPS"/>
          <w:i/>
          <w:iCs/>
        </w:rPr>
        <w:t>3.6  </w:t>
      </w:r>
      <w:r>
        <w:rPr>
          <w:rFonts w:ascii="Sylfaen" w:hAnsi="Sylfaen" w:cs="Sylfaen"/>
        </w:rPr>
        <w:t>აიღებენ</w:t>
      </w:r>
      <w:r>
        <w:t xml:space="preserve"> </w:t>
      </w:r>
      <w:r>
        <w:rPr>
          <w:rFonts w:ascii="Sylfaen" w:hAnsi="Sylfaen" w:cs="Sylfaen"/>
        </w:rPr>
        <w:t>თუ</w:t>
      </w:r>
      <w:r>
        <w:t xml:space="preserve"> </w:t>
      </w:r>
      <w:r>
        <w:rPr>
          <w:rFonts w:ascii="Sylfaen" w:hAnsi="Sylfaen" w:cs="Sylfaen"/>
        </w:rPr>
        <w:t>არა</w:t>
      </w:r>
      <w:r>
        <w:t xml:space="preserve"> </w:t>
      </w:r>
      <w:r>
        <w:rPr>
          <w:rFonts w:ascii="Sylfaen" w:hAnsi="Sylfaen" w:cs="Sylfaen"/>
        </w:rPr>
        <w:t>ჩემი</w:t>
      </w:r>
      <w:r>
        <w:t xml:space="preserve"> </w:t>
      </w:r>
      <w:r>
        <w:rPr>
          <w:rFonts w:ascii="Sylfaen" w:hAnsi="Sylfaen" w:cs="Sylfaen"/>
        </w:rPr>
        <w:t>თითების</w:t>
      </w:r>
      <w:r>
        <w:t xml:space="preserve"> </w:t>
      </w:r>
      <w:r>
        <w:rPr>
          <w:rFonts w:ascii="Sylfaen" w:hAnsi="Sylfaen" w:cs="Sylfaen"/>
        </w:rPr>
        <w:t>ანაბეჭდებს</w:t>
      </w:r>
      <w:r>
        <w:t xml:space="preserve"> </w:t>
      </w:r>
      <w:r>
        <w:rPr>
          <w:rFonts w:ascii="Sylfaen" w:hAnsi="Sylfaen" w:cs="Sylfaen"/>
        </w:rPr>
        <w:t>და</w:t>
      </w:r>
      <w:r>
        <w:t xml:space="preserve"> </w:t>
      </w:r>
      <w:r>
        <w:rPr>
          <w:rFonts w:ascii="Sylfaen" w:hAnsi="Sylfaen" w:cs="Sylfaen"/>
        </w:rPr>
        <w:t>სხვა</w:t>
      </w:r>
      <w:r>
        <w:t xml:space="preserve"> </w:t>
      </w:r>
      <w:r>
        <w:rPr>
          <w:rFonts w:ascii="Sylfaen" w:hAnsi="Sylfaen" w:cs="Sylfaen"/>
        </w:rPr>
        <w:t>ბიომეტრულ</w:t>
      </w:r>
      <w:r>
        <w:t xml:space="preserve"> </w:t>
      </w:r>
      <w:r>
        <w:rPr>
          <w:rFonts w:ascii="Sylfaen" w:hAnsi="Sylfaen" w:cs="Sylfaen"/>
        </w:rPr>
        <w:t>ინფორმაციას</w:t>
      </w:r>
      <w:r>
        <w:rPr>
          <w:rFonts w:ascii="TimesNewRomanPS" w:hAnsi="TimesNewRomanPS"/>
          <w:i/>
          <w:iCs/>
        </w:rPr>
        <w:t xml:space="preserve">? </w:t>
      </w:r>
    </w:p>
    <w:p w14:paraId="1CCE0A97" w14:textId="0C05000E" w:rsidR="00EE1BDD" w:rsidRDefault="00EE1BDD" w:rsidP="00F219DA">
      <w:pPr>
        <w:pStyle w:val="NoSpacing"/>
      </w:pPr>
      <w:r>
        <w:rPr>
          <w:rFonts w:ascii="TimesNewRomanPS" w:hAnsi="TimesNewRomanPS"/>
          <w:i/>
          <w:iCs/>
        </w:rPr>
        <w:t>3.7  </w:t>
      </w:r>
      <w:r>
        <w:rPr>
          <w:rFonts w:ascii="Sylfaen" w:hAnsi="Sylfaen" w:cs="Sylfaen"/>
        </w:rPr>
        <w:t>მივიღებ</w:t>
      </w:r>
      <w:r>
        <w:t xml:space="preserve"> </w:t>
      </w:r>
      <w:r>
        <w:rPr>
          <w:rFonts w:ascii="Sylfaen" w:hAnsi="Sylfaen" w:cs="Sylfaen"/>
        </w:rPr>
        <w:t>თუ</w:t>
      </w:r>
      <w:r>
        <w:t xml:space="preserve"> </w:t>
      </w:r>
      <w:r>
        <w:rPr>
          <w:rFonts w:ascii="Sylfaen" w:hAnsi="Sylfaen" w:cs="Sylfaen"/>
        </w:rPr>
        <w:t>არა</w:t>
      </w:r>
      <w:r>
        <w:t xml:space="preserve"> </w:t>
      </w:r>
      <w:r>
        <w:rPr>
          <w:rFonts w:ascii="Sylfaen" w:hAnsi="Sylfaen" w:cs="Sylfaen"/>
        </w:rPr>
        <w:t>წერილობით</w:t>
      </w:r>
      <w:r>
        <w:t xml:space="preserve"> </w:t>
      </w:r>
      <w:r>
        <w:rPr>
          <w:rFonts w:ascii="Sylfaen" w:hAnsi="Sylfaen" w:cs="Sylfaen"/>
        </w:rPr>
        <w:t>ინფორმაციას</w:t>
      </w:r>
      <w:r>
        <w:t xml:space="preserve"> </w:t>
      </w:r>
      <w:r>
        <w:rPr>
          <w:rFonts w:ascii="Sylfaen" w:hAnsi="Sylfaen" w:cs="Sylfaen"/>
        </w:rPr>
        <w:t>საერთაშორისო</w:t>
      </w:r>
      <w:r>
        <w:t xml:space="preserve"> </w:t>
      </w:r>
      <w:r>
        <w:rPr>
          <w:rFonts w:ascii="Sylfaen" w:hAnsi="Sylfaen" w:cs="Sylfaen"/>
        </w:rPr>
        <w:t>დაცვის</w:t>
      </w:r>
      <w:r>
        <w:t xml:space="preserve"> </w:t>
      </w:r>
      <w:r>
        <w:rPr>
          <w:rFonts w:ascii="Sylfaen" w:hAnsi="Sylfaen" w:cs="Sylfaen"/>
        </w:rPr>
        <w:t>პროცესთან</w:t>
      </w:r>
      <w:r>
        <w:t xml:space="preserve"> </w:t>
      </w:r>
      <w:r>
        <w:rPr>
          <w:rFonts w:ascii="Sylfaen" w:hAnsi="Sylfaen" w:cs="Sylfaen"/>
        </w:rPr>
        <w:t>დაკავშირებით</w:t>
      </w:r>
      <w:r>
        <w:rPr>
          <w:rFonts w:ascii="TimesNewRomanPS" w:hAnsi="TimesNewRomanPS"/>
          <w:i/>
          <w:iCs/>
        </w:rPr>
        <w:t xml:space="preserve">? </w:t>
      </w:r>
    </w:p>
    <w:p w14:paraId="27790D30" w14:textId="77777777" w:rsidR="00EE1BDD" w:rsidRDefault="00EE1BDD" w:rsidP="00F219DA">
      <w:pPr>
        <w:pStyle w:val="NoSpacing"/>
      </w:pPr>
      <w:r>
        <w:rPr>
          <w:rFonts w:ascii="TimesNewRomanPS" w:hAnsi="TimesNewRomanPS"/>
          <w:i/>
          <w:iCs/>
        </w:rPr>
        <w:t>3.8  </w:t>
      </w:r>
      <w:r>
        <w:rPr>
          <w:rFonts w:ascii="Sylfaen" w:hAnsi="Sylfaen" w:cs="Sylfaen"/>
        </w:rPr>
        <w:t>რა</w:t>
      </w:r>
      <w:r>
        <w:t xml:space="preserve"> </w:t>
      </w:r>
      <w:r>
        <w:rPr>
          <w:rFonts w:ascii="Sylfaen" w:hAnsi="Sylfaen" w:cs="Sylfaen"/>
        </w:rPr>
        <w:t>უნდა</w:t>
      </w:r>
      <w:r>
        <w:t xml:space="preserve"> </w:t>
      </w:r>
      <w:r>
        <w:rPr>
          <w:rFonts w:ascii="Sylfaen" w:hAnsi="Sylfaen" w:cs="Sylfaen"/>
        </w:rPr>
        <w:t>მქონდეს</w:t>
      </w:r>
      <w:r>
        <w:t xml:space="preserve"> </w:t>
      </w:r>
      <w:r>
        <w:rPr>
          <w:rFonts w:ascii="Sylfaen" w:hAnsi="Sylfaen" w:cs="Sylfaen"/>
        </w:rPr>
        <w:t>თან</w:t>
      </w:r>
      <w:r>
        <w:t xml:space="preserve">, </w:t>
      </w:r>
      <w:r>
        <w:rPr>
          <w:rFonts w:ascii="Sylfaen" w:hAnsi="Sylfaen" w:cs="Sylfaen"/>
        </w:rPr>
        <w:t>როცა</w:t>
      </w:r>
      <w:r>
        <w:t xml:space="preserve"> </w:t>
      </w:r>
      <w:r>
        <w:rPr>
          <w:rFonts w:ascii="Sylfaen" w:hAnsi="Sylfaen" w:cs="Sylfaen"/>
        </w:rPr>
        <w:t>გავაკეთებ</w:t>
      </w:r>
      <w:r>
        <w:t xml:space="preserve"> </w:t>
      </w:r>
      <w:r>
        <w:rPr>
          <w:rFonts w:ascii="Sylfaen" w:hAnsi="Sylfaen" w:cs="Sylfaen"/>
        </w:rPr>
        <w:t>განაცხადს</w:t>
      </w:r>
      <w:r>
        <w:t xml:space="preserve"> </w:t>
      </w:r>
      <w:r>
        <w:rPr>
          <w:rFonts w:ascii="Sylfaen" w:hAnsi="Sylfaen" w:cs="Sylfaen"/>
        </w:rPr>
        <w:t>საერთაშორისო</w:t>
      </w:r>
      <w:r>
        <w:t xml:space="preserve"> </w:t>
      </w:r>
      <w:r>
        <w:rPr>
          <w:rFonts w:ascii="Sylfaen" w:hAnsi="Sylfaen" w:cs="Sylfaen"/>
        </w:rPr>
        <w:t>დაცვაზე</w:t>
      </w:r>
      <w:r>
        <w:rPr>
          <w:rFonts w:ascii="TimesNewRomanPS" w:hAnsi="TimesNewRomanPS"/>
          <w:i/>
          <w:iCs/>
        </w:rPr>
        <w:t xml:space="preserve">? </w:t>
      </w:r>
    </w:p>
    <w:p w14:paraId="06F78EDA" w14:textId="77777777" w:rsidR="00EE1BDD" w:rsidRDefault="00EE1BDD" w:rsidP="00F219DA">
      <w:pPr>
        <w:pStyle w:val="NoSpacing"/>
      </w:pPr>
      <w:r>
        <w:rPr>
          <w:rFonts w:ascii="TimesNewRomanPS" w:hAnsi="TimesNewRomanPS"/>
          <w:i/>
          <w:iCs/>
        </w:rPr>
        <w:t>3.9  </w:t>
      </w:r>
      <w:r>
        <w:rPr>
          <w:rFonts w:ascii="Sylfaen" w:hAnsi="Sylfaen" w:cs="Sylfaen"/>
        </w:rPr>
        <w:t>რა</w:t>
      </w:r>
      <w:r>
        <w:t xml:space="preserve"> </w:t>
      </w:r>
      <w:r>
        <w:rPr>
          <w:rFonts w:ascii="Sylfaen" w:hAnsi="Sylfaen" w:cs="Sylfaen"/>
        </w:rPr>
        <w:t>არის</w:t>
      </w:r>
      <w:r>
        <w:t xml:space="preserve"> </w:t>
      </w:r>
      <w:r>
        <w:rPr>
          <w:rFonts w:ascii="Sylfaen" w:hAnsi="Sylfaen" w:cs="Sylfaen"/>
        </w:rPr>
        <w:t>დროებითი</w:t>
      </w:r>
      <w:r>
        <w:t xml:space="preserve"> </w:t>
      </w:r>
      <w:r>
        <w:rPr>
          <w:rFonts w:ascii="Sylfaen" w:hAnsi="Sylfaen" w:cs="Sylfaen"/>
        </w:rPr>
        <w:t>საცხოვრებლის</w:t>
      </w:r>
      <w:r>
        <w:t xml:space="preserve"> </w:t>
      </w:r>
      <w:r>
        <w:rPr>
          <w:rFonts w:ascii="Sylfaen" w:hAnsi="Sylfaen" w:cs="Sylfaen"/>
        </w:rPr>
        <w:t>ცნობა</w:t>
      </w:r>
      <w:r>
        <w:t xml:space="preserve"> </w:t>
      </w:r>
      <w:r>
        <w:rPr>
          <w:rFonts w:ascii="TimesNewRomanPS" w:hAnsi="TimesNewRomanPS"/>
          <w:i/>
          <w:iCs/>
        </w:rPr>
        <w:t xml:space="preserve">(TRC) </w:t>
      </w:r>
      <w:r>
        <w:rPr>
          <w:rFonts w:ascii="Sylfaen" w:hAnsi="Sylfaen" w:cs="Sylfaen"/>
        </w:rPr>
        <w:t>და</w:t>
      </w:r>
      <w:r>
        <w:t xml:space="preserve"> </w:t>
      </w:r>
      <w:r>
        <w:rPr>
          <w:rFonts w:ascii="Sylfaen" w:hAnsi="Sylfaen" w:cs="Sylfaen"/>
        </w:rPr>
        <w:t>როდის</w:t>
      </w:r>
      <w:r>
        <w:t xml:space="preserve"> </w:t>
      </w:r>
      <w:r>
        <w:rPr>
          <w:rFonts w:ascii="Sylfaen" w:hAnsi="Sylfaen" w:cs="Sylfaen"/>
        </w:rPr>
        <w:t>მივიღებ</w:t>
      </w:r>
      <w:r>
        <w:t xml:space="preserve"> </w:t>
      </w:r>
      <w:r>
        <w:rPr>
          <w:rFonts w:ascii="Sylfaen" w:hAnsi="Sylfaen" w:cs="Sylfaen"/>
        </w:rPr>
        <w:t>მას</w:t>
      </w:r>
      <w:r>
        <w:rPr>
          <w:rFonts w:ascii="TimesNewRomanPS" w:hAnsi="TimesNewRomanPS"/>
          <w:i/>
          <w:iCs/>
        </w:rPr>
        <w:t xml:space="preserve">? </w:t>
      </w:r>
    </w:p>
    <w:p w14:paraId="75F9DF43" w14:textId="44443023" w:rsidR="00EE1BDD" w:rsidRDefault="00EE1BDD" w:rsidP="00F219DA">
      <w:pPr>
        <w:pStyle w:val="NoSpacing"/>
      </w:pPr>
      <w:r>
        <w:rPr>
          <w:rFonts w:ascii="TimesNewRomanPS" w:hAnsi="TimesNewRomanPS"/>
          <w:i/>
          <w:iCs/>
        </w:rPr>
        <w:t>3.10</w:t>
      </w:r>
      <w:r>
        <w:rPr>
          <w:rFonts w:ascii="Sylfaen" w:hAnsi="Sylfaen" w:cs="Sylfaen"/>
        </w:rPr>
        <w:t>რა</w:t>
      </w:r>
      <w:r>
        <w:t xml:space="preserve"> </w:t>
      </w:r>
      <w:r>
        <w:rPr>
          <w:rFonts w:ascii="Sylfaen" w:hAnsi="Sylfaen" w:cs="Sylfaen"/>
        </w:rPr>
        <w:t>ხდება</w:t>
      </w:r>
      <w:r>
        <w:t xml:space="preserve"> </w:t>
      </w:r>
      <w:r>
        <w:rPr>
          <w:rFonts w:ascii="Sylfaen" w:hAnsi="Sylfaen" w:cs="Sylfaen"/>
        </w:rPr>
        <w:t>იმ</w:t>
      </w:r>
      <w:r>
        <w:t xml:space="preserve"> </w:t>
      </w:r>
      <w:r>
        <w:rPr>
          <w:rFonts w:ascii="Sylfaen" w:hAnsi="Sylfaen" w:cs="Sylfaen"/>
        </w:rPr>
        <w:t>შემთხვევაში</w:t>
      </w:r>
      <w:r>
        <w:t xml:space="preserve">, </w:t>
      </w:r>
      <w:r>
        <w:rPr>
          <w:rFonts w:ascii="Sylfaen" w:hAnsi="Sylfaen" w:cs="Sylfaen"/>
        </w:rPr>
        <w:t>თუ</w:t>
      </w:r>
      <w:r>
        <w:t xml:space="preserve"> </w:t>
      </w:r>
      <w:r>
        <w:rPr>
          <w:rFonts w:ascii="Sylfaen" w:hAnsi="Sylfaen" w:cs="Sylfaen"/>
        </w:rPr>
        <w:t>ვარ</w:t>
      </w:r>
      <w:r>
        <w:t xml:space="preserve"> </w:t>
      </w:r>
      <w:r>
        <w:rPr>
          <w:rFonts w:ascii="Sylfaen" w:hAnsi="Sylfaen" w:cs="Sylfaen"/>
        </w:rPr>
        <w:t>შეზღუდული</w:t>
      </w:r>
      <w:r>
        <w:t xml:space="preserve"> </w:t>
      </w:r>
      <w:r>
        <w:rPr>
          <w:rFonts w:ascii="Sylfaen" w:hAnsi="Sylfaen" w:cs="Sylfaen"/>
        </w:rPr>
        <w:t>შესაძლებლობების</w:t>
      </w:r>
      <w:r>
        <w:t xml:space="preserve"> </w:t>
      </w:r>
      <w:r>
        <w:rPr>
          <w:rFonts w:ascii="Sylfaen" w:hAnsi="Sylfaen" w:cs="Sylfaen"/>
        </w:rPr>
        <w:t>ან</w:t>
      </w:r>
      <w:r>
        <w:t xml:space="preserve"> </w:t>
      </w:r>
    </w:p>
    <w:p w14:paraId="0DF7011C" w14:textId="77777777" w:rsidR="00EE1BDD" w:rsidRDefault="00EE1BDD" w:rsidP="00F219DA">
      <w:pPr>
        <w:pStyle w:val="NoSpacing"/>
      </w:pPr>
      <w:r>
        <w:rPr>
          <w:rFonts w:ascii="Sylfaen" w:hAnsi="Sylfaen" w:cs="Sylfaen"/>
        </w:rPr>
        <w:t>განსაკუთრებული</w:t>
      </w:r>
      <w:r>
        <w:t xml:space="preserve"> </w:t>
      </w:r>
      <w:r>
        <w:rPr>
          <w:rFonts w:ascii="Sylfaen" w:hAnsi="Sylfaen" w:cs="Sylfaen"/>
        </w:rPr>
        <w:t>საჭიროების</w:t>
      </w:r>
      <w:r>
        <w:t xml:space="preserve"> </w:t>
      </w:r>
      <w:r>
        <w:rPr>
          <w:rFonts w:ascii="Sylfaen" w:hAnsi="Sylfaen" w:cs="Sylfaen"/>
        </w:rPr>
        <w:t>მქონე</w:t>
      </w:r>
      <w:r>
        <w:t xml:space="preserve"> </w:t>
      </w:r>
      <w:r>
        <w:rPr>
          <w:rFonts w:ascii="Sylfaen" w:hAnsi="Sylfaen" w:cs="Sylfaen"/>
        </w:rPr>
        <w:t>პირი</w:t>
      </w:r>
      <w:r>
        <w:rPr>
          <w:rFonts w:ascii="TimesNewRomanPS" w:hAnsi="TimesNewRomanPS"/>
          <w:i/>
          <w:iCs/>
        </w:rPr>
        <w:t xml:space="preserve">? </w:t>
      </w:r>
    </w:p>
    <w:p w14:paraId="01DD0409" w14:textId="622FF665" w:rsidR="00EE1BDD" w:rsidRDefault="00EE1BDD" w:rsidP="00F219DA">
      <w:pPr>
        <w:pStyle w:val="NoSpacing"/>
      </w:pPr>
      <w:r>
        <w:rPr>
          <w:rFonts w:ascii="TimesNewRomanPS" w:hAnsi="TimesNewRomanPS"/>
          <w:i/>
          <w:iCs/>
        </w:rPr>
        <w:t>3.11  </w:t>
      </w:r>
      <w:r>
        <w:rPr>
          <w:rFonts w:ascii="Sylfaen" w:hAnsi="Sylfaen" w:cs="Sylfaen"/>
        </w:rPr>
        <w:t>შემიძლია</w:t>
      </w:r>
      <w:r>
        <w:t xml:space="preserve"> </w:t>
      </w:r>
      <w:r>
        <w:rPr>
          <w:rFonts w:ascii="Sylfaen" w:hAnsi="Sylfaen" w:cs="Sylfaen"/>
        </w:rPr>
        <w:t>თუ</w:t>
      </w:r>
      <w:r>
        <w:t xml:space="preserve"> </w:t>
      </w:r>
      <w:r>
        <w:rPr>
          <w:rFonts w:ascii="Sylfaen" w:hAnsi="Sylfaen" w:cs="Sylfaen"/>
        </w:rPr>
        <w:t>არა</w:t>
      </w:r>
      <w:r>
        <w:t xml:space="preserve"> </w:t>
      </w:r>
      <w:r>
        <w:rPr>
          <w:rFonts w:ascii="Sylfaen" w:hAnsi="Sylfaen" w:cs="Sylfaen"/>
        </w:rPr>
        <w:t>გავაკეთო</w:t>
      </w:r>
      <w:r>
        <w:t xml:space="preserve"> </w:t>
      </w:r>
      <w:r>
        <w:rPr>
          <w:rFonts w:ascii="Sylfaen" w:hAnsi="Sylfaen" w:cs="Sylfaen"/>
        </w:rPr>
        <w:t>განაცხადი</w:t>
      </w:r>
      <w:r>
        <w:t xml:space="preserve"> </w:t>
      </w:r>
      <w:r>
        <w:rPr>
          <w:rFonts w:ascii="Sylfaen" w:hAnsi="Sylfaen" w:cs="Sylfaen"/>
        </w:rPr>
        <w:t>საერთაშორისო</w:t>
      </w:r>
      <w:r>
        <w:t xml:space="preserve"> </w:t>
      </w:r>
      <w:r>
        <w:rPr>
          <w:rFonts w:ascii="Sylfaen" w:hAnsi="Sylfaen" w:cs="Sylfaen"/>
        </w:rPr>
        <w:t>დაცვაზე</w:t>
      </w:r>
      <w:r>
        <w:t xml:space="preserve"> </w:t>
      </w:r>
      <w:r>
        <w:rPr>
          <w:rFonts w:ascii="Sylfaen" w:hAnsi="Sylfaen" w:cs="Sylfaen"/>
        </w:rPr>
        <w:t>ციხეში</w:t>
      </w:r>
      <w:r>
        <w:t xml:space="preserve"> </w:t>
      </w:r>
      <w:r>
        <w:rPr>
          <w:rFonts w:ascii="Sylfaen" w:hAnsi="Sylfaen" w:cs="Sylfaen"/>
        </w:rPr>
        <w:t>ან</w:t>
      </w:r>
      <w:r>
        <w:t xml:space="preserve"> </w:t>
      </w:r>
      <w:r>
        <w:rPr>
          <w:rFonts w:ascii="Sylfaen" w:hAnsi="Sylfaen" w:cs="Sylfaen"/>
        </w:rPr>
        <w:t>დაკავებაში</w:t>
      </w:r>
      <w:r>
        <w:t xml:space="preserve"> </w:t>
      </w:r>
      <w:r>
        <w:rPr>
          <w:rFonts w:ascii="Sylfaen" w:hAnsi="Sylfaen" w:cs="Sylfaen"/>
        </w:rPr>
        <w:t>ყოფნისას</w:t>
      </w:r>
      <w:r>
        <w:rPr>
          <w:rFonts w:ascii="TimesNewRomanPS" w:hAnsi="TimesNewRomanPS"/>
          <w:i/>
          <w:iCs/>
        </w:rPr>
        <w:t xml:space="preserve">? </w:t>
      </w:r>
    </w:p>
    <w:p w14:paraId="16F07F8D" w14:textId="77777777" w:rsidR="00EE1BDD" w:rsidRDefault="00EE1BDD" w:rsidP="00F219DA">
      <w:pPr>
        <w:pStyle w:val="NoSpacing"/>
      </w:pPr>
      <w:r>
        <w:rPr>
          <w:rFonts w:ascii="TimesNewRomanPS" w:hAnsi="TimesNewRomanPS"/>
          <w:i/>
          <w:iCs/>
        </w:rPr>
        <w:t>3.12  </w:t>
      </w:r>
      <w:r>
        <w:rPr>
          <w:rFonts w:ascii="Sylfaen" w:hAnsi="Sylfaen" w:cs="Sylfaen"/>
        </w:rPr>
        <w:t>რა</w:t>
      </w:r>
      <w:r>
        <w:t xml:space="preserve"> </w:t>
      </w:r>
      <w:r>
        <w:rPr>
          <w:rFonts w:ascii="Sylfaen" w:hAnsi="Sylfaen" w:cs="Sylfaen"/>
        </w:rPr>
        <w:t>გარემოებებში</w:t>
      </w:r>
      <w:r>
        <w:t xml:space="preserve"> </w:t>
      </w:r>
      <w:r>
        <w:rPr>
          <w:rFonts w:ascii="Sylfaen" w:hAnsi="Sylfaen" w:cs="Sylfaen"/>
        </w:rPr>
        <w:t>შეიძლება</w:t>
      </w:r>
      <w:r>
        <w:t xml:space="preserve"> </w:t>
      </w:r>
      <w:r>
        <w:rPr>
          <w:rFonts w:ascii="Sylfaen" w:hAnsi="Sylfaen" w:cs="Sylfaen"/>
        </w:rPr>
        <w:t>საერთაშორისო</w:t>
      </w:r>
      <w:r>
        <w:t xml:space="preserve"> </w:t>
      </w:r>
      <w:r>
        <w:rPr>
          <w:rFonts w:ascii="Sylfaen" w:hAnsi="Sylfaen" w:cs="Sylfaen"/>
        </w:rPr>
        <w:t>დაცვის</w:t>
      </w:r>
      <w:r>
        <w:t xml:space="preserve"> </w:t>
      </w:r>
      <w:r>
        <w:rPr>
          <w:rFonts w:ascii="Sylfaen" w:hAnsi="Sylfaen" w:cs="Sylfaen"/>
        </w:rPr>
        <w:t>ქვეშ</w:t>
      </w:r>
      <w:r>
        <w:t xml:space="preserve"> </w:t>
      </w:r>
      <w:r>
        <w:rPr>
          <w:rFonts w:ascii="Sylfaen" w:hAnsi="Sylfaen" w:cs="Sylfaen"/>
        </w:rPr>
        <w:t>მყოფი</w:t>
      </w:r>
      <w:r>
        <w:t xml:space="preserve"> </w:t>
      </w:r>
      <w:r>
        <w:rPr>
          <w:rFonts w:ascii="Sylfaen" w:hAnsi="Sylfaen" w:cs="Sylfaen"/>
        </w:rPr>
        <w:t>პირი</w:t>
      </w:r>
      <w:r>
        <w:t xml:space="preserve"> </w:t>
      </w:r>
      <w:r>
        <w:rPr>
          <w:rFonts w:ascii="Sylfaen" w:hAnsi="Sylfaen" w:cs="Sylfaen"/>
        </w:rPr>
        <w:t>დაკავდეს</w:t>
      </w:r>
      <w:r>
        <w:rPr>
          <w:rFonts w:ascii="TimesNewRomanPS" w:hAnsi="TimesNewRomanPS"/>
          <w:i/>
          <w:iCs/>
        </w:rPr>
        <w:t xml:space="preserve">? </w:t>
      </w:r>
    </w:p>
    <w:p w14:paraId="4CD11E97" w14:textId="650C592E" w:rsidR="00EE1BDD" w:rsidRDefault="00EE1BDD" w:rsidP="00F219DA">
      <w:pPr>
        <w:pStyle w:val="NoSpacing"/>
      </w:pPr>
      <w:r>
        <w:rPr>
          <w:rFonts w:ascii="TimesNewRomanPS" w:hAnsi="TimesNewRomanPS"/>
          <w:i/>
          <w:iCs/>
        </w:rPr>
        <w:t>3.13  </w:t>
      </w:r>
      <w:r>
        <w:rPr>
          <w:rFonts w:ascii="Sylfaen" w:hAnsi="Sylfaen" w:cs="Sylfaen"/>
        </w:rPr>
        <w:t>რა</w:t>
      </w:r>
      <w:r>
        <w:t xml:space="preserve"> </w:t>
      </w:r>
      <w:r>
        <w:rPr>
          <w:rFonts w:ascii="Sylfaen" w:hAnsi="Sylfaen" w:cs="Sylfaen"/>
        </w:rPr>
        <w:t>ხდება</w:t>
      </w:r>
      <w:r>
        <w:t xml:space="preserve"> </w:t>
      </w:r>
      <w:r>
        <w:rPr>
          <w:rFonts w:ascii="Sylfaen" w:hAnsi="Sylfaen" w:cs="Sylfaen"/>
        </w:rPr>
        <w:t>იმ</w:t>
      </w:r>
      <w:r>
        <w:t xml:space="preserve"> </w:t>
      </w:r>
      <w:r>
        <w:rPr>
          <w:rFonts w:ascii="Sylfaen" w:hAnsi="Sylfaen" w:cs="Sylfaen"/>
        </w:rPr>
        <w:t>შემთხვევაში</w:t>
      </w:r>
      <w:r>
        <w:t xml:space="preserve">, </w:t>
      </w:r>
      <w:r>
        <w:rPr>
          <w:rFonts w:ascii="Sylfaen" w:hAnsi="Sylfaen" w:cs="Sylfaen"/>
        </w:rPr>
        <w:t>თუ</w:t>
      </w:r>
      <w:r>
        <w:t xml:space="preserve"> 18 </w:t>
      </w:r>
      <w:r>
        <w:rPr>
          <w:rFonts w:ascii="Sylfaen" w:hAnsi="Sylfaen" w:cs="Sylfaen"/>
        </w:rPr>
        <w:t>წელზე</w:t>
      </w:r>
      <w:r>
        <w:t xml:space="preserve"> </w:t>
      </w:r>
      <w:r>
        <w:rPr>
          <w:rFonts w:ascii="Sylfaen" w:hAnsi="Sylfaen" w:cs="Sylfaen"/>
        </w:rPr>
        <w:t>ნაკლები</w:t>
      </w:r>
      <w:r>
        <w:t xml:space="preserve"> </w:t>
      </w:r>
      <w:r>
        <w:rPr>
          <w:rFonts w:ascii="Sylfaen" w:hAnsi="Sylfaen" w:cs="Sylfaen"/>
        </w:rPr>
        <w:t>ასაკის</w:t>
      </w:r>
      <w:r>
        <w:t xml:space="preserve"> </w:t>
      </w:r>
      <w:r>
        <w:rPr>
          <w:rFonts w:ascii="Sylfaen" w:hAnsi="Sylfaen" w:cs="Sylfaen"/>
        </w:rPr>
        <w:t>ჩემს</w:t>
      </w:r>
      <w:r>
        <w:t xml:space="preserve"> </w:t>
      </w:r>
      <w:r>
        <w:rPr>
          <w:rFonts w:ascii="Sylfaen" w:hAnsi="Sylfaen" w:cs="Sylfaen"/>
        </w:rPr>
        <w:t>კმაყოფაზე</w:t>
      </w:r>
      <w:r>
        <w:t xml:space="preserve"> </w:t>
      </w:r>
      <w:r>
        <w:rPr>
          <w:rFonts w:ascii="Sylfaen" w:hAnsi="Sylfaen" w:cs="Sylfaen"/>
        </w:rPr>
        <w:t>მყოფი</w:t>
      </w:r>
      <w:r>
        <w:t xml:space="preserve"> </w:t>
      </w:r>
      <w:r>
        <w:rPr>
          <w:rFonts w:ascii="Sylfaen" w:hAnsi="Sylfaen" w:cs="Sylfaen"/>
        </w:rPr>
        <w:t>პირები</w:t>
      </w:r>
      <w:r>
        <w:t xml:space="preserve"> </w:t>
      </w:r>
      <w:r>
        <w:rPr>
          <w:rFonts w:ascii="Sylfaen" w:hAnsi="Sylfaen" w:cs="Sylfaen"/>
        </w:rPr>
        <w:t>მყავს</w:t>
      </w:r>
      <w:r>
        <w:rPr>
          <w:rFonts w:ascii="TimesNewRomanPS" w:hAnsi="TimesNewRomanPS"/>
          <w:i/>
          <w:iCs/>
        </w:rPr>
        <w:t xml:space="preserve">? </w:t>
      </w:r>
    </w:p>
    <w:p w14:paraId="0D8F6C63" w14:textId="77777777" w:rsidR="00EE1BDD" w:rsidRDefault="00EE1BDD" w:rsidP="00F219DA">
      <w:pPr>
        <w:pStyle w:val="NoSpacing"/>
      </w:pPr>
      <w:r>
        <w:rPr>
          <w:rFonts w:ascii="TimesNewRomanPS" w:hAnsi="TimesNewRomanPS"/>
          <w:i/>
          <w:iCs/>
        </w:rPr>
        <w:t>3.14  </w:t>
      </w:r>
      <w:r>
        <w:rPr>
          <w:rFonts w:ascii="Sylfaen" w:hAnsi="Sylfaen" w:cs="Sylfaen"/>
        </w:rPr>
        <w:t>სად</w:t>
      </w:r>
      <w:r>
        <w:t xml:space="preserve"> </w:t>
      </w:r>
      <w:r>
        <w:rPr>
          <w:rFonts w:ascii="Sylfaen" w:hAnsi="Sylfaen" w:cs="Sylfaen"/>
        </w:rPr>
        <w:t>შემიძლია</w:t>
      </w:r>
      <w:r>
        <w:t xml:space="preserve"> </w:t>
      </w:r>
      <w:r>
        <w:rPr>
          <w:rFonts w:ascii="Sylfaen" w:hAnsi="Sylfaen" w:cs="Sylfaen"/>
        </w:rPr>
        <w:t>მივიღო</w:t>
      </w:r>
      <w:r>
        <w:t xml:space="preserve"> </w:t>
      </w:r>
      <w:r>
        <w:rPr>
          <w:rFonts w:ascii="Sylfaen" w:hAnsi="Sylfaen" w:cs="Sylfaen"/>
        </w:rPr>
        <w:t>იურიდიული</w:t>
      </w:r>
      <w:r>
        <w:t xml:space="preserve"> </w:t>
      </w:r>
      <w:r>
        <w:rPr>
          <w:rFonts w:ascii="Sylfaen" w:hAnsi="Sylfaen" w:cs="Sylfaen"/>
        </w:rPr>
        <w:t>რჩევა</w:t>
      </w:r>
      <w:r>
        <w:rPr>
          <w:rFonts w:ascii="TimesNewRomanPS" w:hAnsi="TimesNewRomanPS"/>
          <w:i/>
          <w:iCs/>
        </w:rPr>
        <w:t xml:space="preserve">? </w:t>
      </w:r>
    </w:p>
    <w:p w14:paraId="27816994" w14:textId="573F6A70" w:rsidR="00EE1BDD" w:rsidRDefault="00EE1BDD" w:rsidP="00F219DA">
      <w:pPr>
        <w:pStyle w:val="NoSpacing"/>
      </w:pPr>
      <w:r>
        <w:rPr>
          <w:rFonts w:ascii="TimesNewRomanPS" w:hAnsi="TimesNewRomanPS"/>
          <w:i/>
          <w:iCs/>
        </w:rPr>
        <w:t>3.15  </w:t>
      </w:r>
      <w:r>
        <w:rPr>
          <w:rFonts w:ascii="Sylfaen" w:hAnsi="Sylfaen" w:cs="Sylfaen"/>
        </w:rPr>
        <w:t>შემიძლია</w:t>
      </w:r>
      <w:r>
        <w:t xml:space="preserve"> </w:t>
      </w:r>
      <w:r>
        <w:rPr>
          <w:rFonts w:ascii="Sylfaen" w:hAnsi="Sylfaen" w:cs="Sylfaen"/>
        </w:rPr>
        <w:t>თუ</w:t>
      </w:r>
      <w:r>
        <w:t xml:space="preserve"> </w:t>
      </w:r>
      <w:r>
        <w:rPr>
          <w:rFonts w:ascii="Sylfaen" w:hAnsi="Sylfaen" w:cs="Sylfaen"/>
        </w:rPr>
        <w:t>არა</w:t>
      </w:r>
      <w:r>
        <w:t xml:space="preserve"> </w:t>
      </w:r>
      <w:r>
        <w:rPr>
          <w:rFonts w:ascii="Sylfaen" w:hAnsi="Sylfaen" w:cs="Sylfaen"/>
        </w:rPr>
        <w:t>უკან</w:t>
      </w:r>
      <w:r>
        <w:t xml:space="preserve"> </w:t>
      </w:r>
      <w:r>
        <w:rPr>
          <w:rFonts w:ascii="Sylfaen" w:hAnsi="Sylfaen" w:cs="Sylfaen"/>
        </w:rPr>
        <w:t>გავიტანო</w:t>
      </w:r>
      <w:r>
        <w:t xml:space="preserve"> </w:t>
      </w:r>
      <w:r>
        <w:rPr>
          <w:rFonts w:ascii="Sylfaen" w:hAnsi="Sylfaen" w:cs="Sylfaen"/>
        </w:rPr>
        <w:t>ჩემი</w:t>
      </w:r>
      <w:r>
        <w:t xml:space="preserve"> </w:t>
      </w:r>
      <w:r>
        <w:rPr>
          <w:rFonts w:ascii="Sylfaen" w:hAnsi="Sylfaen" w:cs="Sylfaen"/>
        </w:rPr>
        <w:t>განაცხადისაერთაშორისო</w:t>
      </w:r>
      <w:r>
        <w:t xml:space="preserve"> </w:t>
      </w:r>
      <w:r>
        <w:rPr>
          <w:rFonts w:ascii="Sylfaen" w:hAnsi="Sylfaen" w:cs="Sylfaen"/>
        </w:rPr>
        <w:t>დაცვასთან</w:t>
      </w:r>
      <w:r>
        <w:rPr>
          <w:lang w:val="ka-GE"/>
        </w:rPr>
        <w:t xml:space="preserve"> </w:t>
      </w:r>
      <w:r>
        <w:rPr>
          <w:rFonts w:ascii="Sylfaen" w:hAnsi="Sylfaen" w:cs="Sylfaen"/>
        </w:rPr>
        <w:t>დაკავშირებით</w:t>
      </w:r>
      <w:r>
        <w:t xml:space="preserve">? </w:t>
      </w:r>
    </w:p>
    <w:p w14:paraId="36E31D56" w14:textId="41E92D21" w:rsidR="00F219DA" w:rsidRDefault="00F219DA" w:rsidP="00F219DA">
      <w:pPr>
        <w:pStyle w:val="NoSpacing"/>
      </w:pPr>
    </w:p>
    <w:p w14:paraId="25F3D62C" w14:textId="394F0CD0" w:rsidR="00F219DA" w:rsidRPr="00F219DA" w:rsidRDefault="00F219DA" w:rsidP="00F219DA">
      <w:pPr>
        <w:pStyle w:val="NormalWeb"/>
        <w:rPr>
          <w:rFonts w:ascii="Sylfaen" w:hAnsi="Sylfaen"/>
          <w:b/>
          <w:bCs/>
          <w:sz w:val="22"/>
          <w:szCs w:val="22"/>
        </w:rPr>
      </w:pPr>
      <w:r w:rsidRPr="00F219DA">
        <w:rPr>
          <w:rFonts w:ascii="Sylfaen" w:hAnsi="Sylfaen"/>
          <w:b/>
          <w:bCs/>
          <w:sz w:val="22"/>
          <w:szCs w:val="22"/>
        </w:rPr>
        <w:t xml:space="preserve">ნაწილი </w:t>
      </w:r>
      <w:r w:rsidRPr="00F219DA">
        <w:rPr>
          <w:rFonts w:ascii="TimesNewRomanPS" w:hAnsi="TimesNewRomanPS"/>
          <w:b/>
          <w:bCs/>
          <w:sz w:val="22"/>
          <w:szCs w:val="22"/>
        </w:rPr>
        <w:t xml:space="preserve">4 </w:t>
      </w:r>
      <w:r w:rsidRPr="00F219DA">
        <w:rPr>
          <w:rFonts w:ascii="Sylfaen" w:hAnsi="Sylfaen"/>
          <w:b/>
          <w:bCs/>
          <w:sz w:val="22"/>
          <w:szCs w:val="22"/>
        </w:rPr>
        <w:t xml:space="preserve">გასაუბრება და შემოწმება </w:t>
      </w:r>
    </w:p>
    <w:p w14:paraId="0B8D1B96" w14:textId="28AB4A7A" w:rsidR="00EE1BDD" w:rsidRDefault="00F219DA" w:rsidP="00F219DA">
      <w:pPr>
        <w:pStyle w:val="NormalWeb"/>
      </w:pPr>
      <w:r>
        <w:rPr>
          <w:rFonts w:ascii="Sylfaen" w:hAnsi="Sylfaen"/>
          <w:sz w:val="20"/>
          <w:szCs w:val="20"/>
          <w:lang w:val="ka-GE"/>
        </w:rPr>
        <w:t xml:space="preserve">4.1 </w:t>
      </w:r>
      <w:r>
        <w:rPr>
          <w:rFonts w:ascii="Sylfaen" w:hAnsi="Sylfaen"/>
          <w:sz w:val="20"/>
          <w:szCs w:val="20"/>
        </w:rPr>
        <w:t>რას უნდა მოველოდე ჩემს საერთაშორისო დაცვის გასაუბრებაზე</w:t>
      </w:r>
      <w:r>
        <w:rPr>
          <w:rFonts w:ascii="TimesNewRomanPS" w:hAnsi="TimesNewRomanPS"/>
          <w:i/>
          <w:iCs/>
          <w:sz w:val="20"/>
          <w:szCs w:val="20"/>
        </w:rPr>
        <w:t>?</w:t>
      </w:r>
      <w:r>
        <w:rPr>
          <w:rFonts w:ascii="TimesNewRomanPS" w:hAnsi="TimesNewRomanPS"/>
          <w:i/>
          <w:iCs/>
          <w:sz w:val="20"/>
          <w:szCs w:val="20"/>
        </w:rPr>
        <w:br/>
      </w:r>
      <w:r>
        <w:rPr>
          <w:rFonts w:ascii="Sylfaen" w:hAnsi="Sylfaen"/>
          <w:sz w:val="20"/>
          <w:szCs w:val="20"/>
          <w:lang w:val="ka-GE"/>
        </w:rPr>
        <w:t xml:space="preserve">4.2 </w:t>
      </w:r>
      <w:r>
        <w:rPr>
          <w:rFonts w:ascii="Sylfaen" w:hAnsi="Sylfaen"/>
          <w:sz w:val="20"/>
          <w:szCs w:val="20"/>
        </w:rPr>
        <w:t>შემიძლია თუ არა ვინმეს წამოვყვანა ჩემს საერთაშორისო დაცვის გასაუბრებაზე დახმარების მიზნით</w:t>
      </w:r>
      <w:r>
        <w:rPr>
          <w:rFonts w:ascii="TimesNewRomanPS" w:hAnsi="TimesNewRomanPS"/>
          <w:i/>
          <w:iCs/>
          <w:sz w:val="20"/>
          <w:szCs w:val="20"/>
        </w:rPr>
        <w:t>?</w:t>
      </w:r>
      <w:r>
        <w:rPr>
          <w:rFonts w:ascii="TimesNewRomanPS" w:hAnsi="TimesNewRomanPS"/>
          <w:i/>
          <w:iCs/>
          <w:sz w:val="20"/>
          <w:szCs w:val="20"/>
        </w:rPr>
        <w:br/>
      </w:r>
      <w:r>
        <w:rPr>
          <w:rFonts w:ascii="Sylfaen" w:hAnsi="Sylfaen"/>
          <w:sz w:val="20"/>
          <w:szCs w:val="20"/>
          <w:lang w:val="ka-GE"/>
        </w:rPr>
        <w:t xml:space="preserve">4.3 </w:t>
      </w:r>
      <w:r>
        <w:rPr>
          <w:rFonts w:ascii="Sylfaen" w:hAnsi="Sylfaen"/>
          <w:sz w:val="20"/>
          <w:szCs w:val="20"/>
        </w:rPr>
        <w:t>რა ხდება იმ შემთხვევაში, თუ არ შემიძლია ან</w:t>
      </w:r>
      <w:r>
        <w:rPr>
          <w:rFonts w:ascii="Sylfaen" w:hAnsi="Sylfaen"/>
          <w:sz w:val="20"/>
          <w:szCs w:val="20"/>
          <w:lang w:val="ka-GE"/>
        </w:rPr>
        <w:t xml:space="preserve"> </w:t>
      </w:r>
      <w:r>
        <w:rPr>
          <w:rFonts w:ascii="Sylfaen" w:hAnsi="Sylfaen"/>
          <w:sz w:val="20"/>
          <w:szCs w:val="20"/>
        </w:rPr>
        <w:t>ვერ ვახერხებ ჩემს გასაუბრებაზე დასწრებას</w:t>
      </w:r>
      <w:r>
        <w:rPr>
          <w:rFonts w:ascii="TimesNewRomanPS" w:hAnsi="TimesNewRomanPS"/>
          <w:i/>
          <w:iCs/>
          <w:sz w:val="20"/>
          <w:szCs w:val="20"/>
        </w:rPr>
        <w:t>?</w:t>
      </w:r>
      <w:r>
        <w:rPr>
          <w:rFonts w:ascii="TimesNewRomanPS" w:hAnsi="TimesNewRomanPS"/>
          <w:i/>
          <w:iCs/>
          <w:sz w:val="20"/>
          <w:szCs w:val="20"/>
        </w:rPr>
        <w:br/>
      </w:r>
      <w:r>
        <w:rPr>
          <w:rFonts w:ascii="Sylfaen" w:hAnsi="Sylfaen"/>
          <w:sz w:val="20"/>
          <w:szCs w:val="20"/>
          <w:lang w:val="ka-GE"/>
        </w:rPr>
        <w:t xml:space="preserve">4.4 </w:t>
      </w:r>
      <w:r>
        <w:rPr>
          <w:rFonts w:ascii="Sylfaen" w:hAnsi="Sylfaen"/>
          <w:sz w:val="20"/>
          <w:szCs w:val="20"/>
        </w:rPr>
        <w:t>მაკისრია თუ არა განაცხადის პროცესთან თანამშრომლობის ვალდებულება და რა შედეგი მოყვება, თუ ვერ მოვახერხებ ამას</w:t>
      </w:r>
      <w:r>
        <w:rPr>
          <w:rFonts w:ascii="TimesNewRomanPS" w:hAnsi="TimesNewRomanPS"/>
          <w:i/>
          <w:iCs/>
          <w:sz w:val="20"/>
          <w:szCs w:val="20"/>
        </w:rPr>
        <w:t>?</w:t>
      </w:r>
      <w:r>
        <w:rPr>
          <w:rFonts w:ascii="TimesNewRomanPS" w:hAnsi="TimesNewRomanPS"/>
          <w:i/>
          <w:iCs/>
          <w:sz w:val="20"/>
          <w:szCs w:val="20"/>
        </w:rPr>
        <w:br/>
      </w:r>
      <w:r>
        <w:rPr>
          <w:rFonts w:ascii="Sylfaen" w:hAnsi="Sylfaen"/>
          <w:sz w:val="20"/>
          <w:szCs w:val="20"/>
          <w:lang w:val="ka-GE"/>
        </w:rPr>
        <w:t xml:space="preserve">4.5 </w:t>
      </w:r>
      <w:r>
        <w:rPr>
          <w:rFonts w:ascii="Sylfaen" w:hAnsi="Sylfaen"/>
          <w:sz w:val="20"/>
          <w:szCs w:val="20"/>
        </w:rPr>
        <w:t>რა არის შემოწმების მთავარი პროცესი, პირადი გასაუბრების ჩათვლით</w:t>
      </w:r>
      <w:r>
        <w:rPr>
          <w:rFonts w:ascii="TimesNewRomanPS" w:hAnsi="TimesNewRomanPS"/>
          <w:i/>
          <w:iCs/>
          <w:sz w:val="20"/>
          <w:szCs w:val="20"/>
        </w:rPr>
        <w:t>?</w:t>
      </w:r>
      <w:r>
        <w:rPr>
          <w:rFonts w:ascii="TimesNewRomanPS" w:hAnsi="TimesNewRomanPS"/>
          <w:i/>
          <w:iCs/>
          <w:sz w:val="20"/>
          <w:szCs w:val="20"/>
        </w:rPr>
        <w:br/>
      </w:r>
      <w:r>
        <w:rPr>
          <w:rFonts w:ascii="Sylfaen" w:hAnsi="Sylfaen"/>
          <w:sz w:val="20"/>
          <w:szCs w:val="20"/>
          <w:lang w:val="ka-GE"/>
        </w:rPr>
        <w:t xml:space="preserve">4.6 </w:t>
      </w:r>
      <w:r>
        <w:rPr>
          <w:rFonts w:ascii="Sylfaen" w:hAnsi="Sylfaen"/>
          <w:sz w:val="20"/>
          <w:szCs w:val="20"/>
        </w:rPr>
        <w:t>რა ხდება ჩემი ინტერვიუს შემდეგ</w:t>
      </w:r>
      <w:r>
        <w:rPr>
          <w:rFonts w:ascii="TimesNewRomanPS" w:hAnsi="TimesNewRomanPS"/>
          <w:i/>
          <w:iCs/>
          <w:sz w:val="20"/>
          <w:szCs w:val="20"/>
        </w:rPr>
        <w:t>?</w:t>
      </w:r>
      <w:r>
        <w:rPr>
          <w:rFonts w:ascii="TimesNewRomanPS" w:hAnsi="TimesNewRomanPS"/>
          <w:i/>
          <w:iCs/>
          <w:sz w:val="20"/>
          <w:szCs w:val="20"/>
        </w:rPr>
        <w:br/>
      </w:r>
      <w:r>
        <w:rPr>
          <w:rFonts w:ascii="Sylfaen" w:hAnsi="Sylfaen"/>
          <w:sz w:val="20"/>
          <w:szCs w:val="20"/>
          <w:lang w:val="ka-GE"/>
        </w:rPr>
        <w:t xml:space="preserve">4.7 </w:t>
      </w:r>
      <w:r>
        <w:rPr>
          <w:rFonts w:ascii="Sylfaen" w:hAnsi="Sylfaen"/>
          <w:sz w:val="20"/>
          <w:szCs w:val="20"/>
        </w:rPr>
        <w:t>რა არის საერთაშორისო დაცვის ჩემი განაცხადისშესაძლო შედეგები</w:t>
      </w:r>
      <w:r>
        <w:rPr>
          <w:rFonts w:ascii="TimesNewRomanPS" w:hAnsi="TimesNewRomanPS"/>
          <w:i/>
          <w:iCs/>
          <w:sz w:val="20"/>
          <w:szCs w:val="20"/>
        </w:rPr>
        <w:t>?</w:t>
      </w:r>
      <w:r>
        <w:rPr>
          <w:rFonts w:ascii="TimesNewRomanPS" w:hAnsi="TimesNewRomanPS"/>
          <w:i/>
          <w:iCs/>
          <w:sz w:val="20"/>
          <w:szCs w:val="20"/>
        </w:rPr>
        <w:br/>
      </w:r>
      <w:r>
        <w:rPr>
          <w:rFonts w:ascii="Sylfaen" w:hAnsi="Sylfaen"/>
          <w:sz w:val="20"/>
          <w:szCs w:val="20"/>
          <w:lang w:val="ka-GE"/>
        </w:rPr>
        <w:t xml:space="preserve">4.8 </w:t>
      </w:r>
      <w:r>
        <w:rPr>
          <w:rFonts w:ascii="Sylfaen" w:hAnsi="Sylfaen"/>
          <w:sz w:val="20"/>
          <w:szCs w:val="20"/>
        </w:rPr>
        <w:t>რა მოხდება, თუ ვერ მივიღებ რეკომენდაციას საერთაშორისო დაცვაზე ჩემს განაცხადთან დაკავშირებით 6 თვის განმავლობაში</w:t>
      </w:r>
      <w:r>
        <w:rPr>
          <w:rFonts w:ascii="TimesNewRomanPS" w:hAnsi="TimesNewRomanPS"/>
          <w:i/>
          <w:iCs/>
          <w:sz w:val="20"/>
          <w:szCs w:val="20"/>
        </w:rPr>
        <w:t xml:space="preserve">? </w:t>
      </w:r>
    </w:p>
    <w:p w14:paraId="17A0D5C2" w14:textId="4E54E5AA" w:rsidR="00EE1BDD" w:rsidRDefault="00EE1BDD" w:rsidP="00F219DA">
      <w:pPr>
        <w:pStyle w:val="NoSpacing"/>
        <w:rPr>
          <w:b/>
          <w:bCs/>
        </w:rPr>
      </w:pPr>
      <w:r w:rsidRPr="00F219DA">
        <w:rPr>
          <w:rFonts w:ascii="Sylfaen" w:hAnsi="Sylfaen" w:cs="Sylfaen"/>
          <w:b/>
          <w:bCs/>
        </w:rPr>
        <w:t>ნაწილი</w:t>
      </w:r>
      <w:r w:rsidRPr="00F219DA">
        <w:rPr>
          <w:b/>
          <w:bCs/>
        </w:rPr>
        <w:t xml:space="preserve"> </w:t>
      </w:r>
      <w:r w:rsidRPr="00F219DA">
        <w:rPr>
          <w:rFonts w:ascii="TimesNewRomanPS" w:hAnsi="TimesNewRomanPS"/>
          <w:b/>
          <w:bCs/>
        </w:rPr>
        <w:t xml:space="preserve">5 </w:t>
      </w:r>
      <w:r w:rsidRPr="00F219DA">
        <w:rPr>
          <w:rFonts w:ascii="Sylfaen" w:hAnsi="Sylfaen" w:cs="Sylfaen"/>
          <w:b/>
          <w:bCs/>
        </w:rPr>
        <w:t>გასაჩივრება</w:t>
      </w:r>
      <w:r w:rsidRPr="00F219DA">
        <w:rPr>
          <w:b/>
          <w:bCs/>
        </w:rPr>
        <w:t xml:space="preserve"> </w:t>
      </w:r>
      <w:r w:rsidRPr="00F219DA">
        <w:rPr>
          <w:rFonts w:ascii="Sylfaen" w:hAnsi="Sylfaen" w:cs="Sylfaen"/>
          <w:b/>
          <w:bCs/>
        </w:rPr>
        <w:t>და</w:t>
      </w:r>
      <w:r w:rsidRPr="00F219DA">
        <w:rPr>
          <w:b/>
          <w:bCs/>
        </w:rPr>
        <w:t xml:space="preserve"> </w:t>
      </w:r>
      <w:r w:rsidRPr="00F219DA">
        <w:rPr>
          <w:rFonts w:ascii="Sylfaen" w:hAnsi="Sylfaen" w:cs="Sylfaen"/>
          <w:b/>
          <w:bCs/>
        </w:rPr>
        <w:t>საერთაშორისო</w:t>
      </w:r>
      <w:r w:rsidRPr="00F219DA">
        <w:rPr>
          <w:b/>
          <w:bCs/>
        </w:rPr>
        <w:t xml:space="preserve"> </w:t>
      </w:r>
      <w:r w:rsidRPr="00F219DA">
        <w:rPr>
          <w:rFonts w:ascii="Sylfaen" w:hAnsi="Sylfaen" w:cs="Sylfaen"/>
          <w:b/>
          <w:bCs/>
        </w:rPr>
        <w:t>დაცვა</w:t>
      </w:r>
      <w:r w:rsidRPr="00F219DA">
        <w:rPr>
          <w:b/>
          <w:bCs/>
        </w:rPr>
        <w:t xml:space="preserve"> </w:t>
      </w:r>
    </w:p>
    <w:p w14:paraId="29FB7F34" w14:textId="77777777" w:rsidR="00F219DA" w:rsidRPr="00F219DA" w:rsidRDefault="00F219DA" w:rsidP="00F219DA">
      <w:pPr>
        <w:pStyle w:val="NoSpacing"/>
        <w:rPr>
          <w:b/>
          <w:bCs/>
        </w:rPr>
      </w:pPr>
    </w:p>
    <w:p w14:paraId="3E5302FE" w14:textId="77777777" w:rsidR="00EE1BDD" w:rsidRDefault="00EE1BDD" w:rsidP="00F219DA">
      <w:pPr>
        <w:pStyle w:val="NoSpacing"/>
      </w:pPr>
      <w:r>
        <w:rPr>
          <w:rFonts w:ascii="TimesNewRomanPS" w:hAnsi="TimesNewRomanPS"/>
          <w:i/>
          <w:iCs/>
        </w:rPr>
        <w:t>5.1  </w:t>
      </w:r>
      <w:r>
        <w:rPr>
          <w:rFonts w:ascii="Sylfaen" w:hAnsi="Sylfaen" w:cs="Sylfaen"/>
        </w:rPr>
        <w:t>შემიძლია</w:t>
      </w:r>
      <w:r>
        <w:t xml:space="preserve"> </w:t>
      </w:r>
      <w:r>
        <w:rPr>
          <w:rFonts w:ascii="Sylfaen" w:hAnsi="Sylfaen" w:cs="Sylfaen"/>
        </w:rPr>
        <w:t>თუ</w:t>
      </w:r>
      <w:r>
        <w:t xml:space="preserve"> </w:t>
      </w:r>
      <w:r>
        <w:rPr>
          <w:rFonts w:ascii="Sylfaen" w:hAnsi="Sylfaen" w:cs="Sylfaen"/>
        </w:rPr>
        <w:t>არა</w:t>
      </w:r>
      <w:r>
        <w:t xml:space="preserve"> </w:t>
      </w:r>
      <w:r>
        <w:rPr>
          <w:rFonts w:ascii="Sylfaen" w:hAnsi="Sylfaen" w:cs="Sylfaen"/>
        </w:rPr>
        <w:t>გავასაჩივრო</w:t>
      </w:r>
      <w:r>
        <w:t xml:space="preserve"> </w:t>
      </w:r>
      <w:r>
        <w:rPr>
          <w:rFonts w:ascii="Sylfaen" w:hAnsi="Sylfaen" w:cs="Sylfaen"/>
        </w:rPr>
        <w:t>რეკომენდაცია</w:t>
      </w:r>
      <w:r>
        <w:t xml:space="preserve"> </w:t>
      </w:r>
      <w:r>
        <w:rPr>
          <w:rFonts w:ascii="Sylfaen" w:hAnsi="Sylfaen" w:cs="Sylfaen"/>
        </w:rPr>
        <w:t>ჩემთვის</w:t>
      </w:r>
      <w:r>
        <w:t xml:space="preserve"> </w:t>
      </w:r>
      <w:r>
        <w:rPr>
          <w:rFonts w:ascii="Sylfaen" w:hAnsi="Sylfaen" w:cs="Sylfaen"/>
        </w:rPr>
        <w:t>საერთაშორისო</w:t>
      </w:r>
      <w:r>
        <w:t xml:space="preserve"> </w:t>
      </w:r>
      <w:r>
        <w:rPr>
          <w:rFonts w:ascii="Sylfaen" w:hAnsi="Sylfaen" w:cs="Sylfaen"/>
        </w:rPr>
        <w:t>დაცვის</w:t>
      </w:r>
      <w:r>
        <w:t xml:space="preserve"> </w:t>
      </w:r>
      <w:r>
        <w:rPr>
          <w:rFonts w:ascii="Sylfaen" w:hAnsi="Sylfaen" w:cs="Sylfaen"/>
        </w:rPr>
        <w:t>არ</w:t>
      </w:r>
    </w:p>
    <w:p w14:paraId="103526F5" w14:textId="309AD10F" w:rsidR="00EE1BDD" w:rsidRDefault="00EE1BDD" w:rsidP="00F219DA">
      <w:pPr>
        <w:pStyle w:val="NoSpacing"/>
      </w:pPr>
      <w:r>
        <w:rPr>
          <w:rFonts w:ascii="Sylfaen" w:hAnsi="Sylfaen" w:cs="Sylfaen"/>
        </w:rPr>
        <w:t>მინიჭების</w:t>
      </w:r>
      <w:r>
        <w:t xml:space="preserve"> </w:t>
      </w:r>
      <w:r>
        <w:rPr>
          <w:rFonts w:ascii="Sylfaen" w:hAnsi="Sylfaen" w:cs="Sylfaen"/>
        </w:rPr>
        <w:t>შესახებ</w:t>
      </w:r>
      <w:r>
        <w:t xml:space="preserve"> </w:t>
      </w:r>
      <w:r>
        <w:rPr>
          <w:rFonts w:ascii="Sylfaen" w:hAnsi="Sylfaen" w:cs="Sylfaen"/>
        </w:rPr>
        <w:t>და</w:t>
      </w:r>
      <w:r>
        <w:t xml:space="preserve"> </w:t>
      </w:r>
      <w:r>
        <w:rPr>
          <w:rFonts w:ascii="Sylfaen" w:hAnsi="Sylfaen" w:cs="Sylfaen"/>
        </w:rPr>
        <w:t>სხვა</w:t>
      </w:r>
      <w:r>
        <w:t xml:space="preserve"> </w:t>
      </w:r>
      <w:r>
        <w:rPr>
          <w:rFonts w:ascii="Sylfaen" w:hAnsi="Sylfaen" w:cs="Sylfaen"/>
        </w:rPr>
        <w:t>რეკომენდაციები</w:t>
      </w:r>
      <w:r>
        <w:rPr>
          <w:rFonts w:ascii="TimesNewRomanPS" w:hAnsi="TimesNewRomanPS"/>
          <w:i/>
          <w:iCs/>
        </w:rPr>
        <w:t xml:space="preserve">? </w:t>
      </w:r>
    </w:p>
    <w:p w14:paraId="62243050" w14:textId="77777777" w:rsidR="00EE1BDD" w:rsidRDefault="00EE1BDD" w:rsidP="00F219DA">
      <w:pPr>
        <w:pStyle w:val="NoSpacing"/>
      </w:pPr>
      <w:r>
        <w:rPr>
          <w:rFonts w:ascii="TimesNewRomanPS" w:hAnsi="TimesNewRomanPS"/>
          <w:i/>
          <w:iCs/>
        </w:rPr>
        <w:t>5.2  </w:t>
      </w:r>
      <w:r>
        <w:rPr>
          <w:rFonts w:ascii="Sylfaen" w:hAnsi="Sylfaen" w:cs="Sylfaen"/>
        </w:rPr>
        <w:t>როგორ</w:t>
      </w:r>
      <w:r>
        <w:t xml:space="preserve"> </w:t>
      </w:r>
      <w:r>
        <w:rPr>
          <w:rFonts w:ascii="Sylfaen" w:hAnsi="Sylfaen" w:cs="Sylfaen"/>
        </w:rPr>
        <w:t>უნდა</w:t>
      </w:r>
      <w:r>
        <w:t xml:space="preserve"> </w:t>
      </w:r>
      <w:r>
        <w:rPr>
          <w:rFonts w:ascii="Sylfaen" w:hAnsi="Sylfaen" w:cs="Sylfaen"/>
        </w:rPr>
        <w:t>გავასაჩივრო</w:t>
      </w:r>
      <w:r>
        <w:rPr>
          <w:rFonts w:ascii="TimesNewRomanPS" w:hAnsi="TimesNewRomanPS"/>
          <w:i/>
          <w:iCs/>
        </w:rPr>
        <w:t xml:space="preserve">? </w:t>
      </w:r>
    </w:p>
    <w:p w14:paraId="215E4674" w14:textId="77777777" w:rsidR="00EE1BDD" w:rsidRDefault="00EE1BDD" w:rsidP="00F219DA">
      <w:pPr>
        <w:pStyle w:val="NoSpacing"/>
      </w:pPr>
      <w:r>
        <w:rPr>
          <w:rFonts w:ascii="TimesNewRomanPS" w:hAnsi="TimesNewRomanPS"/>
          <w:i/>
          <w:iCs/>
        </w:rPr>
        <w:t>5.3  </w:t>
      </w:r>
      <w:r>
        <w:rPr>
          <w:rFonts w:ascii="Sylfaen" w:hAnsi="Sylfaen" w:cs="Sylfaen"/>
        </w:rPr>
        <w:t>რა</w:t>
      </w:r>
      <w:r>
        <w:t xml:space="preserve"> </w:t>
      </w:r>
      <w:r>
        <w:rPr>
          <w:rFonts w:ascii="Sylfaen" w:hAnsi="Sylfaen" w:cs="Sylfaen"/>
        </w:rPr>
        <w:t>არის</w:t>
      </w:r>
      <w:r>
        <w:t xml:space="preserve"> </w:t>
      </w:r>
      <w:r>
        <w:rPr>
          <w:rFonts w:ascii="Sylfaen" w:hAnsi="Sylfaen" w:cs="Sylfaen"/>
        </w:rPr>
        <w:t>გასაჩივრების</w:t>
      </w:r>
      <w:r>
        <w:t xml:space="preserve"> </w:t>
      </w:r>
      <w:r>
        <w:rPr>
          <w:rFonts w:ascii="Sylfaen" w:hAnsi="Sylfaen" w:cs="Sylfaen"/>
        </w:rPr>
        <w:t>ვადები</w:t>
      </w:r>
      <w:r>
        <w:rPr>
          <w:rFonts w:ascii="TimesNewRomanPS" w:hAnsi="TimesNewRomanPS"/>
          <w:i/>
          <w:iCs/>
        </w:rPr>
        <w:t xml:space="preserve">? </w:t>
      </w:r>
    </w:p>
    <w:p w14:paraId="38C19E5E" w14:textId="77777777" w:rsidR="00EE1BDD" w:rsidRDefault="00EE1BDD" w:rsidP="00F219DA">
      <w:pPr>
        <w:pStyle w:val="NoSpacing"/>
      </w:pPr>
      <w:r>
        <w:rPr>
          <w:rFonts w:ascii="TimesNewRomanPS" w:hAnsi="TimesNewRomanPS"/>
          <w:i/>
          <w:iCs/>
        </w:rPr>
        <w:t>5.4  </w:t>
      </w:r>
      <w:r>
        <w:rPr>
          <w:rFonts w:ascii="Sylfaen" w:hAnsi="Sylfaen" w:cs="Sylfaen"/>
        </w:rPr>
        <w:t>მაქვს</w:t>
      </w:r>
      <w:r>
        <w:t xml:space="preserve"> </w:t>
      </w:r>
      <w:r>
        <w:rPr>
          <w:rFonts w:ascii="Sylfaen" w:hAnsi="Sylfaen" w:cs="Sylfaen"/>
        </w:rPr>
        <w:t>იურიდიული</w:t>
      </w:r>
      <w:r>
        <w:t xml:space="preserve"> </w:t>
      </w:r>
      <w:r>
        <w:rPr>
          <w:rFonts w:ascii="Sylfaen" w:hAnsi="Sylfaen" w:cs="Sylfaen"/>
        </w:rPr>
        <w:t>წარმომადგენლობის</w:t>
      </w:r>
      <w:r>
        <w:t xml:space="preserve"> </w:t>
      </w:r>
      <w:r>
        <w:rPr>
          <w:rFonts w:ascii="Sylfaen" w:hAnsi="Sylfaen" w:cs="Sylfaen"/>
        </w:rPr>
        <w:t>უფლება</w:t>
      </w:r>
      <w:r>
        <w:t xml:space="preserve"> </w:t>
      </w:r>
      <w:r>
        <w:rPr>
          <w:rFonts w:ascii="Sylfaen" w:hAnsi="Sylfaen" w:cs="Sylfaen"/>
        </w:rPr>
        <w:t>ჩემს</w:t>
      </w:r>
      <w:r>
        <w:t xml:space="preserve"> </w:t>
      </w:r>
      <w:r>
        <w:rPr>
          <w:rFonts w:ascii="Sylfaen" w:hAnsi="Sylfaen" w:cs="Sylfaen"/>
        </w:rPr>
        <w:t>გასაჩივრებასთან</w:t>
      </w:r>
      <w:r>
        <w:t xml:space="preserve"> </w:t>
      </w:r>
      <w:r>
        <w:rPr>
          <w:rFonts w:ascii="Sylfaen" w:hAnsi="Sylfaen" w:cs="Sylfaen"/>
        </w:rPr>
        <w:t>მიმართებით</w:t>
      </w:r>
      <w:r>
        <w:rPr>
          <w:rFonts w:ascii="TimesNewRomanPS" w:hAnsi="TimesNewRomanPS"/>
          <w:i/>
          <w:iCs/>
        </w:rPr>
        <w:t xml:space="preserve">? </w:t>
      </w:r>
    </w:p>
    <w:p w14:paraId="76E547E6" w14:textId="77777777" w:rsidR="00EE1BDD" w:rsidRDefault="00EE1BDD" w:rsidP="00F219DA">
      <w:pPr>
        <w:pStyle w:val="NoSpacing"/>
      </w:pPr>
      <w:r>
        <w:rPr>
          <w:rFonts w:ascii="TimesNewRomanPS" w:hAnsi="TimesNewRomanPS"/>
          <w:i/>
          <w:iCs/>
        </w:rPr>
        <w:t>5.5  </w:t>
      </w:r>
      <w:r>
        <w:rPr>
          <w:rFonts w:ascii="Sylfaen" w:hAnsi="Sylfaen" w:cs="Sylfaen"/>
        </w:rPr>
        <w:t>რამდენად</w:t>
      </w:r>
      <w:r>
        <w:t xml:space="preserve"> </w:t>
      </w:r>
      <w:r>
        <w:rPr>
          <w:rFonts w:ascii="Sylfaen" w:hAnsi="Sylfaen" w:cs="Sylfaen"/>
        </w:rPr>
        <w:t>მალე</w:t>
      </w:r>
      <w:r>
        <w:t xml:space="preserve"> </w:t>
      </w:r>
      <w:r>
        <w:rPr>
          <w:rFonts w:ascii="Sylfaen" w:hAnsi="Sylfaen" w:cs="Sylfaen"/>
        </w:rPr>
        <w:t>მოხდება</w:t>
      </w:r>
      <w:r>
        <w:t xml:space="preserve"> </w:t>
      </w:r>
      <w:r>
        <w:rPr>
          <w:rFonts w:ascii="Sylfaen" w:hAnsi="Sylfaen" w:cs="Sylfaen"/>
        </w:rPr>
        <w:t>ჩემი</w:t>
      </w:r>
      <w:r>
        <w:t xml:space="preserve"> </w:t>
      </w:r>
      <w:r>
        <w:rPr>
          <w:rFonts w:ascii="Sylfaen" w:hAnsi="Sylfaen" w:cs="Sylfaen"/>
        </w:rPr>
        <w:t>გასაჩივრების</w:t>
      </w:r>
      <w:r>
        <w:t xml:space="preserve"> </w:t>
      </w:r>
      <w:r>
        <w:rPr>
          <w:rFonts w:ascii="Sylfaen" w:hAnsi="Sylfaen" w:cs="Sylfaen"/>
        </w:rPr>
        <w:t>მოსმენა</w:t>
      </w:r>
      <w:r>
        <w:rPr>
          <w:rFonts w:ascii="TimesNewRomanPS" w:hAnsi="TimesNewRomanPS"/>
          <w:i/>
          <w:iCs/>
        </w:rPr>
        <w:t xml:space="preserve">? </w:t>
      </w:r>
    </w:p>
    <w:p w14:paraId="550434E5" w14:textId="304BBC91" w:rsidR="00EE1BDD" w:rsidRDefault="00EE1BDD" w:rsidP="00F219DA">
      <w:pPr>
        <w:pStyle w:val="NoSpacing"/>
        <w:rPr>
          <w:rFonts w:ascii="TimesNewRomanPS" w:hAnsi="TimesNewRomanPS"/>
          <w:i/>
          <w:iCs/>
        </w:rPr>
      </w:pPr>
      <w:r>
        <w:rPr>
          <w:rFonts w:ascii="TimesNewRomanPS" w:hAnsi="TimesNewRomanPS"/>
          <w:i/>
          <w:iCs/>
        </w:rPr>
        <w:t>5.6  </w:t>
      </w:r>
      <w:r>
        <w:rPr>
          <w:rFonts w:ascii="Sylfaen" w:hAnsi="Sylfaen" w:cs="Sylfaen"/>
        </w:rPr>
        <w:t>სად</w:t>
      </w:r>
      <w:r>
        <w:t xml:space="preserve"> </w:t>
      </w:r>
      <w:r>
        <w:rPr>
          <w:rFonts w:ascii="Sylfaen" w:hAnsi="Sylfaen" w:cs="Sylfaen"/>
        </w:rPr>
        <w:t>შემიძლია</w:t>
      </w:r>
      <w:r>
        <w:t xml:space="preserve"> </w:t>
      </w:r>
      <w:r>
        <w:rPr>
          <w:rFonts w:ascii="Sylfaen" w:hAnsi="Sylfaen" w:cs="Sylfaen"/>
        </w:rPr>
        <w:t>ვიპოვო</w:t>
      </w:r>
      <w:r>
        <w:t xml:space="preserve"> </w:t>
      </w:r>
      <w:r>
        <w:rPr>
          <w:rFonts w:ascii="Sylfaen" w:hAnsi="Sylfaen" w:cs="Sylfaen"/>
        </w:rPr>
        <w:t>დამატებითი</w:t>
      </w:r>
      <w:r>
        <w:t xml:space="preserve"> </w:t>
      </w:r>
      <w:r>
        <w:rPr>
          <w:rFonts w:ascii="Sylfaen" w:hAnsi="Sylfaen" w:cs="Sylfaen"/>
        </w:rPr>
        <w:t>ინფორმაცია</w:t>
      </w:r>
      <w:r>
        <w:t xml:space="preserve"> </w:t>
      </w:r>
      <w:r>
        <w:rPr>
          <w:rFonts w:ascii="Sylfaen" w:hAnsi="Sylfaen" w:cs="Sylfaen"/>
        </w:rPr>
        <w:t>გასაჩივრების</w:t>
      </w:r>
      <w:r>
        <w:t xml:space="preserve"> </w:t>
      </w:r>
      <w:r>
        <w:rPr>
          <w:rFonts w:ascii="Sylfaen" w:hAnsi="Sylfaen" w:cs="Sylfaen"/>
        </w:rPr>
        <w:t>შესახებ</w:t>
      </w:r>
      <w:r>
        <w:rPr>
          <w:rFonts w:ascii="TimesNewRomanPS" w:hAnsi="TimesNewRomanPS"/>
          <w:i/>
          <w:iCs/>
        </w:rPr>
        <w:t xml:space="preserve">? </w:t>
      </w:r>
    </w:p>
    <w:p w14:paraId="648DD5E0" w14:textId="77777777" w:rsidR="00F219DA" w:rsidRDefault="00F219DA" w:rsidP="00F219DA">
      <w:pPr>
        <w:pStyle w:val="NoSpacing"/>
      </w:pPr>
    </w:p>
    <w:p w14:paraId="3FC4EBC9" w14:textId="3052CBFE" w:rsidR="00EE1BDD" w:rsidRDefault="00EE1BDD" w:rsidP="00F219DA">
      <w:pPr>
        <w:pStyle w:val="NoSpacing"/>
        <w:rPr>
          <w:b/>
          <w:bCs/>
        </w:rPr>
      </w:pPr>
      <w:r w:rsidRPr="00F219DA">
        <w:rPr>
          <w:rFonts w:ascii="Sylfaen" w:hAnsi="Sylfaen" w:cs="Sylfaen"/>
          <w:b/>
          <w:bCs/>
        </w:rPr>
        <w:t>ნაწილი</w:t>
      </w:r>
      <w:r w:rsidRPr="00F219DA">
        <w:rPr>
          <w:b/>
          <w:bCs/>
        </w:rPr>
        <w:t xml:space="preserve"> </w:t>
      </w:r>
      <w:r w:rsidRPr="00F219DA">
        <w:rPr>
          <w:rFonts w:ascii="TimesNewRomanPS" w:hAnsi="TimesNewRomanPS"/>
          <w:b/>
          <w:bCs/>
        </w:rPr>
        <w:t xml:space="preserve">6 </w:t>
      </w:r>
      <w:r w:rsidRPr="00F219DA">
        <w:rPr>
          <w:rFonts w:ascii="Sylfaen" w:hAnsi="Sylfaen" w:cs="Sylfaen"/>
          <w:b/>
          <w:bCs/>
        </w:rPr>
        <w:t>ლტოლვილის</w:t>
      </w:r>
      <w:r w:rsidRPr="00F219DA">
        <w:rPr>
          <w:b/>
          <w:bCs/>
        </w:rPr>
        <w:t xml:space="preserve"> </w:t>
      </w:r>
      <w:r w:rsidRPr="00F219DA">
        <w:rPr>
          <w:rFonts w:ascii="Sylfaen" w:hAnsi="Sylfaen" w:cs="Sylfaen"/>
          <w:b/>
          <w:bCs/>
        </w:rPr>
        <w:t>ან</w:t>
      </w:r>
      <w:r w:rsidRPr="00F219DA">
        <w:rPr>
          <w:b/>
          <w:bCs/>
        </w:rPr>
        <w:t xml:space="preserve"> </w:t>
      </w:r>
      <w:r w:rsidRPr="00F219DA">
        <w:rPr>
          <w:rFonts w:ascii="Sylfaen" w:hAnsi="Sylfaen" w:cs="Sylfaen"/>
          <w:b/>
          <w:bCs/>
        </w:rPr>
        <w:t>დამატებითი</w:t>
      </w:r>
      <w:r w:rsidRPr="00F219DA">
        <w:rPr>
          <w:b/>
          <w:bCs/>
        </w:rPr>
        <w:t xml:space="preserve"> </w:t>
      </w:r>
      <w:r w:rsidRPr="00F219DA">
        <w:rPr>
          <w:rFonts w:ascii="Sylfaen" w:hAnsi="Sylfaen" w:cs="Sylfaen"/>
          <w:b/>
          <w:bCs/>
        </w:rPr>
        <w:t>დაცვის</w:t>
      </w:r>
      <w:r w:rsidRPr="00F219DA">
        <w:rPr>
          <w:b/>
          <w:bCs/>
        </w:rPr>
        <w:t xml:space="preserve"> </w:t>
      </w:r>
      <w:r w:rsidRPr="00F219DA">
        <w:rPr>
          <w:rFonts w:ascii="Sylfaen" w:hAnsi="Sylfaen" w:cs="Sylfaen"/>
          <w:b/>
          <w:bCs/>
        </w:rPr>
        <w:t>სტატუსის</w:t>
      </w:r>
      <w:r w:rsidRPr="00F219DA">
        <w:rPr>
          <w:b/>
          <w:bCs/>
        </w:rPr>
        <w:t xml:space="preserve"> </w:t>
      </w:r>
      <w:r w:rsidRPr="00F219DA">
        <w:rPr>
          <w:rFonts w:ascii="Sylfaen" w:hAnsi="Sylfaen" w:cs="Sylfaen"/>
          <w:b/>
          <w:bCs/>
        </w:rPr>
        <w:t>გამოცხადება</w:t>
      </w:r>
      <w:r w:rsidRPr="00F219DA">
        <w:rPr>
          <w:b/>
          <w:bCs/>
        </w:rPr>
        <w:t xml:space="preserve"> </w:t>
      </w:r>
    </w:p>
    <w:p w14:paraId="73688C0A" w14:textId="77777777" w:rsidR="00F219DA" w:rsidRPr="00F219DA" w:rsidRDefault="00F219DA" w:rsidP="00F219DA">
      <w:pPr>
        <w:pStyle w:val="NoSpacing"/>
        <w:rPr>
          <w:b/>
          <w:bCs/>
        </w:rPr>
      </w:pPr>
    </w:p>
    <w:p w14:paraId="1D6E163A" w14:textId="0CD14164" w:rsidR="00EE1BDD" w:rsidRDefault="00EE1BDD" w:rsidP="00F219DA">
      <w:pPr>
        <w:pStyle w:val="NoSpacing"/>
      </w:pPr>
      <w:r>
        <w:rPr>
          <w:rFonts w:ascii="TimesNewRomanPS" w:hAnsi="TimesNewRomanPS"/>
          <w:i/>
          <w:iCs/>
        </w:rPr>
        <w:t xml:space="preserve">6.1 </w:t>
      </w:r>
      <w:r>
        <w:rPr>
          <w:rFonts w:ascii="Sylfaen" w:hAnsi="Sylfaen" w:cs="Sylfaen"/>
        </w:rPr>
        <w:t>რა</w:t>
      </w:r>
      <w:r>
        <w:t xml:space="preserve"> </w:t>
      </w:r>
      <w:r>
        <w:rPr>
          <w:rFonts w:ascii="Sylfaen" w:hAnsi="Sylfaen" w:cs="Sylfaen"/>
        </w:rPr>
        <w:t>ხდება</w:t>
      </w:r>
      <w:r>
        <w:t xml:space="preserve"> </w:t>
      </w:r>
      <w:r>
        <w:rPr>
          <w:rFonts w:ascii="Sylfaen" w:hAnsi="Sylfaen" w:cs="Sylfaen"/>
        </w:rPr>
        <w:t>მას</w:t>
      </w:r>
      <w:r>
        <w:t xml:space="preserve"> </w:t>
      </w:r>
      <w:r>
        <w:rPr>
          <w:rFonts w:ascii="Sylfaen" w:hAnsi="Sylfaen" w:cs="Sylfaen"/>
        </w:rPr>
        <w:t>შემდეგ</w:t>
      </w:r>
      <w:r>
        <w:t xml:space="preserve"> ,</w:t>
      </w:r>
      <w:r>
        <w:rPr>
          <w:rFonts w:ascii="Sylfaen" w:hAnsi="Sylfaen" w:cs="Sylfaen"/>
        </w:rPr>
        <w:t>რაც</w:t>
      </w:r>
      <w:r>
        <w:t xml:space="preserve"> </w:t>
      </w:r>
      <w:r>
        <w:rPr>
          <w:rFonts w:ascii="Sylfaen" w:hAnsi="Sylfaen" w:cs="Sylfaen"/>
        </w:rPr>
        <w:t>რეკომენდაცია</w:t>
      </w:r>
      <w:r>
        <w:rPr>
          <w:rFonts w:ascii="Sylfaen" w:hAnsi="Sylfaen" w:cs="Sylfaen"/>
          <w:lang w:val="ka-GE"/>
        </w:rPr>
        <w:t>ს</w:t>
      </w:r>
      <w:r>
        <w:t xml:space="preserve"> </w:t>
      </w:r>
      <w:r>
        <w:rPr>
          <w:rFonts w:ascii="Sylfaen" w:hAnsi="Sylfaen" w:cs="Sylfaen"/>
        </w:rPr>
        <w:t>მივიღებ</w:t>
      </w:r>
      <w:r>
        <w:t xml:space="preserve">? </w:t>
      </w:r>
    </w:p>
    <w:p w14:paraId="52C64037" w14:textId="77777777" w:rsidR="00F219DA" w:rsidRDefault="00F219DA" w:rsidP="00F219DA">
      <w:pPr>
        <w:pStyle w:val="NoSpacing"/>
      </w:pPr>
    </w:p>
    <w:p w14:paraId="278F9FA2" w14:textId="1A9A623D" w:rsidR="00EE1BDD" w:rsidRDefault="00EE1BDD" w:rsidP="00F219DA">
      <w:pPr>
        <w:pStyle w:val="NoSpacing"/>
        <w:rPr>
          <w:b/>
          <w:bCs/>
        </w:rPr>
      </w:pPr>
      <w:r w:rsidRPr="00F219DA">
        <w:rPr>
          <w:rFonts w:ascii="Sylfaen" w:hAnsi="Sylfaen" w:cs="Sylfaen"/>
          <w:b/>
          <w:bCs/>
        </w:rPr>
        <w:t>ნაწილი</w:t>
      </w:r>
      <w:r w:rsidRPr="00F219DA">
        <w:rPr>
          <w:b/>
          <w:bCs/>
        </w:rPr>
        <w:t xml:space="preserve"> </w:t>
      </w:r>
      <w:r w:rsidRPr="00F219DA">
        <w:rPr>
          <w:rFonts w:ascii="TimesNewRomanPS" w:hAnsi="TimesNewRomanPS"/>
          <w:b/>
          <w:bCs/>
        </w:rPr>
        <w:t xml:space="preserve">7 </w:t>
      </w:r>
      <w:r w:rsidRPr="00F219DA">
        <w:rPr>
          <w:rFonts w:ascii="Sylfaen" w:hAnsi="Sylfaen" w:cs="Sylfaen"/>
          <w:b/>
          <w:bCs/>
        </w:rPr>
        <w:t>თქვენი</w:t>
      </w:r>
      <w:r w:rsidRPr="00F219DA">
        <w:rPr>
          <w:b/>
          <w:bCs/>
        </w:rPr>
        <w:t xml:space="preserve"> </w:t>
      </w:r>
      <w:r w:rsidRPr="00F219DA">
        <w:rPr>
          <w:rFonts w:ascii="Sylfaen" w:hAnsi="Sylfaen" w:cs="Sylfaen"/>
          <w:b/>
          <w:bCs/>
        </w:rPr>
        <w:t>უფლებები</w:t>
      </w:r>
      <w:r w:rsidRPr="00F219DA">
        <w:rPr>
          <w:b/>
          <w:bCs/>
        </w:rPr>
        <w:t xml:space="preserve"> </w:t>
      </w:r>
      <w:r w:rsidRPr="00F219DA">
        <w:rPr>
          <w:rFonts w:ascii="Sylfaen" w:hAnsi="Sylfaen" w:cs="Sylfaen"/>
          <w:b/>
          <w:bCs/>
        </w:rPr>
        <w:t>საერთაშორისო</w:t>
      </w:r>
      <w:r w:rsidRPr="00F219DA">
        <w:rPr>
          <w:b/>
          <w:bCs/>
        </w:rPr>
        <w:t xml:space="preserve"> </w:t>
      </w:r>
      <w:r w:rsidRPr="00F219DA">
        <w:rPr>
          <w:rFonts w:ascii="Sylfaen" w:hAnsi="Sylfaen" w:cs="Sylfaen"/>
          <w:b/>
          <w:bCs/>
        </w:rPr>
        <w:t>დაცვის</w:t>
      </w:r>
      <w:r w:rsidRPr="00F219DA">
        <w:rPr>
          <w:b/>
          <w:bCs/>
        </w:rPr>
        <w:t xml:space="preserve"> </w:t>
      </w:r>
      <w:r w:rsidRPr="00F219DA">
        <w:rPr>
          <w:rFonts w:ascii="Sylfaen" w:hAnsi="Sylfaen" w:cs="Sylfaen"/>
          <w:b/>
          <w:bCs/>
        </w:rPr>
        <w:t>მინიჭების</w:t>
      </w:r>
      <w:r w:rsidRPr="00F219DA">
        <w:rPr>
          <w:b/>
          <w:bCs/>
        </w:rPr>
        <w:t xml:space="preserve"> </w:t>
      </w:r>
      <w:r w:rsidRPr="00F219DA">
        <w:rPr>
          <w:rFonts w:ascii="Sylfaen" w:hAnsi="Sylfaen" w:cs="Sylfaen"/>
          <w:b/>
          <w:bCs/>
        </w:rPr>
        <w:t>შემთხვევაში</w:t>
      </w:r>
      <w:r w:rsidRPr="00F219DA">
        <w:rPr>
          <w:b/>
          <w:bCs/>
        </w:rPr>
        <w:t xml:space="preserve"> </w:t>
      </w:r>
    </w:p>
    <w:p w14:paraId="2FB772FC" w14:textId="77777777" w:rsidR="00F219DA" w:rsidRPr="00F219DA" w:rsidRDefault="00F219DA" w:rsidP="00F219DA">
      <w:pPr>
        <w:pStyle w:val="NoSpacing"/>
        <w:rPr>
          <w:b/>
          <w:bCs/>
        </w:rPr>
      </w:pPr>
    </w:p>
    <w:p w14:paraId="23576B2A" w14:textId="2BC3098F" w:rsidR="00EE1BDD" w:rsidRDefault="00EE1BDD" w:rsidP="00F219DA">
      <w:pPr>
        <w:pStyle w:val="NoSpacing"/>
        <w:rPr>
          <w:rFonts w:ascii="TimesNewRomanPS" w:hAnsi="TimesNewRomanPS"/>
          <w:i/>
          <w:iCs/>
        </w:rPr>
      </w:pPr>
      <w:r>
        <w:rPr>
          <w:rFonts w:ascii="TimesNewRomanPS" w:hAnsi="TimesNewRomanPS"/>
          <w:i/>
          <w:iCs/>
        </w:rPr>
        <w:t xml:space="preserve">7.1 </w:t>
      </w:r>
      <w:r>
        <w:rPr>
          <w:rFonts w:ascii="Sylfaen" w:hAnsi="Sylfaen" w:cs="Sylfaen"/>
        </w:rPr>
        <w:t>რა</w:t>
      </w:r>
      <w:r>
        <w:t xml:space="preserve"> </w:t>
      </w:r>
      <w:r>
        <w:rPr>
          <w:rFonts w:ascii="Sylfaen" w:hAnsi="Sylfaen" w:cs="Sylfaen"/>
        </w:rPr>
        <w:t>უფლებები</w:t>
      </w:r>
      <w:r>
        <w:t xml:space="preserve"> </w:t>
      </w:r>
      <w:r>
        <w:rPr>
          <w:rFonts w:ascii="Sylfaen" w:hAnsi="Sylfaen" w:cs="Sylfaen"/>
        </w:rPr>
        <w:t>მექნება</w:t>
      </w:r>
      <w:r>
        <w:t xml:space="preserve"> </w:t>
      </w:r>
      <w:r>
        <w:rPr>
          <w:rFonts w:ascii="Sylfaen" w:hAnsi="Sylfaen" w:cs="Sylfaen"/>
        </w:rPr>
        <w:t>საერთაშორისო</w:t>
      </w:r>
      <w:r>
        <w:t xml:space="preserve"> </w:t>
      </w:r>
      <w:r>
        <w:rPr>
          <w:rFonts w:ascii="Sylfaen" w:hAnsi="Sylfaen" w:cs="Sylfaen"/>
        </w:rPr>
        <w:t>დაცვის</w:t>
      </w:r>
      <w:r>
        <w:t xml:space="preserve"> </w:t>
      </w:r>
      <w:r>
        <w:rPr>
          <w:rFonts w:ascii="Sylfaen" w:hAnsi="Sylfaen" w:cs="Sylfaen"/>
        </w:rPr>
        <w:t>მიღების</w:t>
      </w:r>
      <w:r>
        <w:t xml:space="preserve"> </w:t>
      </w:r>
      <w:r>
        <w:rPr>
          <w:rFonts w:ascii="Sylfaen" w:hAnsi="Sylfaen" w:cs="Sylfaen"/>
        </w:rPr>
        <w:t>შემთხვევაში</w:t>
      </w:r>
      <w:r>
        <w:rPr>
          <w:rFonts w:ascii="TimesNewRomanPS" w:hAnsi="TimesNewRomanPS"/>
          <w:i/>
          <w:iCs/>
        </w:rPr>
        <w:t xml:space="preserve">? </w:t>
      </w:r>
    </w:p>
    <w:p w14:paraId="74528EE2" w14:textId="77777777" w:rsidR="00F219DA" w:rsidRDefault="00F219DA" w:rsidP="00F219DA">
      <w:pPr>
        <w:pStyle w:val="NoSpacing"/>
      </w:pPr>
    </w:p>
    <w:p w14:paraId="6BB6F7A8" w14:textId="1E406F70" w:rsidR="00EE1BDD" w:rsidRDefault="00EE1BDD" w:rsidP="00F219DA">
      <w:pPr>
        <w:pStyle w:val="NoSpacing"/>
        <w:rPr>
          <w:b/>
          <w:bCs/>
        </w:rPr>
      </w:pPr>
      <w:r w:rsidRPr="00F219DA">
        <w:rPr>
          <w:rFonts w:ascii="Sylfaen" w:hAnsi="Sylfaen" w:cs="Sylfaen"/>
          <w:b/>
          <w:bCs/>
        </w:rPr>
        <w:t>ნაწილი</w:t>
      </w:r>
      <w:r w:rsidRPr="00F219DA">
        <w:rPr>
          <w:b/>
          <w:bCs/>
          <w:lang w:val="ka-GE"/>
        </w:rPr>
        <w:t xml:space="preserve"> </w:t>
      </w:r>
      <w:r w:rsidRPr="00F219DA">
        <w:rPr>
          <w:rFonts w:ascii="TimesNewRomanPS" w:hAnsi="TimesNewRomanPS"/>
          <w:b/>
          <w:bCs/>
        </w:rPr>
        <w:t xml:space="preserve">8 </w:t>
      </w:r>
      <w:r w:rsidRPr="00F219DA">
        <w:rPr>
          <w:rFonts w:ascii="Sylfaen" w:hAnsi="Sylfaen" w:cs="Sylfaen"/>
          <w:b/>
          <w:bCs/>
        </w:rPr>
        <w:t>თქვენი</w:t>
      </w:r>
      <w:r w:rsidRPr="00F219DA">
        <w:rPr>
          <w:b/>
          <w:bCs/>
        </w:rPr>
        <w:t xml:space="preserve"> </w:t>
      </w:r>
      <w:r w:rsidRPr="00F219DA">
        <w:rPr>
          <w:rFonts w:ascii="Sylfaen" w:hAnsi="Sylfaen" w:cs="Sylfaen"/>
          <w:b/>
          <w:bCs/>
        </w:rPr>
        <w:t>უფლებები</w:t>
      </w:r>
      <w:r w:rsidRPr="00F219DA">
        <w:rPr>
          <w:b/>
          <w:bCs/>
        </w:rPr>
        <w:t xml:space="preserve"> </w:t>
      </w:r>
      <w:r w:rsidRPr="00F219DA">
        <w:rPr>
          <w:rFonts w:ascii="Sylfaen" w:hAnsi="Sylfaen" w:cs="Sylfaen"/>
          <w:b/>
          <w:bCs/>
        </w:rPr>
        <w:t>და</w:t>
      </w:r>
      <w:r w:rsidRPr="00F219DA">
        <w:rPr>
          <w:b/>
          <w:bCs/>
        </w:rPr>
        <w:t xml:space="preserve"> </w:t>
      </w:r>
      <w:r w:rsidRPr="00F219DA">
        <w:rPr>
          <w:rFonts w:ascii="Sylfaen" w:hAnsi="Sylfaen" w:cs="Sylfaen"/>
          <w:b/>
          <w:bCs/>
        </w:rPr>
        <w:t>ვალდებულებები</w:t>
      </w:r>
      <w:r w:rsidRPr="00F219DA">
        <w:rPr>
          <w:b/>
          <w:bCs/>
        </w:rPr>
        <w:t xml:space="preserve"> </w:t>
      </w:r>
      <w:r w:rsidRPr="00F219DA">
        <w:rPr>
          <w:rFonts w:ascii="Sylfaen" w:hAnsi="Sylfaen" w:cs="Sylfaen"/>
          <w:b/>
          <w:bCs/>
        </w:rPr>
        <w:t>საერთაშორისო</w:t>
      </w:r>
      <w:r w:rsidRPr="00F219DA">
        <w:rPr>
          <w:b/>
          <w:bCs/>
        </w:rPr>
        <w:t xml:space="preserve"> </w:t>
      </w:r>
      <w:r w:rsidRPr="00F219DA">
        <w:rPr>
          <w:rFonts w:ascii="Sylfaen" w:hAnsi="Sylfaen" w:cs="Sylfaen"/>
          <w:b/>
          <w:bCs/>
        </w:rPr>
        <w:t>დაცვის</w:t>
      </w:r>
      <w:r w:rsidRPr="00F219DA">
        <w:rPr>
          <w:b/>
          <w:bCs/>
        </w:rPr>
        <w:t xml:space="preserve"> </w:t>
      </w:r>
      <w:r w:rsidRPr="00F219DA">
        <w:rPr>
          <w:rFonts w:ascii="Sylfaen" w:hAnsi="Sylfaen" w:cs="Sylfaen"/>
          <w:b/>
          <w:bCs/>
        </w:rPr>
        <w:t>პროცესში</w:t>
      </w:r>
      <w:r w:rsidRPr="00F219DA">
        <w:rPr>
          <w:b/>
          <w:bCs/>
        </w:rPr>
        <w:t xml:space="preserve"> </w:t>
      </w:r>
    </w:p>
    <w:p w14:paraId="28FFCE91" w14:textId="77777777" w:rsidR="00F219DA" w:rsidRPr="00F219DA" w:rsidRDefault="00F219DA" w:rsidP="00F219DA">
      <w:pPr>
        <w:pStyle w:val="NoSpacing"/>
        <w:rPr>
          <w:b/>
          <w:bCs/>
        </w:rPr>
      </w:pPr>
    </w:p>
    <w:p w14:paraId="6547DA38" w14:textId="77777777" w:rsidR="00EE1BDD" w:rsidRDefault="00EE1BDD" w:rsidP="00F219DA">
      <w:pPr>
        <w:pStyle w:val="NoSpacing"/>
      </w:pPr>
      <w:r>
        <w:rPr>
          <w:rFonts w:ascii="TimesNewRomanPS" w:hAnsi="TimesNewRomanPS"/>
          <w:i/>
          <w:iCs/>
        </w:rPr>
        <w:t>8.1  </w:t>
      </w:r>
      <w:r>
        <w:rPr>
          <w:rFonts w:ascii="Sylfaen" w:hAnsi="Sylfaen" w:cs="Sylfaen"/>
        </w:rPr>
        <w:t>რა</w:t>
      </w:r>
      <w:r>
        <w:t xml:space="preserve"> </w:t>
      </w:r>
      <w:r>
        <w:rPr>
          <w:rFonts w:ascii="Sylfaen" w:hAnsi="Sylfaen" w:cs="Sylfaen"/>
        </w:rPr>
        <w:t>არის</w:t>
      </w:r>
      <w:r>
        <w:t xml:space="preserve"> </w:t>
      </w:r>
      <w:r>
        <w:rPr>
          <w:rFonts w:ascii="Sylfaen" w:hAnsi="Sylfaen" w:cs="Sylfaen"/>
        </w:rPr>
        <w:t>ჩემი</w:t>
      </w:r>
      <w:r>
        <w:t xml:space="preserve"> </w:t>
      </w:r>
      <w:r>
        <w:rPr>
          <w:rFonts w:ascii="Sylfaen" w:hAnsi="Sylfaen" w:cs="Sylfaen"/>
        </w:rPr>
        <w:t>უფლებები</w:t>
      </w:r>
      <w:r>
        <w:t xml:space="preserve"> </w:t>
      </w:r>
      <w:r>
        <w:rPr>
          <w:rFonts w:ascii="Sylfaen" w:hAnsi="Sylfaen" w:cs="Sylfaen"/>
        </w:rPr>
        <w:t>საერთაშორისო</w:t>
      </w:r>
      <w:r>
        <w:t xml:space="preserve"> </w:t>
      </w:r>
      <w:r>
        <w:rPr>
          <w:rFonts w:ascii="Sylfaen" w:hAnsi="Sylfaen" w:cs="Sylfaen"/>
        </w:rPr>
        <w:t>დაცვის</w:t>
      </w:r>
      <w:r>
        <w:t xml:space="preserve"> </w:t>
      </w:r>
      <w:r>
        <w:rPr>
          <w:rFonts w:ascii="Sylfaen" w:hAnsi="Sylfaen" w:cs="Sylfaen"/>
        </w:rPr>
        <w:t>განაცხადის</w:t>
      </w:r>
      <w:r>
        <w:t xml:space="preserve"> </w:t>
      </w:r>
      <w:r>
        <w:rPr>
          <w:rFonts w:ascii="Sylfaen" w:hAnsi="Sylfaen" w:cs="Sylfaen"/>
        </w:rPr>
        <w:t>პროცესში</w:t>
      </w:r>
      <w:r>
        <w:t xml:space="preserve">? </w:t>
      </w:r>
    </w:p>
    <w:p w14:paraId="108B8FA8" w14:textId="77777777" w:rsidR="00EE1BDD" w:rsidRDefault="00EE1BDD" w:rsidP="00F219DA">
      <w:pPr>
        <w:pStyle w:val="NoSpacing"/>
      </w:pPr>
      <w:r>
        <w:rPr>
          <w:rFonts w:ascii="TimesNewRomanPS" w:hAnsi="TimesNewRomanPS"/>
          <w:i/>
          <w:iCs/>
        </w:rPr>
        <w:t>8.2  </w:t>
      </w:r>
      <w:r>
        <w:rPr>
          <w:rFonts w:ascii="Sylfaen" w:hAnsi="Sylfaen" w:cs="Sylfaen"/>
        </w:rPr>
        <w:t>რა</w:t>
      </w:r>
      <w:r>
        <w:t xml:space="preserve"> </w:t>
      </w:r>
      <w:r>
        <w:rPr>
          <w:rFonts w:ascii="Sylfaen" w:hAnsi="Sylfaen" w:cs="Sylfaen"/>
        </w:rPr>
        <w:t>არის</w:t>
      </w:r>
      <w:r>
        <w:t xml:space="preserve"> </w:t>
      </w:r>
      <w:r>
        <w:rPr>
          <w:rFonts w:ascii="Sylfaen" w:hAnsi="Sylfaen" w:cs="Sylfaen"/>
        </w:rPr>
        <w:t>ჩემი</w:t>
      </w:r>
      <w:r>
        <w:t xml:space="preserve"> </w:t>
      </w:r>
      <w:r>
        <w:rPr>
          <w:rFonts w:ascii="Sylfaen" w:hAnsi="Sylfaen" w:cs="Sylfaen"/>
        </w:rPr>
        <w:t>ვალდებულებები</w:t>
      </w:r>
      <w:r>
        <w:t xml:space="preserve"> </w:t>
      </w:r>
      <w:r>
        <w:rPr>
          <w:rFonts w:ascii="Sylfaen" w:hAnsi="Sylfaen" w:cs="Sylfaen"/>
        </w:rPr>
        <w:t>საერთაშორისო</w:t>
      </w:r>
      <w:r>
        <w:t xml:space="preserve"> </w:t>
      </w:r>
      <w:r>
        <w:rPr>
          <w:rFonts w:ascii="Sylfaen" w:hAnsi="Sylfaen" w:cs="Sylfaen"/>
        </w:rPr>
        <w:t>დაცვის</w:t>
      </w:r>
      <w:r>
        <w:t xml:space="preserve"> </w:t>
      </w:r>
      <w:r>
        <w:rPr>
          <w:rFonts w:ascii="Sylfaen" w:hAnsi="Sylfaen" w:cs="Sylfaen"/>
        </w:rPr>
        <w:t>განაცხადის</w:t>
      </w:r>
      <w:r>
        <w:t xml:space="preserve"> </w:t>
      </w:r>
      <w:r>
        <w:rPr>
          <w:rFonts w:ascii="Sylfaen" w:hAnsi="Sylfaen" w:cs="Sylfaen"/>
        </w:rPr>
        <w:t>პროცესში</w:t>
      </w:r>
      <w:r>
        <w:t xml:space="preserve">? </w:t>
      </w:r>
    </w:p>
    <w:p w14:paraId="52C2E7B9" w14:textId="77777777" w:rsidR="00F219DA" w:rsidRDefault="00F219DA" w:rsidP="00F219DA">
      <w:pPr>
        <w:pStyle w:val="NoSpacing"/>
        <w:rPr>
          <w:rFonts w:ascii="Sylfaen" w:hAnsi="Sylfaen" w:cs="Sylfaen"/>
        </w:rPr>
      </w:pPr>
    </w:p>
    <w:p w14:paraId="5512D66E" w14:textId="78A450F6" w:rsidR="00EE1BDD" w:rsidRPr="00F219DA" w:rsidRDefault="00EE1BDD" w:rsidP="00F219DA">
      <w:pPr>
        <w:pStyle w:val="NoSpacing"/>
        <w:rPr>
          <w:b/>
          <w:bCs/>
        </w:rPr>
      </w:pPr>
      <w:r w:rsidRPr="00F219DA">
        <w:rPr>
          <w:rFonts w:ascii="Sylfaen" w:hAnsi="Sylfaen" w:cs="Sylfaen"/>
          <w:b/>
          <w:bCs/>
        </w:rPr>
        <w:t>ნაწილი</w:t>
      </w:r>
      <w:r w:rsidRPr="00F219DA">
        <w:rPr>
          <w:b/>
          <w:bCs/>
          <w:lang w:val="ka-GE"/>
        </w:rPr>
        <w:t xml:space="preserve"> </w:t>
      </w:r>
      <w:r w:rsidRPr="00F219DA">
        <w:rPr>
          <w:rFonts w:ascii="TimesNewRomanPS" w:hAnsi="TimesNewRomanPS"/>
          <w:b/>
          <w:bCs/>
        </w:rPr>
        <w:t xml:space="preserve">9 </w:t>
      </w:r>
      <w:r w:rsidRPr="00F219DA">
        <w:rPr>
          <w:rFonts w:ascii="Sylfaen" w:hAnsi="Sylfaen" w:cs="Sylfaen"/>
          <w:b/>
          <w:bCs/>
        </w:rPr>
        <w:t>ბავშვები</w:t>
      </w:r>
      <w:r w:rsidRPr="00F219DA">
        <w:rPr>
          <w:b/>
          <w:bCs/>
        </w:rPr>
        <w:t xml:space="preserve"> </w:t>
      </w:r>
      <w:r w:rsidRPr="00F219DA">
        <w:rPr>
          <w:rFonts w:ascii="Sylfaen" w:hAnsi="Sylfaen" w:cs="Sylfaen"/>
          <w:b/>
          <w:bCs/>
        </w:rPr>
        <w:t>თანმხლების</w:t>
      </w:r>
      <w:r w:rsidRPr="00F219DA">
        <w:rPr>
          <w:b/>
          <w:bCs/>
        </w:rPr>
        <w:t xml:space="preserve"> </w:t>
      </w:r>
      <w:r w:rsidRPr="00F219DA">
        <w:rPr>
          <w:rFonts w:ascii="Sylfaen" w:hAnsi="Sylfaen" w:cs="Sylfaen"/>
          <w:b/>
          <w:bCs/>
        </w:rPr>
        <w:t>გარეშე</w:t>
      </w:r>
      <w:r w:rsidRPr="00F219DA">
        <w:rPr>
          <w:b/>
          <w:bCs/>
        </w:rPr>
        <w:t xml:space="preserve"> </w:t>
      </w:r>
    </w:p>
    <w:p w14:paraId="4EB90EDB" w14:textId="6F8BD914" w:rsidR="00EE1BDD" w:rsidRDefault="00EE1BDD" w:rsidP="00F219DA">
      <w:pPr>
        <w:pStyle w:val="NoSpacing"/>
      </w:pPr>
      <w:r>
        <w:rPr>
          <w:rFonts w:ascii="TimesNewRomanPS" w:hAnsi="TimesNewRomanPS"/>
          <w:i/>
          <w:iCs/>
        </w:rPr>
        <w:t>9.1  </w:t>
      </w:r>
      <w:r>
        <w:rPr>
          <w:rFonts w:ascii="Sylfaen" w:hAnsi="Sylfaen" w:cs="Sylfaen"/>
        </w:rPr>
        <w:t>რა</w:t>
      </w:r>
      <w:r>
        <w:t xml:space="preserve"> </w:t>
      </w:r>
      <w:r>
        <w:rPr>
          <w:rFonts w:ascii="Sylfaen" w:hAnsi="Sylfaen" w:cs="Sylfaen"/>
        </w:rPr>
        <w:t>ხდება</w:t>
      </w:r>
      <w:r>
        <w:t xml:space="preserve"> </w:t>
      </w:r>
      <w:r>
        <w:rPr>
          <w:rFonts w:ascii="Sylfaen" w:hAnsi="Sylfaen" w:cs="Sylfaen"/>
        </w:rPr>
        <w:t>იმ</w:t>
      </w:r>
      <w:r>
        <w:t xml:space="preserve"> </w:t>
      </w:r>
      <w:r>
        <w:rPr>
          <w:rFonts w:ascii="Sylfaen" w:hAnsi="Sylfaen" w:cs="Sylfaen"/>
        </w:rPr>
        <w:t>შემთხვევაში</w:t>
      </w:r>
      <w:r>
        <w:t xml:space="preserve">, </w:t>
      </w:r>
      <w:r>
        <w:rPr>
          <w:rFonts w:ascii="Sylfaen" w:hAnsi="Sylfaen" w:cs="Sylfaen"/>
        </w:rPr>
        <w:t>თუ</w:t>
      </w:r>
      <w:r>
        <w:t xml:space="preserve"> </w:t>
      </w:r>
      <w:r>
        <w:rPr>
          <w:rFonts w:ascii="Sylfaen" w:hAnsi="Sylfaen" w:cs="Sylfaen"/>
        </w:rPr>
        <w:t>განაცხადს</w:t>
      </w:r>
      <w:r>
        <w:t xml:space="preserve"> </w:t>
      </w:r>
      <w:r>
        <w:rPr>
          <w:rFonts w:ascii="Sylfaen" w:hAnsi="Sylfaen" w:cs="Sylfaen"/>
        </w:rPr>
        <w:t>გავაკეთებ</w:t>
      </w:r>
      <w:r>
        <w:t xml:space="preserve"> </w:t>
      </w:r>
      <w:r>
        <w:rPr>
          <w:rFonts w:ascii="Sylfaen" w:hAnsi="Sylfaen" w:cs="Sylfaen"/>
        </w:rPr>
        <w:t>საერთაშორისო</w:t>
      </w:r>
      <w:r>
        <w:t xml:space="preserve"> </w:t>
      </w:r>
      <w:r>
        <w:rPr>
          <w:rFonts w:ascii="Sylfaen" w:hAnsi="Sylfaen" w:cs="Sylfaen"/>
        </w:rPr>
        <w:t>დაცვაზე</w:t>
      </w:r>
      <w:r>
        <w:t xml:space="preserve">, </w:t>
      </w:r>
      <w:r>
        <w:rPr>
          <w:rFonts w:ascii="Sylfaen" w:hAnsi="Sylfaen" w:cs="Sylfaen"/>
        </w:rPr>
        <w:t>როგორც</w:t>
      </w:r>
      <w:r>
        <w:rPr>
          <w:lang w:val="ka-GE"/>
        </w:rPr>
        <w:t xml:space="preserve"> </w:t>
      </w:r>
      <w:r>
        <w:rPr>
          <w:rFonts w:ascii="Sylfaen" w:hAnsi="Sylfaen" w:cs="Sylfaen"/>
        </w:rPr>
        <w:t>ბავშვი</w:t>
      </w:r>
      <w:r>
        <w:t xml:space="preserve"> </w:t>
      </w:r>
      <w:r>
        <w:rPr>
          <w:rFonts w:ascii="Sylfaen" w:hAnsi="Sylfaen" w:cs="Sylfaen"/>
        </w:rPr>
        <w:t>თანმხლების</w:t>
      </w:r>
      <w:r>
        <w:t xml:space="preserve"> </w:t>
      </w:r>
      <w:r>
        <w:rPr>
          <w:rFonts w:ascii="Sylfaen" w:hAnsi="Sylfaen" w:cs="Sylfaen"/>
        </w:rPr>
        <w:t>გარეშე</w:t>
      </w:r>
      <w:r>
        <w:rPr>
          <w:rFonts w:ascii="TimesNewRomanPS" w:hAnsi="TimesNewRomanPS"/>
          <w:i/>
          <w:iCs/>
        </w:rPr>
        <w:t xml:space="preserve">? </w:t>
      </w:r>
    </w:p>
    <w:p w14:paraId="2C7BB9AE" w14:textId="77777777" w:rsidR="00EE1BDD" w:rsidRDefault="00EE1BDD" w:rsidP="00F219DA">
      <w:pPr>
        <w:pStyle w:val="NoSpacing"/>
      </w:pPr>
      <w:r>
        <w:rPr>
          <w:rFonts w:ascii="TimesNewRomanPS" w:hAnsi="TimesNewRomanPS"/>
          <w:i/>
          <w:iCs/>
        </w:rPr>
        <w:t>9.2  </w:t>
      </w:r>
      <w:r>
        <w:rPr>
          <w:rFonts w:ascii="Sylfaen" w:hAnsi="Sylfaen" w:cs="Sylfaen"/>
        </w:rPr>
        <w:t>რა</w:t>
      </w:r>
      <w:r>
        <w:t xml:space="preserve"> </w:t>
      </w:r>
      <w:r>
        <w:rPr>
          <w:rFonts w:ascii="Sylfaen" w:hAnsi="Sylfaen" w:cs="Sylfaen"/>
        </w:rPr>
        <w:t>პროცედურებია</w:t>
      </w:r>
      <w:r>
        <w:t xml:space="preserve"> </w:t>
      </w:r>
      <w:r>
        <w:rPr>
          <w:rFonts w:ascii="Sylfaen" w:hAnsi="Sylfaen" w:cs="Sylfaen"/>
        </w:rPr>
        <w:t>იმ</w:t>
      </w:r>
      <w:r>
        <w:t xml:space="preserve"> </w:t>
      </w:r>
      <w:r>
        <w:rPr>
          <w:rFonts w:ascii="Sylfaen" w:hAnsi="Sylfaen" w:cs="Sylfaen"/>
        </w:rPr>
        <w:t>შემთხვევაში</w:t>
      </w:r>
      <w:r>
        <w:t xml:space="preserve">, </w:t>
      </w:r>
      <w:r>
        <w:rPr>
          <w:rFonts w:ascii="Sylfaen" w:hAnsi="Sylfaen" w:cs="Sylfaen"/>
        </w:rPr>
        <w:t>თუ</w:t>
      </w:r>
      <w:r>
        <w:t xml:space="preserve"> </w:t>
      </w:r>
      <w:r>
        <w:rPr>
          <w:rFonts w:ascii="TimesNewRomanPS" w:hAnsi="TimesNewRomanPS"/>
          <w:i/>
          <w:iCs/>
        </w:rPr>
        <w:t>TUSLA -</w:t>
      </w:r>
      <w:r>
        <w:rPr>
          <w:rFonts w:ascii="Sylfaen" w:hAnsi="Sylfaen" w:cs="Sylfaen"/>
        </w:rPr>
        <w:t>ბავშვისა</w:t>
      </w:r>
      <w:r>
        <w:t xml:space="preserve"> </w:t>
      </w:r>
      <w:r>
        <w:rPr>
          <w:rFonts w:ascii="Sylfaen" w:hAnsi="Sylfaen" w:cs="Sylfaen"/>
        </w:rPr>
        <w:t>და</w:t>
      </w:r>
      <w:r>
        <w:t xml:space="preserve"> </w:t>
      </w:r>
      <w:r>
        <w:rPr>
          <w:rFonts w:ascii="Sylfaen" w:hAnsi="Sylfaen" w:cs="Sylfaen"/>
        </w:rPr>
        <w:t>ოჯახის</w:t>
      </w:r>
      <w:r>
        <w:t xml:space="preserve"> </w:t>
      </w:r>
      <w:r>
        <w:rPr>
          <w:rFonts w:ascii="Sylfaen" w:hAnsi="Sylfaen" w:cs="Sylfaen"/>
        </w:rPr>
        <w:t>სააგენტო</w:t>
      </w:r>
      <w:r>
        <w:t xml:space="preserve"> </w:t>
      </w:r>
      <w:r>
        <w:rPr>
          <w:rFonts w:ascii="Sylfaen" w:hAnsi="Sylfaen" w:cs="Sylfaen"/>
        </w:rPr>
        <w:t>ჩემთვის</w:t>
      </w:r>
      <w:r>
        <w:t xml:space="preserve"> </w:t>
      </w:r>
      <w:r>
        <w:rPr>
          <w:rFonts w:ascii="Sylfaen" w:hAnsi="Sylfaen" w:cs="Sylfaen"/>
        </w:rPr>
        <w:t>გააკეთებს</w:t>
      </w:r>
      <w:r>
        <w:t xml:space="preserve"> </w:t>
      </w:r>
      <w:r>
        <w:rPr>
          <w:rFonts w:ascii="Sylfaen" w:hAnsi="Sylfaen" w:cs="Sylfaen"/>
        </w:rPr>
        <w:t>განაცხადს</w:t>
      </w:r>
      <w:r>
        <w:t xml:space="preserve"> </w:t>
      </w:r>
      <w:r>
        <w:rPr>
          <w:rFonts w:ascii="Sylfaen" w:hAnsi="Sylfaen" w:cs="Sylfaen"/>
        </w:rPr>
        <w:t>საერთაშორისო</w:t>
      </w:r>
      <w:r>
        <w:t xml:space="preserve"> </w:t>
      </w:r>
      <w:r>
        <w:rPr>
          <w:rFonts w:ascii="Sylfaen" w:hAnsi="Sylfaen" w:cs="Sylfaen"/>
        </w:rPr>
        <w:t>დაცვაზე</w:t>
      </w:r>
      <w:r>
        <w:t xml:space="preserve">? </w:t>
      </w:r>
    </w:p>
    <w:p w14:paraId="218F250D" w14:textId="77777777" w:rsidR="00EE1BDD" w:rsidRDefault="00EE1BDD" w:rsidP="00F219DA">
      <w:pPr>
        <w:pStyle w:val="NoSpacing"/>
      </w:pPr>
      <w:r>
        <w:rPr>
          <w:rFonts w:ascii="TimesNewRomanPS" w:hAnsi="TimesNewRomanPS"/>
          <w:i/>
          <w:iCs/>
        </w:rPr>
        <w:t>9.3  </w:t>
      </w:r>
      <w:r>
        <w:rPr>
          <w:rFonts w:ascii="Sylfaen" w:hAnsi="Sylfaen" w:cs="Sylfaen"/>
        </w:rPr>
        <w:t>რა</w:t>
      </w:r>
      <w:r>
        <w:t xml:space="preserve"> </w:t>
      </w:r>
      <w:r>
        <w:rPr>
          <w:rFonts w:ascii="Sylfaen" w:hAnsi="Sylfaen" w:cs="Sylfaen"/>
        </w:rPr>
        <w:t>პროცედურებია</w:t>
      </w:r>
      <w:r>
        <w:t xml:space="preserve"> 18 </w:t>
      </w:r>
      <w:r>
        <w:rPr>
          <w:rFonts w:ascii="Sylfaen" w:hAnsi="Sylfaen" w:cs="Sylfaen"/>
        </w:rPr>
        <w:t>წლამდე</w:t>
      </w:r>
      <w:r>
        <w:t xml:space="preserve"> </w:t>
      </w:r>
      <w:r>
        <w:rPr>
          <w:rFonts w:ascii="Sylfaen" w:hAnsi="Sylfaen" w:cs="Sylfaen"/>
        </w:rPr>
        <w:t>ასაკის</w:t>
      </w:r>
      <w:r>
        <w:t xml:space="preserve"> </w:t>
      </w:r>
      <w:r>
        <w:rPr>
          <w:rFonts w:ascii="Sylfaen" w:hAnsi="Sylfaen" w:cs="Sylfaen"/>
        </w:rPr>
        <w:t>ბავშვის</w:t>
      </w:r>
      <w:r>
        <w:t xml:space="preserve"> </w:t>
      </w:r>
      <w:r>
        <w:rPr>
          <w:rFonts w:ascii="Sylfaen" w:hAnsi="Sylfaen" w:cs="Sylfaen"/>
        </w:rPr>
        <w:t>იურიდიული</w:t>
      </w:r>
      <w:r>
        <w:t xml:space="preserve"> </w:t>
      </w:r>
      <w:r>
        <w:rPr>
          <w:rFonts w:ascii="Sylfaen" w:hAnsi="Sylfaen" w:cs="Sylfaen"/>
        </w:rPr>
        <w:t>დახმარების</w:t>
      </w:r>
      <w:r>
        <w:t xml:space="preserve"> </w:t>
      </w:r>
      <w:r>
        <w:rPr>
          <w:rFonts w:ascii="Sylfaen" w:hAnsi="Sylfaen" w:cs="Sylfaen"/>
        </w:rPr>
        <w:t>საბჭოსთვის</w:t>
      </w:r>
      <w:r>
        <w:t xml:space="preserve"> (</w:t>
      </w:r>
      <w:r>
        <w:rPr>
          <w:rFonts w:ascii="TimesNewRomanPS" w:hAnsi="TimesNewRomanPS"/>
          <w:i/>
          <w:iCs/>
        </w:rPr>
        <w:t xml:space="preserve">LAB) </w:t>
      </w:r>
      <w:r>
        <w:rPr>
          <w:rFonts w:ascii="Sylfaen" w:hAnsi="Sylfaen" w:cs="Sylfaen"/>
        </w:rPr>
        <w:t>გადასაცემად</w:t>
      </w:r>
      <w:r>
        <w:rPr>
          <w:rFonts w:ascii="TimesNewRomanPS" w:hAnsi="TimesNewRomanPS"/>
          <w:i/>
          <w:iCs/>
        </w:rPr>
        <w:t xml:space="preserve">? </w:t>
      </w:r>
    </w:p>
    <w:p w14:paraId="0B8D193A" w14:textId="5D6CD3FE" w:rsidR="00EE1BDD" w:rsidRDefault="00EE1BDD" w:rsidP="00F219DA">
      <w:pPr>
        <w:pStyle w:val="NoSpacing"/>
      </w:pPr>
    </w:p>
    <w:p w14:paraId="7BB8FA7F" w14:textId="1A4095E0" w:rsidR="00EE1BDD" w:rsidRDefault="00EE1BDD" w:rsidP="00F219DA">
      <w:pPr>
        <w:pStyle w:val="NoSpacing"/>
        <w:rPr>
          <w:b/>
          <w:bCs/>
        </w:rPr>
      </w:pPr>
      <w:r w:rsidRPr="00F219DA">
        <w:rPr>
          <w:rFonts w:ascii="Sylfaen" w:hAnsi="Sylfaen" w:cs="Sylfaen"/>
          <w:b/>
          <w:bCs/>
        </w:rPr>
        <w:t>ნაწილი</w:t>
      </w:r>
      <w:r w:rsidRPr="00F219DA">
        <w:rPr>
          <w:b/>
          <w:bCs/>
          <w:lang w:val="ka-GE"/>
        </w:rPr>
        <w:t xml:space="preserve"> </w:t>
      </w:r>
      <w:r w:rsidRPr="00F219DA">
        <w:rPr>
          <w:rFonts w:ascii="TimesNewRomanPS" w:hAnsi="TimesNewRomanPS"/>
          <w:b/>
          <w:bCs/>
        </w:rPr>
        <w:t xml:space="preserve">10 </w:t>
      </w:r>
      <w:r w:rsidRPr="00F219DA">
        <w:rPr>
          <w:rFonts w:ascii="Sylfaen" w:hAnsi="Sylfaen" w:cs="Sylfaen"/>
          <w:b/>
          <w:bCs/>
        </w:rPr>
        <w:t>ევროკავშირის</w:t>
      </w:r>
      <w:r w:rsidRPr="00F219DA">
        <w:rPr>
          <w:b/>
          <w:bCs/>
        </w:rPr>
        <w:t xml:space="preserve"> </w:t>
      </w:r>
      <w:r w:rsidRPr="00F219DA">
        <w:rPr>
          <w:rFonts w:ascii="Sylfaen" w:hAnsi="Sylfaen" w:cs="Sylfaen"/>
          <w:b/>
          <w:bCs/>
        </w:rPr>
        <w:t>დუბლინის</w:t>
      </w:r>
      <w:r w:rsidRPr="00F219DA">
        <w:rPr>
          <w:b/>
          <w:bCs/>
        </w:rPr>
        <w:t xml:space="preserve"> </w:t>
      </w:r>
      <w:r w:rsidRPr="00F219DA">
        <w:rPr>
          <w:rFonts w:ascii="Sylfaen" w:hAnsi="Sylfaen" w:cs="Sylfaen"/>
          <w:b/>
          <w:bCs/>
        </w:rPr>
        <w:t>რეგულაცია</w:t>
      </w:r>
      <w:r w:rsidRPr="00F219DA">
        <w:rPr>
          <w:b/>
          <w:bCs/>
        </w:rPr>
        <w:t xml:space="preserve"> </w:t>
      </w:r>
    </w:p>
    <w:p w14:paraId="3AC27AE8" w14:textId="77777777" w:rsidR="00F219DA" w:rsidRPr="00F219DA" w:rsidRDefault="00F219DA" w:rsidP="00F219DA">
      <w:pPr>
        <w:pStyle w:val="NoSpacing"/>
        <w:rPr>
          <w:b/>
          <w:bCs/>
        </w:rPr>
      </w:pPr>
    </w:p>
    <w:p w14:paraId="3F0D6DB5" w14:textId="2E89E8E9" w:rsidR="00EE1BDD" w:rsidRDefault="00EE1BDD" w:rsidP="00F219DA">
      <w:pPr>
        <w:pStyle w:val="NoSpacing"/>
      </w:pPr>
      <w:r>
        <w:rPr>
          <w:rFonts w:ascii="TimesNewRomanPS" w:hAnsi="TimesNewRomanPS"/>
          <w:i/>
          <w:iCs/>
        </w:rPr>
        <w:t xml:space="preserve">10.1 </w:t>
      </w:r>
      <w:r>
        <w:rPr>
          <w:rFonts w:ascii="Sylfaen" w:hAnsi="Sylfaen" w:cs="Sylfaen"/>
        </w:rPr>
        <w:t>რა</w:t>
      </w:r>
      <w:r>
        <w:t xml:space="preserve"> </w:t>
      </w:r>
      <w:r>
        <w:rPr>
          <w:rFonts w:ascii="Sylfaen" w:hAnsi="Sylfaen" w:cs="Sylfaen"/>
        </w:rPr>
        <w:t>არის</w:t>
      </w:r>
      <w:r>
        <w:t xml:space="preserve"> </w:t>
      </w:r>
      <w:r>
        <w:rPr>
          <w:rFonts w:ascii="Sylfaen" w:hAnsi="Sylfaen" w:cs="Sylfaen"/>
        </w:rPr>
        <w:t>ევროკავშირის</w:t>
      </w:r>
      <w:r>
        <w:t xml:space="preserve"> </w:t>
      </w:r>
      <w:r>
        <w:rPr>
          <w:rFonts w:ascii="Sylfaen" w:hAnsi="Sylfaen" w:cs="Sylfaen"/>
        </w:rPr>
        <w:t>დუბლინის</w:t>
      </w:r>
      <w:r>
        <w:t xml:space="preserve"> </w:t>
      </w:r>
      <w:r>
        <w:rPr>
          <w:rFonts w:ascii="Sylfaen" w:hAnsi="Sylfaen" w:cs="Sylfaen"/>
        </w:rPr>
        <w:t>რეგულაცია</w:t>
      </w:r>
      <w:r>
        <w:rPr>
          <w:rFonts w:ascii="TimesNewRomanPS" w:hAnsi="TimesNewRomanPS"/>
          <w:i/>
          <w:iCs/>
        </w:rPr>
        <w:t xml:space="preserve">? </w:t>
      </w:r>
    </w:p>
    <w:p w14:paraId="4898B250" w14:textId="77777777" w:rsidR="00F219DA" w:rsidRDefault="00F219DA" w:rsidP="00F219DA">
      <w:pPr>
        <w:pStyle w:val="NoSpacing"/>
        <w:rPr>
          <w:rFonts w:ascii="Sylfaen" w:hAnsi="Sylfaen" w:cs="Sylfaen"/>
        </w:rPr>
      </w:pPr>
    </w:p>
    <w:p w14:paraId="2ED0925D" w14:textId="77777777" w:rsidR="00F219DA" w:rsidRDefault="00F219DA" w:rsidP="00F219DA">
      <w:pPr>
        <w:pStyle w:val="NoSpacing"/>
        <w:rPr>
          <w:rFonts w:ascii="Sylfaen" w:hAnsi="Sylfaen" w:cs="Sylfaen"/>
        </w:rPr>
      </w:pPr>
    </w:p>
    <w:p w14:paraId="179905F1" w14:textId="77777777" w:rsidR="00F219DA" w:rsidRDefault="00F219DA" w:rsidP="00F219DA">
      <w:pPr>
        <w:pStyle w:val="NoSpacing"/>
        <w:rPr>
          <w:rFonts w:ascii="Sylfaen" w:hAnsi="Sylfaen" w:cs="Sylfaen"/>
        </w:rPr>
      </w:pPr>
    </w:p>
    <w:p w14:paraId="72D7A09F" w14:textId="74FEFFB6" w:rsidR="00EE1BDD" w:rsidRPr="00F219DA" w:rsidRDefault="00EE1BDD" w:rsidP="00F219DA">
      <w:pPr>
        <w:pStyle w:val="NoSpacing"/>
        <w:rPr>
          <w:rFonts w:ascii="TimesNewRomanPS" w:hAnsi="TimesNewRomanPS"/>
          <w:b/>
          <w:bCs/>
          <w:i/>
          <w:iCs/>
        </w:rPr>
      </w:pPr>
      <w:r w:rsidRPr="00F219DA">
        <w:rPr>
          <w:rFonts w:ascii="Sylfaen" w:hAnsi="Sylfaen" w:cs="Sylfaen"/>
          <w:b/>
          <w:bCs/>
        </w:rPr>
        <w:t>ნაწილი</w:t>
      </w:r>
      <w:r w:rsidRPr="00F219DA">
        <w:rPr>
          <w:b/>
          <w:bCs/>
        </w:rPr>
        <w:t xml:space="preserve"> </w:t>
      </w:r>
      <w:r w:rsidRPr="00F219DA">
        <w:rPr>
          <w:rFonts w:ascii="TimesNewRomanPS" w:hAnsi="TimesNewRomanPS"/>
          <w:b/>
          <w:bCs/>
        </w:rPr>
        <w:t>11</w:t>
      </w:r>
      <w:r w:rsidR="00F219DA">
        <w:rPr>
          <w:rFonts w:ascii="TimesNewRomanPS" w:hAnsi="TimesNewRomanPS"/>
          <w:b/>
          <w:bCs/>
          <w:lang w:val="ka-GE"/>
        </w:rPr>
        <w:t xml:space="preserve">. </w:t>
      </w:r>
      <w:r w:rsidRPr="00F219DA">
        <w:rPr>
          <w:rFonts w:ascii="TimesNewRomanPS" w:hAnsi="TimesNewRomanPS"/>
          <w:b/>
          <w:bCs/>
        </w:rPr>
        <w:t xml:space="preserve"> </w:t>
      </w:r>
      <w:r w:rsidRPr="00F219DA">
        <w:rPr>
          <w:rFonts w:ascii="Sylfaen" w:hAnsi="Sylfaen" w:cs="Sylfaen"/>
          <w:b/>
          <w:bCs/>
        </w:rPr>
        <w:t>საკუთარი</w:t>
      </w:r>
      <w:r w:rsidRPr="00F219DA">
        <w:rPr>
          <w:b/>
          <w:bCs/>
        </w:rPr>
        <w:t xml:space="preserve"> </w:t>
      </w:r>
      <w:r w:rsidRPr="00F219DA">
        <w:rPr>
          <w:rFonts w:ascii="Sylfaen" w:hAnsi="Sylfaen" w:cs="Sylfaen"/>
          <w:b/>
          <w:bCs/>
        </w:rPr>
        <w:t>სურვილით</w:t>
      </w:r>
      <w:r w:rsidRPr="00F219DA">
        <w:rPr>
          <w:b/>
          <w:bCs/>
        </w:rPr>
        <w:t xml:space="preserve"> </w:t>
      </w:r>
      <w:r w:rsidRPr="00F219DA">
        <w:rPr>
          <w:rFonts w:ascii="Sylfaen" w:hAnsi="Sylfaen" w:cs="Sylfaen"/>
          <w:b/>
          <w:bCs/>
        </w:rPr>
        <w:t>დაბრუნების</w:t>
      </w:r>
      <w:r w:rsidRPr="00F219DA">
        <w:rPr>
          <w:b/>
          <w:bCs/>
        </w:rPr>
        <w:t xml:space="preserve"> </w:t>
      </w:r>
      <w:r w:rsidRPr="00F219DA">
        <w:rPr>
          <w:rFonts w:ascii="Sylfaen" w:hAnsi="Sylfaen" w:cs="Sylfaen"/>
          <w:b/>
          <w:bCs/>
        </w:rPr>
        <w:t>ალტერნატივები</w:t>
      </w:r>
      <w:r w:rsidRPr="00F219DA">
        <w:rPr>
          <w:b/>
          <w:bCs/>
        </w:rPr>
        <w:br/>
      </w:r>
    </w:p>
    <w:p w14:paraId="013695F8" w14:textId="026EE1C3" w:rsidR="00EE1BDD" w:rsidRDefault="00EE1BDD" w:rsidP="00F219DA">
      <w:pPr>
        <w:pStyle w:val="NoSpacing"/>
      </w:pPr>
      <w:r>
        <w:rPr>
          <w:rFonts w:ascii="TimesNewRomanPS" w:hAnsi="TimesNewRomanPS"/>
          <w:i/>
          <w:iCs/>
        </w:rPr>
        <w:t xml:space="preserve">11.1 </w:t>
      </w:r>
      <w:r>
        <w:rPr>
          <w:rFonts w:ascii="Sylfaen" w:hAnsi="Sylfaen" w:cs="Sylfaen"/>
        </w:rPr>
        <w:t>მაქვს</w:t>
      </w:r>
      <w:r>
        <w:t xml:space="preserve"> </w:t>
      </w:r>
      <w:r>
        <w:rPr>
          <w:rFonts w:ascii="Sylfaen" w:hAnsi="Sylfaen" w:cs="Sylfaen"/>
        </w:rPr>
        <w:t>თუ</w:t>
      </w:r>
      <w:r>
        <w:t xml:space="preserve"> </w:t>
      </w:r>
      <w:r>
        <w:rPr>
          <w:rFonts w:ascii="Sylfaen" w:hAnsi="Sylfaen" w:cs="Sylfaen"/>
        </w:rPr>
        <w:t>არა</w:t>
      </w:r>
      <w:r>
        <w:t xml:space="preserve"> </w:t>
      </w:r>
      <w:r>
        <w:rPr>
          <w:rFonts w:ascii="Sylfaen" w:hAnsi="Sylfaen" w:cs="Sylfaen"/>
        </w:rPr>
        <w:t>შესაძლებლობა</w:t>
      </w:r>
      <w:r>
        <w:t xml:space="preserve"> </w:t>
      </w:r>
      <w:r>
        <w:rPr>
          <w:rFonts w:ascii="Sylfaen" w:hAnsi="Sylfaen" w:cs="Sylfaen"/>
        </w:rPr>
        <w:t>საკუთარი</w:t>
      </w:r>
      <w:r>
        <w:t xml:space="preserve"> </w:t>
      </w:r>
      <w:r>
        <w:rPr>
          <w:rFonts w:ascii="Sylfaen" w:hAnsi="Sylfaen" w:cs="Sylfaen"/>
        </w:rPr>
        <w:t>ნებით</w:t>
      </w:r>
      <w:r>
        <w:t xml:space="preserve"> </w:t>
      </w:r>
      <w:r>
        <w:rPr>
          <w:rFonts w:ascii="Sylfaen" w:hAnsi="Sylfaen" w:cs="Sylfaen"/>
        </w:rPr>
        <w:t>დავბრუნდე</w:t>
      </w:r>
      <w:r>
        <w:t xml:space="preserve"> </w:t>
      </w:r>
      <w:r>
        <w:rPr>
          <w:rFonts w:ascii="Sylfaen" w:hAnsi="Sylfaen" w:cs="Sylfaen"/>
        </w:rPr>
        <w:t>ჩემი</w:t>
      </w:r>
      <w:r>
        <w:t xml:space="preserve"> </w:t>
      </w:r>
      <w:r>
        <w:rPr>
          <w:rFonts w:ascii="Sylfaen" w:hAnsi="Sylfaen" w:cs="Sylfaen"/>
        </w:rPr>
        <w:t>წარმომავლობის</w:t>
      </w:r>
      <w:r>
        <w:t xml:space="preserve"> </w:t>
      </w:r>
    </w:p>
    <w:p w14:paraId="29B0663C" w14:textId="77777777" w:rsidR="00EE1BDD" w:rsidRDefault="00EE1BDD" w:rsidP="00F219DA">
      <w:pPr>
        <w:pStyle w:val="NoSpacing"/>
        <w:rPr>
          <w:rFonts w:ascii="TimesNewRomanPS" w:hAnsi="TimesNewRomanPS"/>
          <w:i/>
          <w:iCs/>
        </w:rPr>
      </w:pPr>
      <w:r>
        <w:rPr>
          <w:rFonts w:ascii="Sylfaen" w:hAnsi="Sylfaen" w:cs="Sylfaen"/>
        </w:rPr>
        <w:t>ქვეყანაში</w:t>
      </w:r>
      <w:r>
        <w:t>/</w:t>
      </w:r>
      <w:r>
        <w:rPr>
          <w:rFonts w:ascii="Sylfaen" w:hAnsi="Sylfaen" w:cs="Sylfaen"/>
        </w:rPr>
        <w:t>ყოფილ</w:t>
      </w:r>
      <w:r>
        <w:t xml:space="preserve"> </w:t>
      </w:r>
      <w:r>
        <w:rPr>
          <w:rFonts w:ascii="Sylfaen" w:hAnsi="Sylfaen" w:cs="Sylfaen"/>
        </w:rPr>
        <w:t>მუდმივი</w:t>
      </w:r>
      <w:r>
        <w:t xml:space="preserve"> </w:t>
      </w:r>
      <w:r>
        <w:rPr>
          <w:rFonts w:ascii="Sylfaen" w:hAnsi="Sylfaen" w:cs="Sylfaen"/>
        </w:rPr>
        <w:t>საცხოვრებლის</w:t>
      </w:r>
      <w:r>
        <w:t xml:space="preserve"> </w:t>
      </w:r>
      <w:r>
        <w:rPr>
          <w:rFonts w:ascii="Sylfaen" w:hAnsi="Sylfaen" w:cs="Sylfaen"/>
        </w:rPr>
        <w:t>ქვეყანაში</w:t>
      </w:r>
      <w:r>
        <w:rPr>
          <w:rFonts w:ascii="TimesNewRomanPS" w:hAnsi="TimesNewRomanPS"/>
          <w:i/>
          <w:iCs/>
        </w:rPr>
        <w:t xml:space="preserve">? </w:t>
      </w:r>
    </w:p>
    <w:p w14:paraId="53D9B20D" w14:textId="77777777" w:rsidR="00F219DA" w:rsidRDefault="00F219DA" w:rsidP="00F219DA">
      <w:pPr>
        <w:pStyle w:val="NoSpacing"/>
        <w:rPr>
          <w:rFonts w:ascii="Sylfaen" w:hAnsi="Sylfaen" w:cs="Sylfaen"/>
        </w:rPr>
      </w:pPr>
    </w:p>
    <w:p w14:paraId="2623FD13" w14:textId="609B029B" w:rsidR="00EE1BDD" w:rsidRDefault="00EE1BDD" w:rsidP="00F219DA">
      <w:pPr>
        <w:pStyle w:val="NoSpacing"/>
        <w:rPr>
          <w:b/>
          <w:bCs/>
        </w:rPr>
      </w:pPr>
      <w:r w:rsidRPr="00F219DA">
        <w:rPr>
          <w:rFonts w:ascii="Sylfaen" w:hAnsi="Sylfaen" w:cs="Sylfaen"/>
          <w:b/>
          <w:bCs/>
        </w:rPr>
        <w:t>ნაწილი</w:t>
      </w:r>
      <w:r w:rsidRPr="00F219DA">
        <w:rPr>
          <w:b/>
          <w:bCs/>
        </w:rPr>
        <w:t xml:space="preserve"> </w:t>
      </w:r>
      <w:r w:rsidRPr="00F219DA">
        <w:rPr>
          <w:rFonts w:ascii="TimesNewRomanPS" w:hAnsi="TimesNewRomanPS"/>
          <w:b/>
          <w:bCs/>
        </w:rPr>
        <w:t>12</w:t>
      </w:r>
      <w:r w:rsidR="00F219DA">
        <w:rPr>
          <w:rFonts w:ascii="TimesNewRomanPS" w:hAnsi="TimesNewRomanPS"/>
          <w:b/>
          <w:bCs/>
          <w:lang w:val="ka-GE"/>
        </w:rPr>
        <w:t xml:space="preserve">. </w:t>
      </w:r>
      <w:r w:rsidRPr="00F219DA">
        <w:rPr>
          <w:rFonts w:ascii="TimesNewRomanPS" w:hAnsi="TimesNewRomanPS"/>
          <w:b/>
          <w:bCs/>
        </w:rPr>
        <w:t xml:space="preserve"> </w:t>
      </w:r>
      <w:r w:rsidRPr="00F219DA">
        <w:rPr>
          <w:rFonts w:ascii="Sylfaen" w:hAnsi="Sylfaen" w:cs="Sylfaen"/>
          <w:b/>
          <w:bCs/>
        </w:rPr>
        <w:t>სხვა</w:t>
      </w:r>
      <w:r w:rsidRPr="00F219DA">
        <w:rPr>
          <w:b/>
          <w:bCs/>
        </w:rPr>
        <w:t xml:space="preserve"> </w:t>
      </w:r>
      <w:r w:rsidRPr="00F219DA">
        <w:rPr>
          <w:rFonts w:ascii="Sylfaen" w:hAnsi="Sylfaen" w:cs="Sylfaen"/>
          <w:b/>
          <w:bCs/>
        </w:rPr>
        <w:t>ინფორმაცია</w:t>
      </w:r>
      <w:r w:rsidRPr="00F219DA">
        <w:rPr>
          <w:b/>
          <w:bCs/>
        </w:rPr>
        <w:t xml:space="preserve"> </w:t>
      </w:r>
    </w:p>
    <w:p w14:paraId="7EF03AAB" w14:textId="77777777" w:rsidR="00F219DA" w:rsidRPr="00F219DA" w:rsidRDefault="00F219DA" w:rsidP="00F219DA">
      <w:pPr>
        <w:pStyle w:val="NoSpacing"/>
        <w:rPr>
          <w:b/>
          <w:bCs/>
        </w:rPr>
      </w:pPr>
    </w:p>
    <w:p w14:paraId="4DB07B4C" w14:textId="6F4ED2D4" w:rsidR="00EE1BDD" w:rsidRDefault="00EE1BDD" w:rsidP="00F219DA">
      <w:pPr>
        <w:pStyle w:val="NoSpacing"/>
      </w:pPr>
      <w:r>
        <w:rPr>
          <w:rFonts w:ascii="TimesNewRomanPS" w:hAnsi="TimesNewRomanPS"/>
          <w:i/>
          <w:iCs/>
        </w:rPr>
        <w:t>12.1</w:t>
      </w:r>
      <w:r>
        <w:rPr>
          <w:rFonts w:ascii="TimesNewRomanPS" w:hAnsi="TimesNewRomanPS"/>
          <w:i/>
          <w:iCs/>
          <w:lang w:val="ka-GE"/>
        </w:rPr>
        <w:t xml:space="preserve"> </w:t>
      </w:r>
      <w:r>
        <w:rPr>
          <w:rFonts w:ascii="Sylfaen" w:hAnsi="Sylfaen" w:cs="Sylfaen"/>
        </w:rPr>
        <w:t>რა</w:t>
      </w:r>
      <w:r>
        <w:t xml:space="preserve"> </w:t>
      </w:r>
      <w:r>
        <w:rPr>
          <w:rFonts w:ascii="Sylfaen" w:hAnsi="Sylfaen" w:cs="Sylfaen"/>
        </w:rPr>
        <w:t>პროცედურები</w:t>
      </w:r>
      <w:r>
        <w:t xml:space="preserve"> </w:t>
      </w:r>
      <w:r>
        <w:rPr>
          <w:rFonts w:ascii="Sylfaen" w:hAnsi="Sylfaen" w:cs="Sylfaen"/>
        </w:rPr>
        <w:t>არსებობს</w:t>
      </w:r>
      <w:r>
        <w:t xml:space="preserve"> </w:t>
      </w:r>
      <w:r>
        <w:rPr>
          <w:rFonts w:ascii="Sylfaen" w:hAnsi="Sylfaen" w:cs="Sylfaen"/>
        </w:rPr>
        <w:t>საერთაშორისო</w:t>
      </w:r>
      <w:r>
        <w:t xml:space="preserve"> </w:t>
      </w:r>
      <w:r>
        <w:rPr>
          <w:rFonts w:ascii="Sylfaen" w:hAnsi="Sylfaen" w:cs="Sylfaen"/>
        </w:rPr>
        <w:t>დაცვის</w:t>
      </w:r>
      <w:r>
        <w:t xml:space="preserve"> </w:t>
      </w:r>
      <w:r>
        <w:rPr>
          <w:rFonts w:ascii="Sylfaen" w:hAnsi="Sylfaen" w:cs="Sylfaen"/>
        </w:rPr>
        <w:t>განაცხადების</w:t>
      </w:r>
      <w:r>
        <w:t xml:space="preserve"> </w:t>
      </w:r>
      <w:r>
        <w:rPr>
          <w:rFonts w:ascii="Sylfaen" w:hAnsi="Sylfaen" w:cs="Sylfaen"/>
        </w:rPr>
        <w:t>პრიორიტეტიზაციისთვის</w:t>
      </w:r>
      <w:r>
        <w:rPr>
          <w:rFonts w:ascii="TimesNewRomanPS" w:hAnsi="TimesNewRomanPS"/>
          <w:i/>
          <w:iCs/>
        </w:rPr>
        <w:t xml:space="preserve">? </w:t>
      </w:r>
    </w:p>
    <w:p w14:paraId="00C69B17" w14:textId="77777777" w:rsidR="00F219DA" w:rsidRDefault="00EE1BDD" w:rsidP="00F219DA">
      <w:pPr>
        <w:pStyle w:val="NoSpacing"/>
        <w:rPr>
          <w:rFonts w:ascii="TimesNewRomanPS" w:hAnsi="TimesNewRomanPS"/>
          <w:i/>
          <w:iCs/>
        </w:rPr>
      </w:pPr>
      <w:r>
        <w:rPr>
          <w:rFonts w:ascii="TimesNewRomanPS" w:hAnsi="TimesNewRomanPS"/>
          <w:i/>
          <w:iCs/>
        </w:rPr>
        <w:t xml:space="preserve">12.2 </w:t>
      </w:r>
      <w:r>
        <w:rPr>
          <w:rFonts w:ascii="Sylfaen" w:hAnsi="Sylfaen" w:cs="Sylfaen"/>
        </w:rPr>
        <w:t>რა</w:t>
      </w:r>
      <w:r>
        <w:t xml:space="preserve"> </w:t>
      </w:r>
      <w:r>
        <w:rPr>
          <w:rFonts w:ascii="Sylfaen" w:hAnsi="Sylfaen" w:cs="Sylfaen"/>
        </w:rPr>
        <w:t>ბედი</w:t>
      </w:r>
      <w:r>
        <w:t xml:space="preserve"> </w:t>
      </w:r>
      <w:r>
        <w:rPr>
          <w:rFonts w:ascii="Sylfaen" w:hAnsi="Sylfaen" w:cs="Sylfaen"/>
        </w:rPr>
        <w:t>ეწევა</w:t>
      </w:r>
      <w:r>
        <w:t xml:space="preserve"> </w:t>
      </w:r>
      <w:r>
        <w:rPr>
          <w:rFonts w:ascii="Sylfaen" w:hAnsi="Sylfaen" w:cs="Sylfaen"/>
        </w:rPr>
        <w:t>ინფორმაციას</w:t>
      </w:r>
      <w:r>
        <w:t xml:space="preserve">, </w:t>
      </w:r>
      <w:r>
        <w:rPr>
          <w:rFonts w:ascii="Sylfaen" w:hAnsi="Sylfaen" w:cs="Sylfaen"/>
        </w:rPr>
        <w:t>რომელსაც</w:t>
      </w:r>
      <w:r>
        <w:t xml:space="preserve"> </w:t>
      </w:r>
      <w:r>
        <w:rPr>
          <w:rFonts w:ascii="Sylfaen" w:hAnsi="Sylfaen" w:cs="Sylfaen"/>
        </w:rPr>
        <w:t>მე</w:t>
      </w:r>
      <w:r>
        <w:t xml:space="preserve"> </w:t>
      </w:r>
      <w:r>
        <w:rPr>
          <w:rFonts w:ascii="Sylfaen" w:hAnsi="Sylfaen" w:cs="Sylfaen"/>
        </w:rPr>
        <w:t>მივაწვდი</w:t>
      </w:r>
      <w:r>
        <w:t xml:space="preserve"> </w:t>
      </w:r>
      <w:r>
        <w:rPr>
          <w:rFonts w:ascii="Sylfaen" w:hAnsi="Sylfaen" w:cs="Sylfaen"/>
        </w:rPr>
        <w:t>საერთაშორისო</w:t>
      </w:r>
      <w:r>
        <w:t xml:space="preserve"> </w:t>
      </w:r>
      <w:r>
        <w:rPr>
          <w:rFonts w:ascii="Sylfaen" w:hAnsi="Sylfaen" w:cs="Sylfaen"/>
        </w:rPr>
        <w:t>დაცვის</w:t>
      </w:r>
      <w:r>
        <w:t xml:space="preserve"> </w:t>
      </w:r>
      <w:r>
        <w:rPr>
          <w:rFonts w:ascii="Sylfaen" w:hAnsi="Sylfaen" w:cs="Sylfaen"/>
        </w:rPr>
        <w:t>ოფისს</w:t>
      </w:r>
      <w:r>
        <w:rPr>
          <w:rFonts w:ascii="TimesNewRomanPS" w:hAnsi="TimesNewRomanPS"/>
          <w:i/>
          <w:iCs/>
        </w:rPr>
        <w:t xml:space="preserve">? </w:t>
      </w:r>
    </w:p>
    <w:p w14:paraId="3814B379" w14:textId="77777777" w:rsidR="00F219DA" w:rsidRDefault="00F219DA" w:rsidP="00F219DA">
      <w:pPr>
        <w:pStyle w:val="NoSpacing"/>
        <w:rPr>
          <w:rFonts w:ascii="TimesNewRomanPS" w:hAnsi="TimesNewRomanPS"/>
          <w:i/>
          <w:iCs/>
        </w:rPr>
      </w:pPr>
    </w:p>
    <w:p w14:paraId="0676FD33" w14:textId="0D360319" w:rsidR="00EE1BDD" w:rsidRPr="00F219DA" w:rsidRDefault="00EE1BDD" w:rsidP="00F219DA">
      <w:pPr>
        <w:pStyle w:val="NoSpacing"/>
        <w:rPr>
          <w:b/>
          <w:bCs/>
        </w:rPr>
      </w:pPr>
      <w:r w:rsidRPr="00F219DA">
        <w:rPr>
          <w:rFonts w:ascii="Sylfaen" w:hAnsi="Sylfaen" w:cs="Sylfaen"/>
          <w:b/>
          <w:bCs/>
        </w:rPr>
        <w:t>ნაწილი</w:t>
      </w:r>
      <w:r w:rsidRPr="00F219DA">
        <w:rPr>
          <w:b/>
          <w:bCs/>
        </w:rPr>
        <w:t xml:space="preserve"> </w:t>
      </w:r>
      <w:r w:rsidRPr="00F219DA">
        <w:rPr>
          <w:rFonts w:ascii="TimesNewRomanPS" w:hAnsi="TimesNewRomanPS"/>
          <w:b/>
          <w:bCs/>
        </w:rPr>
        <w:t>13</w:t>
      </w:r>
      <w:r w:rsidR="00F219DA">
        <w:rPr>
          <w:rFonts w:ascii="TimesNewRomanPS" w:hAnsi="TimesNewRomanPS"/>
          <w:b/>
          <w:bCs/>
          <w:lang w:val="ka-GE"/>
        </w:rPr>
        <w:t>.</w:t>
      </w:r>
      <w:r w:rsidRPr="00F219DA">
        <w:rPr>
          <w:rFonts w:ascii="TimesNewRomanPS" w:hAnsi="TimesNewRomanPS"/>
          <w:b/>
          <w:bCs/>
        </w:rPr>
        <w:t xml:space="preserve"> </w:t>
      </w:r>
      <w:r w:rsidRPr="00F219DA">
        <w:rPr>
          <w:rFonts w:ascii="Sylfaen" w:hAnsi="Sylfaen" w:cs="Sylfaen"/>
          <w:b/>
          <w:bCs/>
        </w:rPr>
        <w:t>დარჩენის</w:t>
      </w:r>
      <w:r w:rsidRPr="00F219DA">
        <w:rPr>
          <w:b/>
          <w:bCs/>
        </w:rPr>
        <w:t xml:space="preserve"> </w:t>
      </w:r>
      <w:r w:rsidRPr="00F219DA">
        <w:rPr>
          <w:rFonts w:ascii="Sylfaen" w:hAnsi="Sylfaen" w:cs="Sylfaen"/>
          <w:b/>
          <w:bCs/>
        </w:rPr>
        <w:t>ნებართვა</w:t>
      </w:r>
      <w:r w:rsidRPr="00F219DA">
        <w:rPr>
          <w:b/>
          <w:bCs/>
        </w:rPr>
        <w:t xml:space="preserve"> </w:t>
      </w:r>
    </w:p>
    <w:p w14:paraId="1DDC3C96" w14:textId="77777777" w:rsidR="00EE1BDD" w:rsidRDefault="00EE1BDD" w:rsidP="00F219DA">
      <w:pPr>
        <w:pStyle w:val="NoSpacing"/>
      </w:pPr>
      <w:r>
        <w:rPr>
          <w:rFonts w:ascii="TimesNewRomanPS" w:hAnsi="TimesNewRomanPS"/>
          <w:i/>
          <w:iCs/>
        </w:rPr>
        <w:t>13.1  </w:t>
      </w:r>
      <w:r>
        <w:rPr>
          <w:rFonts w:ascii="Sylfaen" w:hAnsi="Sylfaen" w:cs="Sylfaen"/>
        </w:rPr>
        <w:t>როგორ</w:t>
      </w:r>
      <w:r>
        <w:t xml:space="preserve"> </w:t>
      </w:r>
      <w:r>
        <w:rPr>
          <w:rFonts w:ascii="Sylfaen" w:hAnsi="Sylfaen" w:cs="Sylfaen"/>
        </w:rPr>
        <w:t>უნდა</w:t>
      </w:r>
      <w:r>
        <w:t xml:space="preserve"> </w:t>
      </w:r>
      <w:r>
        <w:rPr>
          <w:rFonts w:ascii="Sylfaen" w:hAnsi="Sylfaen" w:cs="Sylfaen"/>
        </w:rPr>
        <w:t>გავაკეთო</w:t>
      </w:r>
      <w:r>
        <w:t xml:space="preserve"> </w:t>
      </w:r>
      <w:r>
        <w:rPr>
          <w:rFonts w:ascii="Sylfaen" w:hAnsi="Sylfaen" w:cs="Sylfaen"/>
        </w:rPr>
        <w:t>განაცხადი</w:t>
      </w:r>
      <w:r>
        <w:t xml:space="preserve"> </w:t>
      </w:r>
      <w:r>
        <w:rPr>
          <w:rFonts w:ascii="Sylfaen" w:hAnsi="Sylfaen" w:cs="Sylfaen"/>
        </w:rPr>
        <w:t>დარჩენის</w:t>
      </w:r>
      <w:r>
        <w:t xml:space="preserve"> </w:t>
      </w:r>
      <w:r>
        <w:rPr>
          <w:rFonts w:ascii="Sylfaen" w:hAnsi="Sylfaen" w:cs="Sylfaen"/>
        </w:rPr>
        <w:t>ნებართვაზე</w:t>
      </w:r>
      <w:r>
        <w:rPr>
          <w:rFonts w:ascii="TimesNewRomanPS" w:hAnsi="TimesNewRomanPS"/>
          <w:i/>
          <w:iCs/>
        </w:rPr>
        <w:t xml:space="preserve">? </w:t>
      </w:r>
    </w:p>
    <w:p w14:paraId="250CFCAB" w14:textId="77777777" w:rsidR="00EE1BDD" w:rsidRDefault="00EE1BDD" w:rsidP="00F219DA">
      <w:pPr>
        <w:pStyle w:val="NoSpacing"/>
      </w:pPr>
      <w:r>
        <w:rPr>
          <w:rFonts w:ascii="TimesNewRomanPS" w:hAnsi="TimesNewRomanPS"/>
          <w:i/>
          <w:iCs/>
        </w:rPr>
        <w:t>13.2  </w:t>
      </w:r>
      <w:r>
        <w:rPr>
          <w:rFonts w:ascii="Sylfaen" w:hAnsi="Sylfaen" w:cs="Sylfaen"/>
        </w:rPr>
        <w:t>რა</w:t>
      </w:r>
      <w:r>
        <w:t xml:space="preserve"> </w:t>
      </w:r>
      <w:r>
        <w:rPr>
          <w:rFonts w:ascii="Sylfaen" w:hAnsi="Sylfaen" w:cs="Sylfaen"/>
        </w:rPr>
        <w:t>ინფორმაცია</w:t>
      </w:r>
      <w:r>
        <w:t xml:space="preserve"> </w:t>
      </w:r>
      <w:r>
        <w:rPr>
          <w:rFonts w:ascii="Sylfaen" w:hAnsi="Sylfaen" w:cs="Sylfaen"/>
        </w:rPr>
        <w:t>არის</w:t>
      </w:r>
      <w:r>
        <w:t xml:space="preserve"> </w:t>
      </w:r>
      <w:r>
        <w:rPr>
          <w:rFonts w:ascii="Sylfaen" w:hAnsi="Sylfaen" w:cs="Sylfaen"/>
        </w:rPr>
        <w:t>საჭირო</w:t>
      </w:r>
      <w:r>
        <w:t xml:space="preserve"> </w:t>
      </w:r>
      <w:r>
        <w:rPr>
          <w:rFonts w:ascii="Sylfaen" w:hAnsi="Sylfaen" w:cs="Sylfaen"/>
        </w:rPr>
        <w:t>იმისთვის</w:t>
      </w:r>
      <w:r>
        <w:t xml:space="preserve">, </w:t>
      </w:r>
      <w:r>
        <w:rPr>
          <w:rFonts w:ascii="Sylfaen" w:hAnsi="Sylfaen" w:cs="Sylfaen"/>
        </w:rPr>
        <w:t>რომ</w:t>
      </w:r>
      <w:r>
        <w:t xml:space="preserve"> </w:t>
      </w:r>
      <w:r>
        <w:rPr>
          <w:rFonts w:ascii="Sylfaen" w:hAnsi="Sylfaen" w:cs="Sylfaen"/>
        </w:rPr>
        <w:t>მინისტრმა</w:t>
      </w:r>
      <w:r>
        <w:t xml:space="preserve"> </w:t>
      </w:r>
      <w:r>
        <w:rPr>
          <w:rFonts w:ascii="Sylfaen" w:hAnsi="Sylfaen" w:cs="Sylfaen"/>
        </w:rPr>
        <w:t>მოგცეთ</w:t>
      </w:r>
      <w:r>
        <w:t xml:space="preserve"> </w:t>
      </w:r>
      <w:r>
        <w:rPr>
          <w:rFonts w:ascii="Sylfaen" w:hAnsi="Sylfaen" w:cs="Sylfaen"/>
        </w:rPr>
        <w:t>ან</w:t>
      </w:r>
      <w:r>
        <w:t xml:space="preserve"> </w:t>
      </w:r>
      <w:r>
        <w:rPr>
          <w:rFonts w:ascii="Sylfaen" w:hAnsi="Sylfaen" w:cs="Sylfaen"/>
        </w:rPr>
        <w:t>არ</w:t>
      </w:r>
      <w:r>
        <w:t xml:space="preserve"> </w:t>
      </w:r>
      <w:r>
        <w:rPr>
          <w:rFonts w:ascii="Sylfaen" w:hAnsi="Sylfaen" w:cs="Sylfaen"/>
        </w:rPr>
        <w:t>მოგცეთ</w:t>
      </w:r>
      <w:r>
        <w:t xml:space="preserve"> </w:t>
      </w:r>
    </w:p>
    <w:p w14:paraId="7E45EC1B" w14:textId="77777777" w:rsidR="00EE1BDD" w:rsidRDefault="00EE1BDD" w:rsidP="00F219DA">
      <w:pPr>
        <w:pStyle w:val="NoSpacing"/>
      </w:pPr>
      <w:r>
        <w:rPr>
          <w:rFonts w:ascii="Sylfaen" w:hAnsi="Sylfaen" w:cs="Sylfaen"/>
        </w:rPr>
        <w:t>სახელმწიფოში</w:t>
      </w:r>
      <w:r>
        <w:t xml:space="preserve"> (</w:t>
      </w:r>
      <w:r>
        <w:rPr>
          <w:rFonts w:ascii="Sylfaen" w:hAnsi="Sylfaen" w:cs="Sylfaen"/>
        </w:rPr>
        <w:t>ირლანდიაში</w:t>
      </w:r>
      <w:r>
        <w:t xml:space="preserve">) </w:t>
      </w:r>
      <w:r>
        <w:rPr>
          <w:rFonts w:ascii="Sylfaen" w:hAnsi="Sylfaen" w:cs="Sylfaen"/>
        </w:rPr>
        <w:t>დარჩენის</w:t>
      </w:r>
      <w:r>
        <w:t xml:space="preserve"> </w:t>
      </w:r>
      <w:r>
        <w:rPr>
          <w:rFonts w:ascii="Sylfaen" w:hAnsi="Sylfaen" w:cs="Sylfaen"/>
        </w:rPr>
        <w:t>ნებართვა</w:t>
      </w:r>
      <w:r>
        <w:t xml:space="preserve">? </w:t>
      </w:r>
    </w:p>
    <w:p w14:paraId="5B7FCCA8" w14:textId="77777777" w:rsidR="00EE1BDD" w:rsidRDefault="00EE1BDD" w:rsidP="00F219DA">
      <w:pPr>
        <w:pStyle w:val="NoSpacing"/>
      </w:pPr>
      <w:r>
        <w:rPr>
          <w:rFonts w:ascii="TimesNewRomanPS" w:hAnsi="TimesNewRomanPS"/>
          <w:i/>
          <w:iCs/>
        </w:rPr>
        <w:t>13.3  </w:t>
      </w:r>
      <w:r>
        <w:rPr>
          <w:rFonts w:ascii="Sylfaen" w:hAnsi="Sylfaen" w:cs="Sylfaen"/>
        </w:rPr>
        <w:t>რა</w:t>
      </w:r>
      <w:r>
        <w:t xml:space="preserve"> </w:t>
      </w:r>
      <w:r>
        <w:rPr>
          <w:rFonts w:ascii="Sylfaen" w:hAnsi="Sylfaen" w:cs="Sylfaen"/>
        </w:rPr>
        <w:t>ხდება</w:t>
      </w:r>
      <w:r>
        <w:t xml:space="preserve"> </w:t>
      </w:r>
      <w:r>
        <w:rPr>
          <w:rFonts w:ascii="Sylfaen" w:hAnsi="Sylfaen" w:cs="Sylfaen"/>
        </w:rPr>
        <w:t>იმ</w:t>
      </w:r>
      <w:r>
        <w:t xml:space="preserve"> </w:t>
      </w:r>
      <w:r>
        <w:rPr>
          <w:rFonts w:ascii="Sylfaen" w:hAnsi="Sylfaen" w:cs="Sylfaen"/>
        </w:rPr>
        <w:t>შემთხვევაში</w:t>
      </w:r>
      <w:r>
        <w:t xml:space="preserve">, </w:t>
      </w:r>
      <w:r>
        <w:rPr>
          <w:rFonts w:ascii="Sylfaen" w:hAnsi="Sylfaen" w:cs="Sylfaen"/>
        </w:rPr>
        <w:t>თუ</w:t>
      </w:r>
      <w:r>
        <w:t xml:space="preserve"> </w:t>
      </w:r>
      <w:r>
        <w:rPr>
          <w:rFonts w:ascii="Sylfaen" w:hAnsi="Sylfaen" w:cs="Sylfaen"/>
        </w:rPr>
        <w:t>უარს</w:t>
      </w:r>
      <w:r>
        <w:t xml:space="preserve"> </w:t>
      </w:r>
      <w:r>
        <w:rPr>
          <w:rFonts w:ascii="Sylfaen" w:hAnsi="Sylfaen" w:cs="Sylfaen"/>
        </w:rPr>
        <w:t>მეტყვიან</w:t>
      </w:r>
      <w:r>
        <w:t xml:space="preserve"> </w:t>
      </w:r>
      <w:r>
        <w:rPr>
          <w:rFonts w:ascii="Sylfaen" w:hAnsi="Sylfaen" w:cs="Sylfaen"/>
        </w:rPr>
        <w:t>დარჩენის</w:t>
      </w:r>
      <w:r>
        <w:t xml:space="preserve"> </w:t>
      </w:r>
      <w:r>
        <w:rPr>
          <w:rFonts w:ascii="Sylfaen" w:hAnsi="Sylfaen" w:cs="Sylfaen"/>
        </w:rPr>
        <w:t>ნებართვაზე</w:t>
      </w:r>
      <w:r>
        <w:rPr>
          <w:rFonts w:ascii="TimesNewRomanPS" w:hAnsi="TimesNewRomanPS"/>
          <w:i/>
          <w:iCs/>
        </w:rPr>
        <w:t xml:space="preserve">? </w:t>
      </w:r>
    </w:p>
    <w:p w14:paraId="50DB24D1" w14:textId="77777777" w:rsidR="00EE1BDD" w:rsidRDefault="00EE1BDD" w:rsidP="00F219DA">
      <w:pPr>
        <w:pStyle w:val="NoSpacing"/>
      </w:pPr>
      <w:r>
        <w:rPr>
          <w:rFonts w:ascii="TimesNewRomanPS" w:hAnsi="TimesNewRomanPS"/>
          <w:i/>
          <w:iCs/>
        </w:rPr>
        <w:t>13.4  </w:t>
      </w:r>
      <w:r>
        <w:rPr>
          <w:rFonts w:ascii="Sylfaen" w:hAnsi="Sylfaen" w:cs="Sylfaen"/>
        </w:rPr>
        <w:t>რა</w:t>
      </w:r>
      <w:r>
        <w:t xml:space="preserve"> </w:t>
      </w:r>
      <w:r>
        <w:rPr>
          <w:rFonts w:ascii="Sylfaen" w:hAnsi="Sylfaen" w:cs="Sylfaen"/>
        </w:rPr>
        <w:t>ხდება</w:t>
      </w:r>
      <w:r>
        <w:t xml:space="preserve"> </w:t>
      </w:r>
      <w:r>
        <w:rPr>
          <w:rFonts w:ascii="Sylfaen" w:hAnsi="Sylfaen" w:cs="Sylfaen"/>
        </w:rPr>
        <w:t>იმ</w:t>
      </w:r>
      <w:r>
        <w:t xml:space="preserve"> </w:t>
      </w:r>
      <w:r>
        <w:rPr>
          <w:rFonts w:ascii="Sylfaen" w:hAnsi="Sylfaen" w:cs="Sylfaen"/>
        </w:rPr>
        <w:t>შემთხვევაში</w:t>
      </w:r>
      <w:r>
        <w:t xml:space="preserve">, </w:t>
      </w:r>
      <w:r>
        <w:rPr>
          <w:rFonts w:ascii="Sylfaen" w:hAnsi="Sylfaen" w:cs="Sylfaen"/>
        </w:rPr>
        <w:t>თუ</w:t>
      </w:r>
      <w:r>
        <w:t xml:space="preserve"> </w:t>
      </w:r>
      <w:r>
        <w:rPr>
          <w:rFonts w:ascii="Sylfaen" w:hAnsi="Sylfaen" w:cs="Sylfaen"/>
        </w:rPr>
        <w:t>მომცემენ</w:t>
      </w:r>
      <w:r>
        <w:t xml:space="preserve"> </w:t>
      </w:r>
      <w:r>
        <w:rPr>
          <w:rFonts w:ascii="Sylfaen" w:hAnsi="Sylfaen" w:cs="Sylfaen"/>
        </w:rPr>
        <w:t>დარჩენის</w:t>
      </w:r>
      <w:r>
        <w:t xml:space="preserve"> </w:t>
      </w:r>
      <w:r>
        <w:rPr>
          <w:rFonts w:ascii="Sylfaen" w:hAnsi="Sylfaen" w:cs="Sylfaen"/>
        </w:rPr>
        <w:t>ნებართვას</w:t>
      </w:r>
      <w:r>
        <w:t xml:space="preserve">? </w:t>
      </w:r>
    </w:p>
    <w:p w14:paraId="02205353" w14:textId="77777777" w:rsidR="00EE1BDD" w:rsidRDefault="00EE1BDD" w:rsidP="00F219DA">
      <w:pPr>
        <w:pStyle w:val="NoSpacing"/>
      </w:pPr>
      <w:r>
        <w:rPr>
          <w:rFonts w:ascii="TimesNewRomanPS" w:hAnsi="TimesNewRomanPS"/>
          <w:i/>
          <w:iCs/>
        </w:rPr>
        <w:t>13.5  </w:t>
      </w:r>
      <w:r>
        <w:rPr>
          <w:rFonts w:ascii="Sylfaen" w:hAnsi="Sylfaen" w:cs="Sylfaen"/>
        </w:rPr>
        <w:t>რა</w:t>
      </w:r>
      <w:r>
        <w:t xml:space="preserve"> </w:t>
      </w:r>
      <w:r>
        <w:rPr>
          <w:rFonts w:ascii="Sylfaen" w:hAnsi="Sylfaen" w:cs="Sylfaen"/>
        </w:rPr>
        <w:t>სახით</w:t>
      </w:r>
      <w:r>
        <w:t xml:space="preserve"> </w:t>
      </w:r>
      <w:r>
        <w:rPr>
          <w:rFonts w:ascii="Sylfaen" w:hAnsi="Sylfaen" w:cs="Sylfaen"/>
        </w:rPr>
        <w:t>მოქმედებს</w:t>
      </w:r>
      <w:r>
        <w:t xml:space="preserve"> </w:t>
      </w:r>
      <w:r>
        <w:rPr>
          <w:rFonts w:ascii="Sylfaen" w:hAnsi="Sylfaen" w:cs="Sylfaen"/>
        </w:rPr>
        <w:t>დარჩენის</w:t>
      </w:r>
      <w:r>
        <w:t xml:space="preserve"> </w:t>
      </w:r>
      <w:r>
        <w:rPr>
          <w:rFonts w:ascii="Sylfaen" w:hAnsi="Sylfaen" w:cs="Sylfaen"/>
        </w:rPr>
        <w:t>ნებართვაზე</w:t>
      </w:r>
      <w:r>
        <w:t xml:space="preserve"> </w:t>
      </w:r>
      <w:r>
        <w:rPr>
          <w:rFonts w:ascii="Sylfaen" w:hAnsi="Sylfaen" w:cs="Sylfaen"/>
        </w:rPr>
        <w:t>უარის</w:t>
      </w:r>
      <w:r>
        <w:t xml:space="preserve"> „</w:t>
      </w:r>
      <w:r>
        <w:rPr>
          <w:rFonts w:ascii="Sylfaen" w:hAnsi="Sylfaen" w:cs="Sylfaen"/>
        </w:rPr>
        <w:t>მიმოხილვა</w:t>
      </w:r>
      <w:r>
        <w:t xml:space="preserve">“? </w:t>
      </w:r>
    </w:p>
    <w:p w14:paraId="2D29521F" w14:textId="77777777" w:rsidR="00EE1BDD" w:rsidRDefault="00EE1BDD" w:rsidP="00F219DA">
      <w:pPr>
        <w:pStyle w:val="NoSpacing"/>
      </w:pPr>
      <w:r>
        <w:rPr>
          <w:rFonts w:ascii="TimesNewRomanPS" w:hAnsi="TimesNewRomanPS"/>
          <w:i/>
          <w:iCs/>
        </w:rPr>
        <w:t>13.6  </w:t>
      </w:r>
      <w:r>
        <w:rPr>
          <w:rFonts w:ascii="Sylfaen" w:hAnsi="Sylfaen" w:cs="Sylfaen"/>
        </w:rPr>
        <w:t>რა</w:t>
      </w:r>
      <w:r>
        <w:t xml:space="preserve"> </w:t>
      </w:r>
      <w:r>
        <w:rPr>
          <w:rFonts w:ascii="Sylfaen" w:hAnsi="Sylfaen" w:cs="Sylfaen"/>
        </w:rPr>
        <w:t>ხდება</w:t>
      </w:r>
      <w:r>
        <w:t xml:space="preserve"> </w:t>
      </w:r>
      <w:r>
        <w:rPr>
          <w:rFonts w:ascii="Sylfaen" w:hAnsi="Sylfaen" w:cs="Sylfaen"/>
        </w:rPr>
        <w:t>იმ</w:t>
      </w:r>
      <w:r>
        <w:t xml:space="preserve"> </w:t>
      </w:r>
      <w:r>
        <w:rPr>
          <w:rFonts w:ascii="Sylfaen" w:hAnsi="Sylfaen" w:cs="Sylfaen"/>
        </w:rPr>
        <w:t>შემთხვევაში</w:t>
      </w:r>
      <w:r>
        <w:t xml:space="preserve">, </w:t>
      </w:r>
      <w:r>
        <w:rPr>
          <w:rFonts w:ascii="Sylfaen" w:hAnsi="Sylfaen" w:cs="Sylfaen"/>
        </w:rPr>
        <w:t>როცა</w:t>
      </w:r>
      <w:r>
        <w:t xml:space="preserve"> </w:t>
      </w:r>
      <w:r>
        <w:rPr>
          <w:rFonts w:ascii="Sylfaen" w:hAnsi="Sylfaen" w:cs="Sylfaen"/>
        </w:rPr>
        <w:t>მომცემენ</w:t>
      </w:r>
      <w:r>
        <w:t xml:space="preserve"> </w:t>
      </w:r>
      <w:r>
        <w:rPr>
          <w:rFonts w:ascii="Sylfaen" w:hAnsi="Sylfaen" w:cs="Sylfaen"/>
        </w:rPr>
        <w:t>დარჩენის</w:t>
      </w:r>
      <w:r>
        <w:t xml:space="preserve"> </w:t>
      </w:r>
      <w:r>
        <w:rPr>
          <w:rFonts w:ascii="Sylfaen" w:hAnsi="Sylfaen" w:cs="Sylfaen"/>
        </w:rPr>
        <w:t>ნებართვას</w:t>
      </w:r>
      <w:r>
        <w:t xml:space="preserve">, </w:t>
      </w:r>
      <w:r>
        <w:rPr>
          <w:rFonts w:ascii="Sylfaen" w:hAnsi="Sylfaen" w:cs="Sylfaen"/>
        </w:rPr>
        <w:t>მაგრამ</w:t>
      </w:r>
      <w:r>
        <w:t xml:space="preserve"> </w:t>
      </w:r>
      <w:r>
        <w:rPr>
          <w:rFonts w:ascii="Sylfaen" w:hAnsi="Sylfaen" w:cs="Sylfaen"/>
        </w:rPr>
        <w:t>მე</w:t>
      </w:r>
      <w:r>
        <w:t xml:space="preserve"> </w:t>
      </w:r>
      <w:r>
        <w:rPr>
          <w:rFonts w:ascii="Sylfaen" w:hAnsi="Sylfaen" w:cs="Sylfaen"/>
        </w:rPr>
        <w:t>გადავწვეტ</w:t>
      </w:r>
      <w:r>
        <w:t xml:space="preserve"> </w:t>
      </w:r>
    </w:p>
    <w:p w14:paraId="2540473B" w14:textId="77777777" w:rsidR="00EE1BDD" w:rsidRDefault="00EE1BDD" w:rsidP="00F219DA">
      <w:pPr>
        <w:pStyle w:val="NoSpacing"/>
      </w:pPr>
      <w:r>
        <w:rPr>
          <w:rFonts w:ascii="Sylfaen" w:hAnsi="Sylfaen" w:cs="Sylfaen"/>
        </w:rPr>
        <w:t>გავასაჩივრო</w:t>
      </w:r>
      <w:r>
        <w:t xml:space="preserve"> </w:t>
      </w:r>
      <w:r>
        <w:rPr>
          <w:rFonts w:ascii="Sylfaen" w:hAnsi="Sylfaen" w:cs="Sylfaen"/>
        </w:rPr>
        <w:t>საერთაშორისო</w:t>
      </w:r>
      <w:r>
        <w:t xml:space="preserve"> </w:t>
      </w:r>
      <w:r>
        <w:rPr>
          <w:rFonts w:ascii="Sylfaen" w:hAnsi="Sylfaen" w:cs="Sylfaen"/>
        </w:rPr>
        <w:t>დაცვის</w:t>
      </w:r>
      <w:r>
        <w:t xml:space="preserve"> </w:t>
      </w:r>
      <w:r>
        <w:rPr>
          <w:rFonts w:ascii="Sylfaen" w:hAnsi="Sylfaen" w:cs="Sylfaen"/>
        </w:rPr>
        <w:t>ოფისის</w:t>
      </w:r>
      <w:r>
        <w:t xml:space="preserve"> </w:t>
      </w:r>
      <w:r>
        <w:rPr>
          <w:rFonts w:ascii="Sylfaen" w:hAnsi="Sylfaen" w:cs="Sylfaen"/>
        </w:rPr>
        <w:t>რეკომენდაცია</w:t>
      </w:r>
      <w:r>
        <w:rPr>
          <w:rFonts w:ascii="TimesNewRomanPS" w:hAnsi="TimesNewRomanPS"/>
          <w:i/>
          <w:iCs/>
        </w:rPr>
        <w:t>IPAT</w:t>
      </w:r>
      <w:r>
        <w:t>-</w:t>
      </w:r>
      <w:r>
        <w:rPr>
          <w:rFonts w:ascii="Sylfaen" w:hAnsi="Sylfaen" w:cs="Sylfaen"/>
        </w:rPr>
        <w:t>ში</w:t>
      </w:r>
      <w:r>
        <w:rPr>
          <w:rFonts w:ascii="TimesNewRomanPS" w:hAnsi="TimesNewRomanPS"/>
          <w:i/>
          <w:iCs/>
        </w:rPr>
        <w:t xml:space="preserve">? </w:t>
      </w:r>
    </w:p>
    <w:p w14:paraId="2DF9765B" w14:textId="77777777" w:rsidR="00EE1BDD" w:rsidRDefault="00EE1BDD" w:rsidP="00F219DA">
      <w:pPr>
        <w:pStyle w:val="NoSpacing"/>
      </w:pPr>
      <w:r>
        <w:rPr>
          <w:rFonts w:ascii="TimesNewRomanPS" w:hAnsi="TimesNewRomanPS"/>
          <w:i/>
          <w:iCs/>
        </w:rPr>
        <w:t>13.7  </w:t>
      </w:r>
      <w:r>
        <w:rPr>
          <w:rFonts w:ascii="Sylfaen" w:hAnsi="Sylfaen" w:cs="Sylfaen"/>
        </w:rPr>
        <w:t>რა</w:t>
      </w:r>
      <w:r>
        <w:t xml:space="preserve"> </w:t>
      </w:r>
      <w:r>
        <w:rPr>
          <w:rFonts w:ascii="Sylfaen" w:hAnsi="Sylfaen" w:cs="Sylfaen"/>
        </w:rPr>
        <w:t>ხდება</w:t>
      </w:r>
      <w:r>
        <w:t xml:space="preserve"> </w:t>
      </w:r>
      <w:r>
        <w:rPr>
          <w:rFonts w:ascii="Sylfaen" w:hAnsi="Sylfaen" w:cs="Sylfaen"/>
        </w:rPr>
        <w:t>იმ</w:t>
      </w:r>
      <w:r>
        <w:t xml:space="preserve"> </w:t>
      </w:r>
      <w:r>
        <w:rPr>
          <w:rFonts w:ascii="Sylfaen" w:hAnsi="Sylfaen" w:cs="Sylfaen"/>
        </w:rPr>
        <w:t>შემთხვევაში</w:t>
      </w:r>
      <w:r>
        <w:t xml:space="preserve">, </w:t>
      </w:r>
      <w:r>
        <w:rPr>
          <w:rFonts w:ascii="Sylfaen" w:hAnsi="Sylfaen" w:cs="Sylfaen"/>
        </w:rPr>
        <w:t>თუ</w:t>
      </w:r>
      <w:r>
        <w:t xml:space="preserve"> </w:t>
      </w:r>
      <w:r>
        <w:rPr>
          <w:rFonts w:ascii="Sylfaen" w:hAnsi="Sylfaen" w:cs="Sylfaen"/>
        </w:rPr>
        <w:t>მე</w:t>
      </w:r>
      <w:r>
        <w:t xml:space="preserve"> </w:t>
      </w:r>
      <w:r>
        <w:rPr>
          <w:rFonts w:ascii="Sylfaen" w:hAnsi="Sylfaen" w:cs="Sylfaen"/>
        </w:rPr>
        <w:t>უარს</w:t>
      </w:r>
      <w:r>
        <w:t xml:space="preserve"> </w:t>
      </w:r>
      <w:r>
        <w:rPr>
          <w:rFonts w:ascii="Sylfaen" w:hAnsi="Sylfaen" w:cs="Sylfaen"/>
        </w:rPr>
        <w:t>მეტყვიან</w:t>
      </w:r>
      <w:r>
        <w:t xml:space="preserve"> </w:t>
      </w:r>
      <w:r>
        <w:rPr>
          <w:rFonts w:ascii="Sylfaen" w:hAnsi="Sylfaen" w:cs="Sylfaen"/>
        </w:rPr>
        <w:t>დარჩენის</w:t>
      </w:r>
      <w:r>
        <w:t xml:space="preserve"> </w:t>
      </w:r>
      <w:r>
        <w:rPr>
          <w:rFonts w:ascii="Sylfaen" w:hAnsi="Sylfaen" w:cs="Sylfaen"/>
        </w:rPr>
        <w:t>ნებადრთვაზე</w:t>
      </w:r>
      <w:r>
        <w:t xml:space="preserve"> </w:t>
      </w:r>
      <w:r>
        <w:rPr>
          <w:rFonts w:ascii="Sylfaen" w:hAnsi="Sylfaen" w:cs="Sylfaen"/>
        </w:rPr>
        <w:t>განხილვის</w:t>
      </w:r>
      <w:r>
        <w:t xml:space="preserve"> </w:t>
      </w:r>
    </w:p>
    <w:p w14:paraId="563E4551" w14:textId="77777777" w:rsidR="00EE1BDD" w:rsidRDefault="00EE1BDD" w:rsidP="00F219DA">
      <w:pPr>
        <w:pStyle w:val="NoSpacing"/>
      </w:pPr>
      <w:r>
        <w:rPr>
          <w:rFonts w:ascii="Sylfaen" w:hAnsi="Sylfaen" w:cs="Sylfaen"/>
        </w:rPr>
        <w:t>პროცესის</w:t>
      </w:r>
      <w:r>
        <w:t xml:space="preserve"> </w:t>
      </w:r>
      <w:r>
        <w:rPr>
          <w:rFonts w:ascii="Sylfaen" w:hAnsi="Sylfaen" w:cs="Sylfaen"/>
        </w:rPr>
        <w:t>შემდეგ</w:t>
      </w:r>
      <w:r>
        <w:rPr>
          <w:rFonts w:ascii="TimesNewRomanPS" w:hAnsi="TimesNewRomanPS"/>
          <w:i/>
          <w:iCs/>
        </w:rPr>
        <w:t xml:space="preserve">? </w:t>
      </w:r>
    </w:p>
    <w:p w14:paraId="04F1D162" w14:textId="77777777" w:rsidR="00F219DA" w:rsidRDefault="00F219DA" w:rsidP="00F219DA">
      <w:pPr>
        <w:pStyle w:val="NoSpacing"/>
        <w:rPr>
          <w:rFonts w:ascii="Sylfaen" w:hAnsi="Sylfaen" w:cs="Sylfaen"/>
          <w:b/>
          <w:bCs/>
        </w:rPr>
      </w:pPr>
    </w:p>
    <w:p w14:paraId="2DF62079" w14:textId="4BFA5EFD" w:rsidR="00EE1BDD" w:rsidRDefault="00EE1BDD" w:rsidP="00F219DA">
      <w:pPr>
        <w:pStyle w:val="NoSpacing"/>
        <w:rPr>
          <w:b/>
          <w:bCs/>
        </w:rPr>
      </w:pPr>
      <w:r w:rsidRPr="00F219DA">
        <w:rPr>
          <w:rFonts w:ascii="Sylfaen" w:hAnsi="Sylfaen" w:cs="Sylfaen"/>
          <w:b/>
          <w:bCs/>
        </w:rPr>
        <w:t>ნაწილი</w:t>
      </w:r>
      <w:r w:rsidRPr="00F219DA">
        <w:rPr>
          <w:b/>
          <w:bCs/>
        </w:rPr>
        <w:t xml:space="preserve"> </w:t>
      </w:r>
      <w:r w:rsidRPr="00F219DA">
        <w:rPr>
          <w:rFonts w:ascii="TimesNewRomanPS" w:hAnsi="TimesNewRomanPS"/>
          <w:b/>
          <w:bCs/>
        </w:rPr>
        <w:t>14</w:t>
      </w:r>
      <w:r w:rsidR="00F219DA">
        <w:rPr>
          <w:rFonts w:ascii="TimesNewRomanPS" w:hAnsi="TimesNewRomanPS"/>
          <w:b/>
          <w:bCs/>
          <w:lang w:val="ka-GE"/>
        </w:rPr>
        <w:t>.</w:t>
      </w:r>
      <w:r w:rsidRPr="00F219DA">
        <w:rPr>
          <w:rFonts w:ascii="TimesNewRomanPS" w:hAnsi="TimesNewRomanPS"/>
          <w:b/>
          <w:bCs/>
        </w:rPr>
        <w:t xml:space="preserve"> </w:t>
      </w:r>
      <w:r w:rsidRPr="00F219DA">
        <w:rPr>
          <w:rFonts w:ascii="Sylfaen" w:hAnsi="Sylfaen" w:cs="Sylfaen"/>
          <w:b/>
          <w:bCs/>
        </w:rPr>
        <w:t>ოჯახის</w:t>
      </w:r>
      <w:r w:rsidRPr="00F219DA">
        <w:rPr>
          <w:b/>
          <w:bCs/>
        </w:rPr>
        <w:t xml:space="preserve"> </w:t>
      </w:r>
      <w:r w:rsidRPr="00F219DA">
        <w:rPr>
          <w:rFonts w:ascii="Sylfaen" w:hAnsi="Sylfaen" w:cs="Sylfaen"/>
          <w:b/>
          <w:bCs/>
        </w:rPr>
        <w:t>გაერთიანება</w:t>
      </w:r>
      <w:r w:rsidRPr="00F219DA">
        <w:rPr>
          <w:b/>
          <w:bCs/>
        </w:rPr>
        <w:t xml:space="preserve"> </w:t>
      </w:r>
    </w:p>
    <w:p w14:paraId="5F1AE733" w14:textId="77777777" w:rsidR="00F219DA" w:rsidRPr="00F219DA" w:rsidRDefault="00F219DA" w:rsidP="00F219DA">
      <w:pPr>
        <w:pStyle w:val="NoSpacing"/>
        <w:rPr>
          <w:b/>
          <w:bCs/>
        </w:rPr>
      </w:pPr>
    </w:p>
    <w:p w14:paraId="564898F3" w14:textId="77777777" w:rsidR="00EE1BDD" w:rsidRDefault="00EE1BDD" w:rsidP="00F219DA">
      <w:pPr>
        <w:pStyle w:val="NoSpacing"/>
      </w:pPr>
      <w:r>
        <w:rPr>
          <w:rFonts w:ascii="TimesNewRomanPS" w:hAnsi="TimesNewRomanPS"/>
          <w:i/>
          <w:iCs/>
        </w:rPr>
        <w:t>14.1  </w:t>
      </w:r>
      <w:r>
        <w:rPr>
          <w:rFonts w:ascii="Sylfaen" w:hAnsi="Sylfaen" w:cs="Sylfaen"/>
        </w:rPr>
        <w:t>რა</w:t>
      </w:r>
      <w:r>
        <w:t xml:space="preserve"> </w:t>
      </w:r>
      <w:r>
        <w:rPr>
          <w:rFonts w:ascii="Sylfaen" w:hAnsi="Sylfaen" w:cs="Sylfaen"/>
        </w:rPr>
        <w:t>არის</w:t>
      </w:r>
      <w:r>
        <w:t xml:space="preserve"> </w:t>
      </w:r>
      <w:r>
        <w:rPr>
          <w:rFonts w:ascii="Sylfaen" w:hAnsi="Sylfaen" w:cs="Sylfaen"/>
        </w:rPr>
        <w:t>ოჯახის</w:t>
      </w:r>
      <w:r>
        <w:t xml:space="preserve"> </w:t>
      </w:r>
      <w:r>
        <w:rPr>
          <w:rFonts w:ascii="Sylfaen" w:hAnsi="Sylfaen" w:cs="Sylfaen"/>
        </w:rPr>
        <w:t>გაერთიანება</w:t>
      </w:r>
      <w:r>
        <w:rPr>
          <w:rFonts w:ascii="TimesNewRomanPS" w:hAnsi="TimesNewRomanPS"/>
          <w:i/>
          <w:iCs/>
        </w:rPr>
        <w:t xml:space="preserve">? </w:t>
      </w:r>
    </w:p>
    <w:p w14:paraId="3A2077B2" w14:textId="77777777" w:rsidR="00EE1BDD" w:rsidRDefault="00EE1BDD" w:rsidP="00F219DA">
      <w:pPr>
        <w:pStyle w:val="NoSpacing"/>
      </w:pPr>
      <w:r>
        <w:rPr>
          <w:rFonts w:ascii="TimesNewRomanPS" w:hAnsi="TimesNewRomanPS"/>
          <w:i/>
          <w:iCs/>
        </w:rPr>
        <w:t>14.2  </w:t>
      </w:r>
      <w:r>
        <w:rPr>
          <w:rFonts w:ascii="Sylfaen" w:hAnsi="Sylfaen" w:cs="Sylfaen"/>
        </w:rPr>
        <w:t>არსებობს</w:t>
      </w:r>
      <w:r>
        <w:t xml:space="preserve"> </w:t>
      </w:r>
      <w:r>
        <w:rPr>
          <w:rFonts w:ascii="Sylfaen" w:hAnsi="Sylfaen" w:cs="Sylfaen"/>
        </w:rPr>
        <w:t>თუ</w:t>
      </w:r>
      <w:r>
        <w:t xml:space="preserve"> </w:t>
      </w:r>
      <w:r>
        <w:rPr>
          <w:rFonts w:ascii="Sylfaen" w:hAnsi="Sylfaen" w:cs="Sylfaen"/>
        </w:rPr>
        <w:t>არა</w:t>
      </w:r>
      <w:r>
        <w:t xml:space="preserve"> </w:t>
      </w:r>
      <w:r>
        <w:rPr>
          <w:rFonts w:ascii="Sylfaen" w:hAnsi="Sylfaen" w:cs="Sylfaen"/>
        </w:rPr>
        <w:t>დროში</w:t>
      </w:r>
      <w:r>
        <w:t xml:space="preserve"> </w:t>
      </w:r>
      <w:r>
        <w:rPr>
          <w:rFonts w:ascii="Sylfaen" w:hAnsi="Sylfaen" w:cs="Sylfaen"/>
        </w:rPr>
        <w:t>შეზღუდვა</w:t>
      </w:r>
      <w:r>
        <w:rPr>
          <w:rFonts w:ascii="TimesNewRomanPS" w:hAnsi="TimesNewRomanPS"/>
          <w:i/>
          <w:iCs/>
        </w:rPr>
        <w:t xml:space="preserve">? </w:t>
      </w:r>
    </w:p>
    <w:p w14:paraId="0A9CC434" w14:textId="77777777" w:rsidR="00EE1BDD" w:rsidRDefault="00EE1BDD" w:rsidP="00F219DA">
      <w:pPr>
        <w:pStyle w:val="NoSpacing"/>
      </w:pPr>
      <w:r>
        <w:rPr>
          <w:rFonts w:ascii="TimesNewRomanPS" w:hAnsi="TimesNewRomanPS"/>
          <w:i/>
          <w:iCs/>
        </w:rPr>
        <w:t>14.3  </w:t>
      </w:r>
      <w:r>
        <w:rPr>
          <w:rFonts w:ascii="Sylfaen" w:hAnsi="Sylfaen" w:cs="Sylfaen"/>
        </w:rPr>
        <w:t>ვინ</w:t>
      </w:r>
      <w:r>
        <w:t xml:space="preserve"> </w:t>
      </w:r>
      <w:r>
        <w:rPr>
          <w:rFonts w:ascii="Sylfaen" w:hAnsi="Sylfaen" w:cs="Sylfaen"/>
        </w:rPr>
        <w:t>არის</w:t>
      </w:r>
      <w:r>
        <w:t xml:space="preserve"> </w:t>
      </w:r>
      <w:r>
        <w:rPr>
          <w:rFonts w:ascii="Sylfaen" w:hAnsi="Sylfaen" w:cs="Sylfaen"/>
        </w:rPr>
        <w:t>ოჯახის</w:t>
      </w:r>
      <w:r>
        <w:t xml:space="preserve"> </w:t>
      </w:r>
      <w:r>
        <w:rPr>
          <w:rFonts w:ascii="Sylfaen" w:hAnsi="Sylfaen" w:cs="Sylfaen"/>
        </w:rPr>
        <w:t>წევრი</w:t>
      </w:r>
      <w:r>
        <w:rPr>
          <w:rFonts w:ascii="TimesNewRomanPS" w:hAnsi="TimesNewRomanPS"/>
          <w:i/>
          <w:iCs/>
        </w:rPr>
        <w:t xml:space="preserve">? </w:t>
      </w:r>
    </w:p>
    <w:p w14:paraId="3B1FBEE1" w14:textId="77777777" w:rsidR="00EE1BDD" w:rsidRDefault="00EE1BDD" w:rsidP="00F219DA">
      <w:pPr>
        <w:pStyle w:val="NoSpacing"/>
      </w:pPr>
      <w:r>
        <w:rPr>
          <w:rFonts w:ascii="TimesNewRomanPS" w:hAnsi="TimesNewRomanPS"/>
          <w:i/>
          <w:iCs/>
        </w:rPr>
        <w:t>14.4  </w:t>
      </w:r>
      <w:r>
        <w:rPr>
          <w:rFonts w:ascii="Sylfaen" w:hAnsi="Sylfaen" w:cs="Sylfaen"/>
        </w:rPr>
        <w:t>რა</w:t>
      </w:r>
      <w:r>
        <w:t xml:space="preserve"> </w:t>
      </w:r>
      <w:r>
        <w:rPr>
          <w:rFonts w:ascii="Sylfaen" w:hAnsi="Sylfaen" w:cs="Sylfaen"/>
        </w:rPr>
        <w:t>ინფორმაცია</w:t>
      </w:r>
      <w:r>
        <w:t xml:space="preserve"> </w:t>
      </w:r>
      <w:r>
        <w:rPr>
          <w:rFonts w:ascii="Sylfaen" w:hAnsi="Sylfaen" w:cs="Sylfaen"/>
        </w:rPr>
        <w:t>უნდა</w:t>
      </w:r>
      <w:r>
        <w:t xml:space="preserve"> </w:t>
      </w:r>
      <w:r>
        <w:rPr>
          <w:rFonts w:ascii="Sylfaen" w:hAnsi="Sylfaen" w:cs="Sylfaen"/>
        </w:rPr>
        <w:t>მივუთითო</w:t>
      </w:r>
      <w:r>
        <w:t xml:space="preserve"> </w:t>
      </w:r>
      <w:r>
        <w:rPr>
          <w:rFonts w:ascii="Sylfaen" w:hAnsi="Sylfaen" w:cs="Sylfaen"/>
        </w:rPr>
        <w:t>საერთაშორისო</w:t>
      </w:r>
      <w:r>
        <w:t xml:space="preserve"> </w:t>
      </w:r>
      <w:r>
        <w:rPr>
          <w:rFonts w:ascii="Sylfaen" w:hAnsi="Sylfaen" w:cs="Sylfaen"/>
        </w:rPr>
        <w:t>დაცვის</w:t>
      </w:r>
      <w:r>
        <w:t xml:space="preserve"> </w:t>
      </w:r>
      <w:r>
        <w:rPr>
          <w:rFonts w:ascii="Sylfaen" w:hAnsi="Sylfaen" w:cs="Sylfaen"/>
        </w:rPr>
        <w:t>განაცხადის</w:t>
      </w:r>
      <w:r>
        <w:t xml:space="preserve"> </w:t>
      </w:r>
      <w:r>
        <w:rPr>
          <w:rFonts w:ascii="Sylfaen" w:hAnsi="Sylfaen" w:cs="Sylfaen"/>
        </w:rPr>
        <w:t>ფორმასა</w:t>
      </w:r>
      <w:r>
        <w:t xml:space="preserve"> </w:t>
      </w:r>
      <w:r>
        <w:rPr>
          <w:rFonts w:ascii="Sylfaen" w:hAnsi="Sylfaen" w:cs="Sylfaen"/>
        </w:rPr>
        <w:t>და</w:t>
      </w:r>
      <w:r>
        <w:t xml:space="preserve"> </w:t>
      </w:r>
    </w:p>
    <w:p w14:paraId="4BEA9C39" w14:textId="77777777" w:rsidR="00EE1BDD" w:rsidRDefault="00EE1BDD" w:rsidP="00F219DA">
      <w:pPr>
        <w:pStyle w:val="NoSpacing"/>
      </w:pPr>
      <w:r>
        <w:rPr>
          <w:rFonts w:ascii="Sylfaen" w:hAnsi="Sylfaen" w:cs="Sylfaen"/>
        </w:rPr>
        <w:t>კითხვარში</w:t>
      </w:r>
      <w:r>
        <w:rPr>
          <w:rFonts w:ascii="TimesNewRomanPS" w:hAnsi="TimesNewRomanPS"/>
          <w:i/>
          <w:iCs/>
        </w:rPr>
        <w:t xml:space="preserve">? </w:t>
      </w:r>
    </w:p>
    <w:p w14:paraId="0278126C" w14:textId="77777777" w:rsidR="00EE1BDD" w:rsidRDefault="00EE1BDD" w:rsidP="00F219DA">
      <w:pPr>
        <w:pStyle w:val="NoSpacing"/>
      </w:pPr>
      <w:r>
        <w:rPr>
          <w:rFonts w:ascii="TimesNewRomanPS" w:hAnsi="TimesNewRomanPS"/>
          <w:i/>
          <w:iCs/>
        </w:rPr>
        <w:t>14.5  </w:t>
      </w:r>
      <w:r>
        <w:rPr>
          <w:rFonts w:ascii="Sylfaen" w:hAnsi="Sylfaen" w:cs="Sylfaen"/>
        </w:rPr>
        <w:t>როგორ</w:t>
      </w:r>
      <w:r>
        <w:t xml:space="preserve"> </w:t>
      </w:r>
      <w:r>
        <w:rPr>
          <w:rFonts w:ascii="Sylfaen" w:hAnsi="Sylfaen" w:cs="Sylfaen"/>
        </w:rPr>
        <w:t>შემიძლია</w:t>
      </w:r>
      <w:r>
        <w:t xml:space="preserve"> </w:t>
      </w:r>
      <w:r>
        <w:rPr>
          <w:rFonts w:ascii="Sylfaen" w:hAnsi="Sylfaen" w:cs="Sylfaen"/>
        </w:rPr>
        <w:t>გავაკეთო</w:t>
      </w:r>
      <w:r>
        <w:t xml:space="preserve"> </w:t>
      </w:r>
      <w:r>
        <w:rPr>
          <w:rFonts w:ascii="Sylfaen" w:hAnsi="Sylfaen" w:cs="Sylfaen"/>
        </w:rPr>
        <w:t>განაცხადი</w:t>
      </w:r>
      <w:r>
        <w:t xml:space="preserve"> </w:t>
      </w:r>
      <w:r>
        <w:rPr>
          <w:rFonts w:ascii="Sylfaen" w:hAnsi="Sylfaen" w:cs="Sylfaen"/>
        </w:rPr>
        <w:t>ოჯახის</w:t>
      </w:r>
      <w:r>
        <w:t xml:space="preserve"> </w:t>
      </w:r>
      <w:r>
        <w:rPr>
          <w:rFonts w:ascii="Sylfaen" w:hAnsi="Sylfaen" w:cs="Sylfaen"/>
        </w:rPr>
        <w:t>გაერთიანებაზე</w:t>
      </w:r>
      <w:r>
        <w:rPr>
          <w:rFonts w:ascii="TimesNewRomanPS" w:hAnsi="TimesNewRomanPS"/>
          <w:i/>
          <w:iCs/>
        </w:rPr>
        <w:t xml:space="preserve">? </w:t>
      </w:r>
    </w:p>
    <w:p w14:paraId="616EC457" w14:textId="77777777" w:rsidR="00F219DA" w:rsidRDefault="00F219DA" w:rsidP="00F219DA">
      <w:pPr>
        <w:pStyle w:val="NoSpacing"/>
        <w:rPr>
          <w:rFonts w:ascii="Sylfaen" w:hAnsi="Sylfaen" w:cs="Sylfaen"/>
        </w:rPr>
      </w:pPr>
    </w:p>
    <w:p w14:paraId="53A84CC2" w14:textId="262480D2" w:rsidR="00EE1BDD" w:rsidRPr="00F219DA" w:rsidRDefault="00EE1BDD" w:rsidP="00F219DA">
      <w:pPr>
        <w:pStyle w:val="NoSpacing"/>
        <w:rPr>
          <w:rFonts w:ascii="TimesNewRomanPS" w:hAnsi="TimesNewRomanPS"/>
          <w:b/>
          <w:bCs/>
          <w:i/>
          <w:iCs/>
        </w:rPr>
      </w:pPr>
      <w:r w:rsidRPr="00F219DA">
        <w:rPr>
          <w:rFonts w:ascii="Sylfaen" w:hAnsi="Sylfaen" w:cs="Sylfaen"/>
          <w:b/>
          <w:bCs/>
        </w:rPr>
        <w:t>ნაწილი</w:t>
      </w:r>
      <w:r w:rsidRPr="00F219DA">
        <w:rPr>
          <w:b/>
          <w:bCs/>
          <w:lang w:val="ka-GE"/>
        </w:rPr>
        <w:t xml:space="preserve"> </w:t>
      </w:r>
      <w:r w:rsidRPr="00F219DA">
        <w:rPr>
          <w:rFonts w:ascii="TimesNewRomanPS" w:hAnsi="TimesNewRomanPS"/>
          <w:b/>
          <w:bCs/>
        </w:rPr>
        <w:t xml:space="preserve">15 </w:t>
      </w:r>
      <w:r w:rsidRPr="00F219DA">
        <w:rPr>
          <w:rFonts w:ascii="Sylfaen" w:hAnsi="Sylfaen" w:cs="Sylfaen"/>
          <w:b/>
          <w:bCs/>
        </w:rPr>
        <w:t>თქვენი</w:t>
      </w:r>
      <w:r w:rsidRPr="00F219DA">
        <w:rPr>
          <w:b/>
          <w:bCs/>
        </w:rPr>
        <w:t xml:space="preserve"> </w:t>
      </w:r>
      <w:r w:rsidRPr="00F219DA">
        <w:rPr>
          <w:rFonts w:ascii="Sylfaen" w:hAnsi="Sylfaen" w:cs="Sylfaen"/>
          <w:b/>
          <w:bCs/>
        </w:rPr>
        <w:t>საცხოვრებელი</w:t>
      </w:r>
      <w:r w:rsidRPr="00F219DA">
        <w:rPr>
          <w:b/>
          <w:bCs/>
        </w:rPr>
        <w:br/>
      </w:r>
    </w:p>
    <w:p w14:paraId="5367794C" w14:textId="5EE35E5F" w:rsidR="00EE1BDD" w:rsidRDefault="00EE1BDD" w:rsidP="00F219DA">
      <w:pPr>
        <w:pStyle w:val="NoSpacing"/>
      </w:pPr>
      <w:r>
        <w:rPr>
          <w:rFonts w:ascii="TimesNewRomanPS" w:hAnsi="TimesNewRomanPS"/>
          <w:i/>
          <w:iCs/>
        </w:rPr>
        <w:t xml:space="preserve">15.1 </w:t>
      </w:r>
      <w:r>
        <w:rPr>
          <w:rFonts w:ascii="Sylfaen" w:hAnsi="Sylfaen" w:cs="Sylfaen"/>
        </w:rPr>
        <w:t>ინფორმაცია</w:t>
      </w:r>
      <w:r>
        <w:t xml:space="preserve"> </w:t>
      </w:r>
      <w:r>
        <w:rPr>
          <w:rFonts w:ascii="Sylfaen" w:hAnsi="Sylfaen" w:cs="Sylfaen"/>
        </w:rPr>
        <w:t>მიღების</w:t>
      </w:r>
      <w:r>
        <w:t>/</w:t>
      </w:r>
      <w:r>
        <w:rPr>
          <w:rFonts w:ascii="Sylfaen" w:hAnsi="Sylfaen" w:cs="Sylfaen"/>
        </w:rPr>
        <w:t>საცხოვრებლის</w:t>
      </w:r>
      <w:r>
        <w:t xml:space="preserve"> </w:t>
      </w:r>
      <w:r>
        <w:rPr>
          <w:rFonts w:ascii="Sylfaen" w:hAnsi="Sylfaen" w:cs="Sylfaen"/>
        </w:rPr>
        <w:t>შესახებ</w:t>
      </w:r>
      <w:r>
        <w:t xml:space="preserve"> </w:t>
      </w:r>
    </w:p>
    <w:p w14:paraId="6CF62E2E" w14:textId="77777777" w:rsidR="00E53437" w:rsidRPr="00714B19" w:rsidRDefault="00E53437">
      <w:pPr>
        <w:pStyle w:val="BodyText"/>
        <w:rPr>
          <w:rFonts w:asciiTheme="minorHAnsi" w:hAnsiTheme="minorHAnsi" w:cstheme="minorHAnsi"/>
          <w:i/>
          <w:sz w:val="26"/>
        </w:rPr>
      </w:pPr>
    </w:p>
    <w:p w14:paraId="3B567EF7" w14:textId="77777777" w:rsidR="00E53437" w:rsidRPr="00714B19" w:rsidRDefault="00E53437">
      <w:pPr>
        <w:pStyle w:val="BodyText"/>
        <w:spacing w:before="5"/>
        <w:rPr>
          <w:rFonts w:asciiTheme="minorHAnsi" w:hAnsiTheme="minorHAnsi" w:cstheme="minorHAnsi"/>
          <w:i/>
          <w:sz w:val="22"/>
        </w:rPr>
      </w:pPr>
    </w:p>
    <w:p w14:paraId="0051A513" w14:textId="3B2AD5BD" w:rsidR="00E53437" w:rsidRPr="00F219DA" w:rsidRDefault="00F219DA" w:rsidP="00EA3579">
      <w:pPr>
        <w:pStyle w:val="Heading2"/>
        <w:ind w:left="0" w:firstLine="0"/>
        <w:rPr>
          <w:rFonts w:ascii="Sylfaen" w:hAnsi="Sylfaen" w:cstheme="minorHAnsi"/>
          <w:lang w:val="ka-GE"/>
        </w:rPr>
      </w:pPr>
      <w:r>
        <w:rPr>
          <w:rFonts w:ascii="Sylfaen" w:hAnsi="Sylfaen" w:cstheme="minorHAnsi"/>
          <w:lang w:val="ka-GE"/>
        </w:rPr>
        <w:t>დანართი</w:t>
      </w:r>
      <w:r w:rsidR="001362CF">
        <w:rPr>
          <w:rFonts w:asciiTheme="minorHAnsi" w:hAnsiTheme="minorHAnsi" w:cstheme="minorHAnsi"/>
        </w:rPr>
        <w:tab/>
      </w:r>
      <w:r w:rsidR="001362CF">
        <w:rPr>
          <w:rFonts w:asciiTheme="minorHAnsi" w:hAnsiTheme="minorHAnsi" w:cstheme="minorHAnsi"/>
        </w:rPr>
        <w:tab/>
      </w:r>
      <w:r w:rsidRPr="00EA3579">
        <w:rPr>
          <w:rFonts w:ascii="Sylfaen" w:hAnsi="Sylfaen" w:cstheme="minorHAnsi"/>
          <w:bCs w:val="0"/>
          <w:lang w:val="ka-GE"/>
        </w:rPr>
        <w:t>საკონტაქტო მონაცემები</w:t>
      </w:r>
    </w:p>
    <w:p w14:paraId="5F4C653C" w14:textId="4882CDDE" w:rsidR="00A56A15" w:rsidRDefault="00A56A15" w:rsidP="00F219DA">
      <w:pPr>
        <w:pStyle w:val="Heading2"/>
        <w:rPr>
          <w:rFonts w:asciiTheme="minorHAnsi" w:hAnsiTheme="minorHAnsi" w:cstheme="minorHAnsi"/>
        </w:rPr>
      </w:pPr>
    </w:p>
    <w:p w14:paraId="4D1AD9F3" w14:textId="10531060" w:rsidR="005A41CB" w:rsidRPr="001F605E" w:rsidRDefault="00F219DA" w:rsidP="00EA3579">
      <w:pPr>
        <w:pStyle w:val="Heading2"/>
        <w:ind w:left="0" w:firstLine="0"/>
        <w:rPr>
          <w:rFonts w:asciiTheme="minorHAnsi" w:hAnsiTheme="minorHAnsi" w:cstheme="minorHAnsi"/>
          <w:highlight w:val="yellow"/>
        </w:rPr>
      </w:pPr>
      <w:r w:rsidRPr="00F219DA">
        <w:rPr>
          <w:rFonts w:ascii="Sylfaen" w:hAnsi="Sylfaen" w:cs="Sylfaen"/>
        </w:rPr>
        <w:t>დანართი</w:t>
      </w:r>
      <w:r w:rsidRPr="00F219DA">
        <w:rPr>
          <w:rFonts w:asciiTheme="minorHAnsi" w:hAnsiTheme="minorHAnsi" w:cstheme="minorHAnsi"/>
        </w:rPr>
        <w:t xml:space="preserve"> 1 </w:t>
      </w:r>
      <w:r>
        <w:rPr>
          <w:rFonts w:asciiTheme="minorHAnsi" w:hAnsiTheme="minorHAnsi" w:cstheme="minorHAnsi"/>
          <w:lang w:val="ka-GE"/>
        </w:rPr>
        <w:t xml:space="preserve">                 </w:t>
      </w:r>
      <w:r w:rsidRPr="00F219DA">
        <w:rPr>
          <w:rFonts w:ascii="Sylfaen" w:hAnsi="Sylfaen" w:cs="Sylfaen"/>
        </w:rPr>
        <w:t>შრომის</w:t>
      </w:r>
      <w:r w:rsidRPr="00F219DA">
        <w:rPr>
          <w:rFonts w:asciiTheme="minorHAnsi" w:hAnsiTheme="minorHAnsi" w:cstheme="minorHAnsi"/>
        </w:rPr>
        <w:t xml:space="preserve"> </w:t>
      </w:r>
      <w:r w:rsidRPr="00F219DA">
        <w:rPr>
          <w:rFonts w:ascii="Sylfaen" w:hAnsi="Sylfaen" w:cs="Sylfaen"/>
        </w:rPr>
        <w:t>ბაზარზე</w:t>
      </w:r>
      <w:r w:rsidRPr="00F219DA">
        <w:rPr>
          <w:rFonts w:asciiTheme="minorHAnsi" w:hAnsiTheme="minorHAnsi" w:cstheme="minorHAnsi"/>
        </w:rPr>
        <w:t xml:space="preserve"> </w:t>
      </w:r>
      <w:r w:rsidRPr="00F219DA">
        <w:rPr>
          <w:rFonts w:ascii="Sylfaen" w:hAnsi="Sylfaen" w:cs="Sylfaen"/>
        </w:rPr>
        <w:t>ხელმისაწვდომობა</w:t>
      </w:r>
    </w:p>
    <w:p w14:paraId="2CDF474B" w14:textId="77777777" w:rsidR="00EA3579" w:rsidRDefault="00EA3579" w:rsidP="00EA3579">
      <w:pPr>
        <w:pStyle w:val="Heading2"/>
        <w:ind w:left="0" w:firstLine="0"/>
        <w:rPr>
          <w:rFonts w:ascii="Sylfaen" w:hAnsi="Sylfaen" w:cs="Sylfaen"/>
        </w:rPr>
      </w:pPr>
    </w:p>
    <w:p w14:paraId="1BF75E27" w14:textId="427C1285" w:rsidR="00F219DA" w:rsidRDefault="00F219DA" w:rsidP="00EA3579">
      <w:pPr>
        <w:pStyle w:val="Heading2"/>
        <w:ind w:left="0" w:firstLine="0"/>
        <w:rPr>
          <w:rFonts w:asciiTheme="minorHAnsi" w:hAnsiTheme="minorHAnsi" w:cstheme="minorHAnsi"/>
          <w:lang w:val="ka-GE"/>
        </w:rPr>
      </w:pPr>
      <w:r w:rsidRPr="00F219DA">
        <w:rPr>
          <w:rFonts w:ascii="Sylfaen" w:hAnsi="Sylfaen" w:cs="Sylfaen"/>
        </w:rPr>
        <w:t>დანართი</w:t>
      </w:r>
      <w:r w:rsidRPr="00F219DA">
        <w:rPr>
          <w:rFonts w:asciiTheme="minorHAnsi" w:hAnsiTheme="minorHAnsi" w:cstheme="minorHAnsi"/>
        </w:rPr>
        <w:t xml:space="preserve"> 2</w:t>
      </w:r>
      <w:r w:rsidR="00EA3579">
        <w:rPr>
          <w:rFonts w:asciiTheme="minorHAnsi" w:hAnsiTheme="minorHAnsi" w:cstheme="minorHAnsi"/>
          <w:lang w:val="ka-GE"/>
        </w:rPr>
        <w:t xml:space="preserve">  </w:t>
      </w:r>
      <w:r>
        <w:rPr>
          <w:rFonts w:asciiTheme="minorHAnsi" w:hAnsiTheme="minorHAnsi" w:cstheme="minorHAnsi"/>
          <w:lang w:val="ka-GE"/>
        </w:rPr>
        <w:t xml:space="preserve">             </w:t>
      </w:r>
      <w:r w:rsidRPr="00F219DA">
        <w:rPr>
          <w:rFonts w:asciiTheme="minorHAnsi" w:hAnsiTheme="minorHAnsi" w:cstheme="minorHAnsi"/>
        </w:rPr>
        <w:t xml:space="preserve"> </w:t>
      </w:r>
      <w:r w:rsidRPr="00F219DA">
        <w:rPr>
          <w:rFonts w:ascii="Sylfaen" w:hAnsi="Sylfaen" w:cs="Sylfaen"/>
        </w:rPr>
        <w:t>ზოგიერთი</w:t>
      </w:r>
      <w:r w:rsidRPr="00F219DA">
        <w:rPr>
          <w:rFonts w:asciiTheme="minorHAnsi" w:hAnsiTheme="minorHAnsi" w:cstheme="minorHAnsi"/>
        </w:rPr>
        <w:t xml:space="preserve"> </w:t>
      </w:r>
      <w:r w:rsidRPr="00F219DA">
        <w:rPr>
          <w:rFonts w:ascii="Sylfaen" w:hAnsi="Sylfaen" w:cs="Sylfaen"/>
        </w:rPr>
        <w:t>ქვეყნის</w:t>
      </w:r>
      <w:r w:rsidRPr="00F219DA">
        <w:rPr>
          <w:rFonts w:asciiTheme="minorHAnsi" w:hAnsiTheme="minorHAnsi" w:cstheme="minorHAnsi"/>
        </w:rPr>
        <w:t xml:space="preserve"> </w:t>
      </w:r>
      <w:r w:rsidRPr="00F219DA">
        <w:rPr>
          <w:rFonts w:ascii="Sylfaen" w:hAnsi="Sylfaen" w:cs="Sylfaen"/>
        </w:rPr>
        <w:t>იუსტიციის</w:t>
      </w:r>
      <w:r w:rsidRPr="00F219DA">
        <w:rPr>
          <w:rFonts w:asciiTheme="minorHAnsi" w:hAnsiTheme="minorHAnsi" w:cstheme="minorHAnsi"/>
        </w:rPr>
        <w:t xml:space="preserve"> </w:t>
      </w:r>
      <w:r w:rsidRPr="00F219DA">
        <w:rPr>
          <w:rFonts w:ascii="Sylfaen" w:hAnsi="Sylfaen" w:cs="Sylfaen"/>
        </w:rPr>
        <w:t>მინისტრის</w:t>
      </w:r>
      <w:r w:rsidRPr="00F219DA">
        <w:rPr>
          <w:rFonts w:asciiTheme="minorHAnsi" w:hAnsiTheme="minorHAnsi" w:cstheme="minorHAnsi"/>
        </w:rPr>
        <w:t xml:space="preserve"> </w:t>
      </w:r>
      <w:r w:rsidRPr="00F219DA">
        <w:rPr>
          <w:rFonts w:ascii="Sylfaen" w:hAnsi="Sylfaen" w:cs="Sylfaen"/>
        </w:rPr>
        <w:t>მიერ</w:t>
      </w:r>
      <w:r w:rsidRPr="00F219DA">
        <w:rPr>
          <w:rFonts w:asciiTheme="minorHAnsi" w:hAnsiTheme="minorHAnsi" w:cstheme="minorHAnsi"/>
        </w:rPr>
        <w:t xml:space="preserve"> 2015 </w:t>
      </w:r>
      <w:r w:rsidRPr="00F219DA">
        <w:rPr>
          <w:rFonts w:ascii="Sylfaen" w:hAnsi="Sylfaen" w:cs="Sylfaen"/>
        </w:rPr>
        <w:t>წლის</w:t>
      </w:r>
    </w:p>
    <w:p w14:paraId="4B5ABD99" w14:textId="77777777" w:rsidR="00EA3579" w:rsidRDefault="00EA3579" w:rsidP="00EA3579">
      <w:pPr>
        <w:pStyle w:val="Heading2"/>
        <w:ind w:right="567"/>
        <w:rPr>
          <w:rFonts w:ascii="Sylfaen" w:hAnsi="Sylfaen" w:cstheme="minorHAnsi"/>
          <w:lang w:val="ka-GE"/>
        </w:rPr>
      </w:pPr>
      <w:r>
        <w:rPr>
          <w:rFonts w:ascii="Sylfaen" w:hAnsi="Sylfaen" w:cs="Sylfaen"/>
          <w:lang w:val="ka-GE"/>
        </w:rPr>
        <w:t xml:space="preserve">                       </w:t>
      </w:r>
      <w:r w:rsidR="00F219DA" w:rsidRPr="00F219DA">
        <w:rPr>
          <w:rFonts w:ascii="Sylfaen" w:hAnsi="Sylfaen" w:cs="Sylfaen"/>
        </w:rPr>
        <w:t>დაცვის</w:t>
      </w:r>
      <w:r w:rsidR="00F219DA" w:rsidRPr="00F219DA">
        <w:rPr>
          <w:rFonts w:asciiTheme="minorHAnsi" w:hAnsiTheme="minorHAnsi" w:cstheme="minorHAnsi"/>
        </w:rPr>
        <w:t xml:space="preserve"> </w:t>
      </w:r>
      <w:r w:rsidR="00F219DA" w:rsidRPr="00F219DA">
        <w:rPr>
          <w:rFonts w:ascii="Sylfaen" w:hAnsi="Sylfaen" w:cs="Sylfaen"/>
        </w:rPr>
        <w:t>საერთაშორისო</w:t>
      </w:r>
      <w:r w:rsidR="00F219DA" w:rsidRPr="00F219DA">
        <w:rPr>
          <w:rFonts w:asciiTheme="minorHAnsi" w:hAnsiTheme="minorHAnsi" w:cstheme="minorHAnsi"/>
        </w:rPr>
        <w:t xml:space="preserve"> </w:t>
      </w:r>
      <w:r w:rsidR="00F219DA" w:rsidRPr="00F219DA">
        <w:rPr>
          <w:rFonts w:ascii="Sylfaen" w:hAnsi="Sylfaen" w:cs="Sylfaen"/>
        </w:rPr>
        <w:t>აქტის</w:t>
      </w:r>
      <w:r w:rsidR="00F219DA" w:rsidRPr="00F219DA">
        <w:rPr>
          <w:rFonts w:asciiTheme="minorHAnsi" w:hAnsiTheme="minorHAnsi" w:cstheme="minorHAnsi"/>
        </w:rPr>
        <w:t xml:space="preserve"> </w:t>
      </w:r>
      <w:r w:rsidR="00F219DA" w:rsidRPr="00F219DA">
        <w:rPr>
          <w:rFonts w:ascii="Sylfaen" w:hAnsi="Sylfaen" w:cs="Sylfaen"/>
        </w:rPr>
        <w:t>მიხედვით</w:t>
      </w:r>
      <w:r w:rsidR="00F219DA" w:rsidRPr="00F219DA">
        <w:rPr>
          <w:rFonts w:asciiTheme="minorHAnsi" w:hAnsiTheme="minorHAnsi" w:cstheme="minorHAnsi"/>
        </w:rPr>
        <w:t xml:space="preserve"> </w:t>
      </w:r>
      <w:r w:rsidR="00F219DA" w:rsidRPr="00F219DA">
        <w:rPr>
          <w:rFonts w:ascii="Sylfaen" w:hAnsi="Sylfaen" w:cs="Sylfaen"/>
        </w:rPr>
        <w:t>უსაფრთხო</w:t>
      </w:r>
      <w:r w:rsidR="00F219DA">
        <w:rPr>
          <w:rFonts w:asciiTheme="minorHAnsi" w:hAnsiTheme="minorHAnsi" w:cstheme="minorHAnsi"/>
          <w:lang w:val="ka-GE"/>
        </w:rPr>
        <w:t xml:space="preserve"> </w:t>
      </w:r>
    </w:p>
    <w:p w14:paraId="16E63FD0" w14:textId="77777777" w:rsidR="00EA3579" w:rsidRDefault="00EA3579" w:rsidP="00EA3579">
      <w:pPr>
        <w:pStyle w:val="Heading2"/>
        <w:ind w:right="567"/>
        <w:rPr>
          <w:rFonts w:ascii="Sylfaen" w:hAnsi="Sylfaen" w:cstheme="minorHAnsi"/>
          <w:lang w:val="ka-GE"/>
        </w:rPr>
      </w:pPr>
      <w:r>
        <w:rPr>
          <w:rFonts w:ascii="Sylfaen" w:hAnsi="Sylfaen" w:cstheme="minorHAnsi"/>
          <w:lang w:val="ka-GE"/>
        </w:rPr>
        <w:t xml:space="preserve">                       წარმოშობის ქვეყნებად გამოცხადება </w:t>
      </w:r>
    </w:p>
    <w:p w14:paraId="3FEE1A9A" w14:textId="2319267D" w:rsidR="005A41CB" w:rsidRDefault="00EA3579" w:rsidP="00EA3579">
      <w:pPr>
        <w:pStyle w:val="Heading2"/>
        <w:ind w:right="567"/>
        <w:rPr>
          <w:rFonts w:ascii="Sylfaen" w:hAnsi="Sylfaen" w:cs="Sylfaen"/>
        </w:rPr>
      </w:pPr>
      <w:r>
        <w:rPr>
          <w:rFonts w:asciiTheme="minorHAnsi" w:hAnsiTheme="minorHAnsi" w:cstheme="minorHAnsi"/>
          <w:lang w:val="ka-GE"/>
        </w:rPr>
        <w:t xml:space="preserve">    </w:t>
      </w:r>
    </w:p>
    <w:p w14:paraId="1BD26EA4" w14:textId="77777777" w:rsidR="00EA3579" w:rsidRDefault="00EA3579" w:rsidP="00EA3579">
      <w:pPr>
        <w:pStyle w:val="Heading2"/>
        <w:ind w:left="0" w:right="567" w:firstLine="0"/>
        <w:rPr>
          <w:rFonts w:ascii="Sylfaen" w:hAnsi="Sylfaen" w:cs="Sylfaen"/>
          <w:lang w:val="ka-GE"/>
        </w:rPr>
      </w:pPr>
      <w:r w:rsidRPr="00EA3579">
        <w:rPr>
          <w:rFonts w:ascii="Sylfaen" w:hAnsi="Sylfaen" w:cs="Sylfaen"/>
        </w:rPr>
        <w:lastRenderedPageBreak/>
        <w:t xml:space="preserve">დანართი 3 </w:t>
      </w:r>
      <w:r>
        <w:rPr>
          <w:rFonts w:ascii="Sylfaen" w:hAnsi="Sylfaen" w:cs="Sylfaen"/>
          <w:lang w:val="ka-GE"/>
        </w:rPr>
        <w:t xml:space="preserve">              </w:t>
      </w:r>
      <w:r w:rsidRPr="00EA3579">
        <w:rPr>
          <w:rFonts w:ascii="Sylfaen" w:hAnsi="Sylfaen" w:cs="Sylfaen"/>
        </w:rPr>
        <w:t xml:space="preserve">ინფორმაცია მინისტრის გადაწყვეტილებასთან </w:t>
      </w:r>
      <w:r>
        <w:rPr>
          <w:rFonts w:ascii="Sylfaen" w:hAnsi="Sylfaen" w:cs="Sylfaen"/>
          <w:lang w:val="ka-GE"/>
        </w:rPr>
        <w:t xml:space="preserve">  </w:t>
      </w:r>
    </w:p>
    <w:p w14:paraId="1B0016D1" w14:textId="38FEDC95" w:rsidR="00EA3579" w:rsidRDefault="00EA3579" w:rsidP="00EA3579">
      <w:pPr>
        <w:pStyle w:val="Heading2"/>
        <w:tabs>
          <w:tab w:val="left" w:pos="2863"/>
        </w:tabs>
        <w:ind w:left="1400" w:right="567"/>
        <w:rPr>
          <w:rFonts w:ascii="Sylfaen" w:hAnsi="Sylfaen" w:cs="Sylfaen"/>
          <w:lang w:val="ka-GE"/>
        </w:rPr>
      </w:pPr>
      <w:r w:rsidRPr="00EA3579">
        <w:rPr>
          <w:rFonts w:ascii="Sylfaen" w:hAnsi="Sylfaen" w:cs="Sylfaen"/>
        </w:rPr>
        <w:t xml:space="preserve"> </w:t>
      </w:r>
      <w:r>
        <w:rPr>
          <w:rFonts w:ascii="Sylfaen" w:hAnsi="Sylfaen" w:cs="Sylfaen"/>
          <w:lang w:val="ka-GE"/>
        </w:rPr>
        <w:t xml:space="preserve"> </w:t>
      </w:r>
      <w:r>
        <w:rPr>
          <w:rFonts w:ascii="Sylfaen" w:hAnsi="Sylfaen" w:cs="Sylfaen"/>
          <w:lang w:val="ka-GE"/>
        </w:rPr>
        <w:tab/>
        <w:t xml:space="preserve">            სახელმწიფოში (ირლანდია) დანერჩენის ნებართვის        </w:t>
      </w:r>
    </w:p>
    <w:p w14:paraId="47828B2A" w14:textId="1A2AD419" w:rsidR="00EA3579" w:rsidRDefault="00EA3579" w:rsidP="00EA3579">
      <w:pPr>
        <w:pStyle w:val="Heading2"/>
        <w:tabs>
          <w:tab w:val="left" w:pos="2863"/>
        </w:tabs>
        <w:ind w:left="1400" w:right="567"/>
        <w:rPr>
          <w:rFonts w:ascii="Sylfaen" w:hAnsi="Sylfaen" w:cs="Sylfaen"/>
          <w:lang w:val="ka-GE"/>
        </w:rPr>
      </w:pPr>
      <w:r>
        <w:rPr>
          <w:rFonts w:ascii="Sylfaen" w:hAnsi="Sylfaen" w:cs="Sylfaen"/>
          <w:lang w:val="ka-GE"/>
        </w:rPr>
        <w:tab/>
        <w:t xml:space="preserve">            მინიჭების შესახებ</w:t>
      </w:r>
    </w:p>
    <w:p w14:paraId="78178C22" w14:textId="3A67F860" w:rsidR="00EA3579" w:rsidRDefault="00EA3579" w:rsidP="00EA3579">
      <w:pPr>
        <w:pStyle w:val="Heading2"/>
        <w:tabs>
          <w:tab w:val="left" w:pos="2863"/>
        </w:tabs>
        <w:ind w:left="1400" w:right="567"/>
        <w:rPr>
          <w:rFonts w:ascii="Sylfaen" w:hAnsi="Sylfaen" w:cs="Sylfaen"/>
          <w:lang w:val="ka-GE"/>
        </w:rPr>
      </w:pPr>
    </w:p>
    <w:p w14:paraId="41B056D0" w14:textId="77777777" w:rsidR="00EA3579" w:rsidRDefault="00EA3579" w:rsidP="00EA3579">
      <w:pPr>
        <w:pStyle w:val="Heading2"/>
        <w:tabs>
          <w:tab w:val="left" w:pos="2863"/>
        </w:tabs>
        <w:ind w:left="0" w:right="567" w:firstLine="0"/>
        <w:rPr>
          <w:rFonts w:ascii="Sylfaen" w:hAnsi="Sylfaen" w:cs="Sylfaen"/>
          <w:lang w:val="ka-GE"/>
        </w:rPr>
      </w:pPr>
    </w:p>
    <w:p w14:paraId="0A2E280A" w14:textId="77777777" w:rsidR="00EA3579" w:rsidRDefault="00EA3579" w:rsidP="00EA3579">
      <w:pPr>
        <w:pStyle w:val="Heading2"/>
        <w:ind w:left="678" w:right="567" w:firstLine="0"/>
        <w:rPr>
          <w:rFonts w:ascii="Sylfaen" w:hAnsi="Sylfaen" w:cs="Sylfaen"/>
          <w:lang w:val="ka-GE"/>
        </w:rPr>
      </w:pPr>
    </w:p>
    <w:p w14:paraId="4579A80F" w14:textId="0A28F237" w:rsidR="00FC268A" w:rsidRPr="00FC268A" w:rsidRDefault="00EA3579" w:rsidP="00FC268A">
      <w:pPr>
        <w:rPr>
          <w:rFonts w:asciiTheme="minorHAnsi" w:hAnsiTheme="minorHAnsi" w:cstheme="minorHAnsi"/>
          <w:b/>
          <w:bCs/>
          <w:sz w:val="24"/>
          <w:szCs w:val="24"/>
          <w:lang w:val="ka-GE"/>
        </w:rPr>
      </w:pPr>
      <w:r w:rsidRPr="00FC268A">
        <w:rPr>
          <w:rFonts w:ascii="Sylfaen" w:hAnsi="Sylfaen" w:cs="Sylfaen"/>
          <w:b/>
          <w:bCs/>
          <w:sz w:val="24"/>
          <w:szCs w:val="24"/>
        </w:rPr>
        <w:t>დანართი</w:t>
      </w:r>
      <w:r w:rsidRPr="00FC268A">
        <w:rPr>
          <w:rFonts w:asciiTheme="minorHAnsi" w:hAnsiTheme="minorHAnsi" w:cstheme="minorHAnsi"/>
          <w:b/>
          <w:bCs/>
          <w:sz w:val="24"/>
          <w:szCs w:val="24"/>
        </w:rPr>
        <w:t xml:space="preserve"> 4 </w:t>
      </w:r>
      <w:r w:rsidRPr="00FC268A">
        <w:rPr>
          <w:rFonts w:asciiTheme="minorHAnsi" w:hAnsiTheme="minorHAnsi" w:cstheme="minorHAnsi"/>
          <w:b/>
          <w:bCs/>
          <w:sz w:val="24"/>
          <w:szCs w:val="24"/>
          <w:lang w:val="ka-GE"/>
        </w:rPr>
        <w:t xml:space="preserve">              </w:t>
      </w:r>
      <w:r w:rsidRPr="00FC268A">
        <w:rPr>
          <w:rFonts w:ascii="Sylfaen" w:hAnsi="Sylfaen" w:cs="Sylfaen"/>
          <w:b/>
          <w:bCs/>
          <w:sz w:val="24"/>
          <w:szCs w:val="24"/>
        </w:rPr>
        <w:t>ინფორმაცია</w:t>
      </w:r>
      <w:r w:rsidRPr="00FC268A">
        <w:rPr>
          <w:rFonts w:asciiTheme="minorHAnsi" w:hAnsiTheme="minorHAnsi" w:cstheme="minorHAnsi"/>
          <w:b/>
          <w:bCs/>
          <w:sz w:val="24"/>
          <w:szCs w:val="24"/>
        </w:rPr>
        <w:t xml:space="preserve"> 2015 </w:t>
      </w:r>
      <w:r w:rsidRPr="00FC268A">
        <w:rPr>
          <w:rFonts w:ascii="Sylfaen" w:hAnsi="Sylfaen" w:cs="Sylfaen"/>
          <w:b/>
          <w:bCs/>
          <w:sz w:val="24"/>
          <w:szCs w:val="24"/>
        </w:rPr>
        <w:t>წლის</w:t>
      </w:r>
      <w:r w:rsidRPr="00FC268A">
        <w:rPr>
          <w:rFonts w:asciiTheme="minorHAnsi" w:hAnsiTheme="minorHAnsi" w:cstheme="minorHAnsi"/>
          <w:b/>
          <w:bCs/>
          <w:sz w:val="24"/>
          <w:szCs w:val="24"/>
        </w:rPr>
        <w:t xml:space="preserve"> </w:t>
      </w:r>
      <w:r w:rsidRPr="00FC268A">
        <w:rPr>
          <w:rFonts w:ascii="Sylfaen" w:hAnsi="Sylfaen" w:cs="Sylfaen"/>
          <w:b/>
          <w:bCs/>
          <w:sz w:val="24"/>
          <w:szCs w:val="24"/>
        </w:rPr>
        <w:t>საერთაშორისო</w:t>
      </w:r>
      <w:r w:rsidRPr="00FC268A">
        <w:rPr>
          <w:rFonts w:asciiTheme="minorHAnsi" w:hAnsiTheme="minorHAnsi" w:cstheme="minorHAnsi"/>
          <w:b/>
          <w:bCs/>
          <w:sz w:val="24"/>
          <w:szCs w:val="24"/>
        </w:rPr>
        <w:t xml:space="preserve"> </w:t>
      </w:r>
      <w:r w:rsidRPr="00FC268A">
        <w:rPr>
          <w:rFonts w:ascii="Sylfaen" w:hAnsi="Sylfaen" w:cs="Sylfaen"/>
          <w:b/>
          <w:bCs/>
          <w:sz w:val="24"/>
          <w:szCs w:val="24"/>
        </w:rPr>
        <w:t>დაცვის</w:t>
      </w:r>
      <w:r w:rsidRPr="00FC268A">
        <w:rPr>
          <w:rFonts w:asciiTheme="minorHAnsi" w:hAnsiTheme="minorHAnsi" w:cstheme="minorHAnsi"/>
          <w:b/>
          <w:bCs/>
          <w:sz w:val="24"/>
          <w:szCs w:val="24"/>
        </w:rPr>
        <w:t xml:space="preserve"> </w:t>
      </w:r>
      <w:r w:rsidRPr="00FC268A">
        <w:rPr>
          <w:rFonts w:ascii="Sylfaen" w:hAnsi="Sylfaen" w:cs="Sylfaen"/>
          <w:b/>
          <w:bCs/>
          <w:sz w:val="24"/>
          <w:szCs w:val="24"/>
        </w:rPr>
        <w:t>აქტის</w:t>
      </w:r>
      <w:r w:rsidRPr="00FC268A">
        <w:rPr>
          <w:rFonts w:asciiTheme="minorHAnsi" w:hAnsiTheme="minorHAnsi" w:cstheme="minorHAnsi"/>
          <w:b/>
          <w:bCs/>
          <w:sz w:val="24"/>
          <w:szCs w:val="24"/>
        </w:rPr>
        <w:t xml:space="preserve"> 50-</w:t>
      </w:r>
      <w:r w:rsidRPr="00FC268A">
        <w:rPr>
          <w:rFonts w:ascii="Sylfaen" w:hAnsi="Sylfaen" w:cs="Sylfaen"/>
          <w:b/>
          <w:bCs/>
          <w:sz w:val="24"/>
          <w:szCs w:val="24"/>
        </w:rPr>
        <w:t>ე</w:t>
      </w:r>
      <w:r w:rsidRPr="00FC268A">
        <w:rPr>
          <w:rFonts w:asciiTheme="minorHAnsi" w:hAnsiTheme="minorHAnsi" w:cstheme="minorHAnsi"/>
          <w:b/>
          <w:bCs/>
          <w:sz w:val="24"/>
          <w:szCs w:val="24"/>
        </w:rPr>
        <w:t xml:space="preserve"> </w:t>
      </w:r>
      <w:r w:rsidRPr="00FC268A">
        <w:rPr>
          <w:rFonts w:asciiTheme="minorHAnsi" w:hAnsiTheme="minorHAnsi" w:cstheme="minorHAnsi"/>
          <w:b/>
          <w:bCs/>
          <w:sz w:val="24"/>
          <w:szCs w:val="24"/>
          <w:lang w:val="ka-GE"/>
        </w:rPr>
        <w:t xml:space="preserve"> </w:t>
      </w:r>
    </w:p>
    <w:p w14:paraId="77C7346A" w14:textId="2CB411C2" w:rsidR="00FC268A" w:rsidRPr="00FC268A" w:rsidRDefault="00FC268A" w:rsidP="00FC268A">
      <w:pPr>
        <w:rPr>
          <w:rFonts w:asciiTheme="minorHAnsi" w:hAnsiTheme="minorHAnsi" w:cstheme="minorHAnsi"/>
          <w:b/>
          <w:bCs/>
          <w:sz w:val="24"/>
          <w:szCs w:val="24"/>
          <w:lang w:val="ka-GE"/>
        </w:rPr>
      </w:pPr>
      <w:r w:rsidRPr="00FC268A">
        <w:rPr>
          <w:rFonts w:asciiTheme="minorHAnsi" w:hAnsiTheme="minorHAnsi" w:cstheme="minorHAnsi"/>
          <w:b/>
          <w:bCs/>
          <w:sz w:val="24"/>
          <w:szCs w:val="24"/>
          <w:lang w:val="ka-GE"/>
        </w:rPr>
        <w:t xml:space="preserve">                                      </w:t>
      </w:r>
      <w:r>
        <w:rPr>
          <w:rFonts w:ascii="Sylfaen" w:hAnsi="Sylfaen" w:cstheme="minorHAnsi"/>
          <w:b/>
          <w:bCs/>
          <w:sz w:val="24"/>
          <w:szCs w:val="24"/>
          <w:lang w:val="ka-GE"/>
        </w:rPr>
        <w:t xml:space="preserve">მუხლის </w:t>
      </w:r>
      <w:r w:rsidRPr="00FC268A">
        <w:rPr>
          <w:rFonts w:ascii="Sylfaen" w:hAnsi="Sylfaen" w:cs="Sylfaen"/>
          <w:b/>
          <w:bCs/>
          <w:sz w:val="24"/>
          <w:szCs w:val="24"/>
        </w:rPr>
        <w:t>მიხედვით</w:t>
      </w:r>
      <w:r w:rsidRPr="00FC268A">
        <w:rPr>
          <w:rFonts w:asciiTheme="minorHAnsi" w:hAnsiTheme="minorHAnsi" w:cstheme="minorHAnsi"/>
          <w:b/>
          <w:bCs/>
          <w:sz w:val="24"/>
          <w:szCs w:val="24"/>
        </w:rPr>
        <w:t xml:space="preserve"> </w:t>
      </w:r>
      <w:r w:rsidRPr="00FC268A">
        <w:rPr>
          <w:rFonts w:ascii="Sylfaen" w:hAnsi="Sylfaen" w:cs="Sylfaen"/>
          <w:b/>
          <w:bCs/>
          <w:sz w:val="24"/>
          <w:szCs w:val="24"/>
        </w:rPr>
        <w:t>დაბრუნების</w:t>
      </w:r>
      <w:r w:rsidRPr="00FC268A">
        <w:rPr>
          <w:rFonts w:asciiTheme="minorHAnsi" w:hAnsiTheme="minorHAnsi" w:cstheme="minorHAnsi"/>
          <w:b/>
          <w:bCs/>
          <w:sz w:val="24"/>
          <w:szCs w:val="24"/>
        </w:rPr>
        <w:t xml:space="preserve"> </w:t>
      </w:r>
      <w:r w:rsidRPr="00FC268A">
        <w:rPr>
          <w:rFonts w:ascii="Sylfaen" w:hAnsi="Sylfaen" w:cs="Sylfaen"/>
          <w:b/>
          <w:bCs/>
          <w:sz w:val="24"/>
          <w:szCs w:val="24"/>
        </w:rPr>
        <w:t>აკრძალვის</w:t>
      </w:r>
      <w:r w:rsidRPr="00FC268A">
        <w:rPr>
          <w:rFonts w:asciiTheme="minorHAnsi" w:hAnsiTheme="minorHAnsi" w:cstheme="minorHAnsi"/>
          <w:b/>
          <w:bCs/>
          <w:sz w:val="24"/>
          <w:szCs w:val="24"/>
        </w:rPr>
        <w:t xml:space="preserve"> </w:t>
      </w:r>
      <w:r w:rsidRPr="00FC268A">
        <w:rPr>
          <w:rFonts w:ascii="Sylfaen" w:hAnsi="Sylfaen" w:cs="Sylfaen"/>
          <w:b/>
          <w:bCs/>
          <w:sz w:val="24"/>
          <w:szCs w:val="24"/>
        </w:rPr>
        <w:t>განხილვის</w:t>
      </w:r>
      <w:r>
        <w:rPr>
          <w:rFonts w:asciiTheme="minorHAnsi" w:hAnsiTheme="minorHAnsi" w:cstheme="minorHAnsi"/>
          <w:b/>
          <w:bCs/>
          <w:sz w:val="24"/>
          <w:szCs w:val="24"/>
          <w:lang w:val="ka-GE"/>
        </w:rPr>
        <w:t xml:space="preserve">        </w:t>
      </w:r>
    </w:p>
    <w:p w14:paraId="3DE2409C" w14:textId="53D84175" w:rsidR="00EA3579" w:rsidRPr="00FC268A" w:rsidRDefault="00FC268A" w:rsidP="00FC268A">
      <w:r w:rsidRPr="00FC268A">
        <w:rPr>
          <w:rFonts w:asciiTheme="minorHAnsi" w:hAnsiTheme="minorHAnsi" w:cstheme="minorHAnsi"/>
          <w:b/>
          <w:bCs/>
          <w:sz w:val="24"/>
          <w:szCs w:val="24"/>
          <w:lang w:val="ka-GE"/>
        </w:rPr>
        <w:t xml:space="preserve">                                 </w:t>
      </w:r>
      <w:r>
        <w:rPr>
          <w:rFonts w:asciiTheme="minorHAnsi" w:hAnsiTheme="minorHAnsi" w:cstheme="minorHAnsi"/>
          <w:b/>
          <w:bCs/>
          <w:sz w:val="24"/>
          <w:szCs w:val="24"/>
          <w:lang w:val="ka-GE"/>
        </w:rPr>
        <w:t xml:space="preserve">     </w:t>
      </w:r>
      <w:r>
        <w:rPr>
          <w:rFonts w:ascii="Sylfaen" w:hAnsi="Sylfaen" w:cstheme="minorHAnsi"/>
          <w:b/>
          <w:bCs/>
          <w:sz w:val="24"/>
          <w:szCs w:val="24"/>
          <w:lang w:val="ka-GE"/>
        </w:rPr>
        <w:t>ვადებთან</w:t>
      </w:r>
      <w:r w:rsidRPr="00FC268A">
        <w:rPr>
          <w:rFonts w:asciiTheme="minorHAnsi" w:hAnsiTheme="minorHAnsi" w:cstheme="minorHAnsi"/>
          <w:b/>
          <w:bCs/>
          <w:sz w:val="24"/>
          <w:szCs w:val="24"/>
          <w:lang w:val="ka-GE"/>
        </w:rPr>
        <w:t xml:space="preserve"> </w:t>
      </w:r>
      <w:r w:rsidRPr="00FC268A">
        <w:rPr>
          <w:rFonts w:ascii="Sylfaen" w:hAnsi="Sylfaen" w:cstheme="minorHAnsi"/>
          <w:b/>
          <w:bCs/>
          <w:sz w:val="24"/>
          <w:szCs w:val="24"/>
          <w:lang w:val="ka-GE"/>
        </w:rPr>
        <w:t>დაკავშირებით</w:t>
      </w:r>
      <w:r w:rsidR="00EA3579">
        <w:rPr>
          <w:rFonts w:asciiTheme="minorHAnsi" w:hAnsiTheme="minorHAnsi" w:cstheme="minorHAnsi"/>
          <w:lang w:val="ka-GE"/>
        </w:rPr>
        <w:t xml:space="preserve">                           </w:t>
      </w:r>
      <w:r>
        <w:rPr>
          <w:rFonts w:asciiTheme="minorHAnsi" w:hAnsiTheme="minorHAnsi" w:cstheme="minorHAnsi"/>
          <w:lang w:val="ka-GE"/>
        </w:rPr>
        <w:t xml:space="preserve">      </w:t>
      </w:r>
    </w:p>
    <w:p w14:paraId="3787A83D" w14:textId="2A53FE12" w:rsidR="00EA3579" w:rsidRDefault="00EA3579" w:rsidP="00EA3579">
      <w:pPr>
        <w:pStyle w:val="Heading2"/>
        <w:ind w:left="0" w:firstLine="0"/>
        <w:rPr>
          <w:rFonts w:asciiTheme="minorHAnsi" w:hAnsiTheme="minorHAnsi" w:cstheme="minorHAnsi"/>
        </w:rPr>
      </w:pPr>
    </w:p>
    <w:p w14:paraId="7346C6D6" w14:textId="115A9AD0" w:rsidR="00FC268A" w:rsidRDefault="00FC268A" w:rsidP="00EA3579">
      <w:pPr>
        <w:pStyle w:val="Heading2"/>
        <w:ind w:left="0" w:firstLine="0"/>
        <w:rPr>
          <w:rFonts w:ascii="Sylfaen" w:hAnsi="Sylfaen" w:cstheme="minorHAnsi"/>
          <w:lang w:val="ka-GE"/>
        </w:rPr>
      </w:pPr>
      <w:r>
        <w:rPr>
          <w:rFonts w:ascii="Sylfaen" w:hAnsi="Sylfaen" w:cstheme="minorHAnsi"/>
          <w:lang w:val="ka-GE"/>
        </w:rPr>
        <w:t xml:space="preserve">დანართი 5              შეტყობინება მონაცემთა დაცვის ზოგადი რეგულირების    </w:t>
      </w:r>
    </w:p>
    <w:p w14:paraId="6BEAF8CF" w14:textId="087B48F0" w:rsidR="00FC268A" w:rsidRPr="00FC268A" w:rsidRDefault="00FC268A" w:rsidP="00FC268A">
      <w:pPr>
        <w:pStyle w:val="Heading2"/>
        <w:tabs>
          <w:tab w:val="left" w:pos="2110"/>
        </w:tabs>
        <w:ind w:left="0" w:firstLine="0"/>
        <w:rPr>
          <w:rFonts w:ascii="Sylfaen" w:hAnsi="Sylfaen" w:cstheme="minorHAnsi"/>
          <w:lang w:val="ka-GE"/>
        </w:rPr>
      </w:pPr>
      <w:r>
        <w:rPr>
          <w:rFonts w:ascii="Sylfaen" w:hAnsi="Sylfaen" w:cstheme="minorHAnsi"/>
          <w:lang w:val="ka-GE"/>
        </w:rPr>
        <w:t xml:space="preserve">                                  კონფიდენციალურობის შესახებ</w:t>
      </w:r>
    </w:p>
    <w:p w14:paraId="287EDE14" w14:textId="77777777" w:rsidR="005E06E4" w:rsidRPr="00714B19" w:rsidRDefault="005E06E4">
      <w:pPr>
        <w:rPr>
          <w:rFonts w:asciiTheme="minorHAnsi" w:hAnsiTheme="minorHAnsi" w:cstheme="minorHAnsi"/>
        </w:rPr>
        <w:sectPr w:rsidR="005E06E4" w:rsidRPr="00714B19" w:rsidSect="00FC268A">
          <w:pgSz w:w="11910" w:h="16840"/>
          <w:pgMar w:top="1440" w:right="1440" w:bottom="1440" w:left="1440" w:header="0" w:footer="978" w:gutter="0"/>
          <w:cols w:space="720"/>
          <w:docGrid w:linePitch="299"/>
        </w:sectPr>
      </w:pPr>
    </w:p>
    <w:p w14:paraId="5D1F0A52" w14:textId="77777777" w:rsidR="00E53437" w:rsidRPr="00714B19" w:rsidRDefault="00E53437">
      <w:pPr>
        <w:pStyle w:val="BodyText"/>
        <w:spacing w:before="4"/>
        <w:rPr>
          <w:rFonts w:asciiTheme="minorHAnsi" w:hAnsiTheme="minorHAnsi" w:cstheme="minorHAnsi"/>
          <w:b/>
          <w:sz w:val="17"/>
        </w:rPr>
      </w:pPr>
    </w:p>
    <w:p w14:paraId="2DC35172" w14:textId="48BA0B37" w:rsidR="00E53437" w:rsidRPr="00714B19" w:rsidRDefault="006E486E">
      <w:pPr>
        <w:pStyle w:val="BodyText"/>
        <w:ind w:left="677"/>
        <w:rPr>
          <w:rFonts w:asciiTheme="minorHAnsi" w:hAnsiTheme="minorHAnsi" w:cstheme="minorHAnsi"/>
          <w:sz w:val="20"/>
        </w:rPr>
      </w:pPr>
      <w:r w:rsidRPr="00714B19">
        <w:rPr>
          <w:rFonts w:asciiTheme="minorHAnsi" w:hAnsiTheme="minorHAnsi" w:cstheme="minorHAnsi"/>
          <w:noProof/>
          <w:sz w:val="20"/>
          <w:lang w:bidi="ar-SA"/>
        </w:rPr>
        <mc:AlternateContent>
          <mc:Choice Requires="wps">
            <w:drawing>
              <wp:inline distT="0" distB="0" distL="0" distR="0" wp14:anchorId="415F1480" wp14:editId="78113F65">
                <wp:extent cx="5269865" cy="942340"/>
                <wp:effectExtent l="7620" t="6350" r="8890" b="13335"/>
                <wp:docPr id="18"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69865" cy="942340"/>
                        </a:xfrm>
                        <a:prstGeom prst="rect">
                          <a:avLst/>
                        </a:prstGeom>
                        <a:solidFill>
                          <a:srgbClr val="D9D9D9"/>
                        </a:solidFill>
                        <a:ln w="6096">
                          <a:solidFill>
                            <a:srgbClr val="000000"/>
                          </a:solidFill>
                          <a:prstDash val="solid"/>
                          <a:miter lim="800000"/>
                          <a:headEnd/>
                          <a:tailEnd/>
                        </a:ln>
                      </wps:spPr>
                      <wps:txbx>
                        <w:txbxContent>
                          <w:p w14:paraId="7B3853E0" w14:textId="77777777" w:rsidR="008E1443" w:rsidRDefault="008E1443">
                            <w:pPr>
                              <w:pStyle w:val="BodyText"/>
                              <w:rPr>
                                <w:b/>
                              </w:rPr>
                            </w:pPr>
                          </w:p>
                          <w:p w14:paraId="3AF6BA87" w14:textId="7845B3AC" w:rsidR="008E1443" w:rsidRPr="00714B19" w:rsidRDefault="00FC268A">
                            <w:pPr>
                              <w:ind w:left="548" w:right="548"/>
                              <w:jc w:val="center"/>
                              <w:rPr>
                                <w:rFonts w:asciiTheme="minorHAnsi" w:hAnsiTheme="minorHAnsi" w:cstheme="minorHAnsi"/>
                                <w:b/>
                                <w:sz w:val="28"/>
                              </w:rPr>
                            </w:pPr>
                            <w:r>
                              <w:rPr>
                                <w:rFonts w:ascii="Sylfaen" w:hAnsi="Sylfaen" w:cstheme="minorHAnsi"/>
                                <w:b/>
                                <w:sz w:val="28"/>
                                <w:lang w:val="ka-GE"/>
                              </w:rPr>
                              <w:t xml:space="preserve">ნაწილი </w:t>
                            </w:r>
                            <w:r w:rsidR="008E1443" w:rsidRPr="00714B19">
                              <w:rPr>
                                <w:rFonts w:asciiTheme="minorHAnsi" w:hAnsiTheme="minorHAnsi" w:cstheme="minorHAnsi"/>
                                <w:b/>
                                <w:sz w:val="28"/>
                              </w:rPr>
                              <w:t>1</w:t>
                            </w:r>
                          </w:p>
                          <w:p w14:paraId="265E9427" w14:textId="7C37A22D" w:rsidR="008E1443" w:rsidRPr="00714B19" w:rsidRDefault="00FC268A">
                            <w:pPr>
                              <w:ind w:left="548" w:right="552"/>
                              <w:jc w:val="center"/>
                              <w:rPr>
                                <w:rFonts w:asciiTheme="minorHAnsi" w:hAnsiTheme="minorHAnsi" w:cstheme="minorHAnsi"/>
                                <w:b/>
                                <w:sz w:val="28"/>
                              </w:rPr>
                            </w:pPr>
                            <w:r>
                              <w:rPr>
                                <w:rFonts w:ascii="Sylfaen" w:hAnsi="Sylfaen" w:cstheme="minorHAnsi"/>
                                <w:b/>
                                <w:sz w:val="28"/>
                                <w:lang w:val="ka-GE"/>
                              </w:rPr>
                              <w:t>რა არის საერთაშორისო დაცვა და როგორ გავაკეთო მასზე განაცხადი</w:t>
                            </w:r>
                            <w:r w:rsidR="008E1443" w:rsidRPr="00714B19">
                              <w:rPr>
                                <w:rFonts w:asciiTheme="minorHAnsi" w:hAnsiTheme="minorHAnsi" w:cstheme="minorHAnsi"/>
                                <w:b/>
                                <w:sz w:val="28"/>
                              </w:rPr>
                              <w:t>?</w:t>
                            </w:r>
                          </w:p>
                        </w:txbxContent>
                      </wps:txbx>
                      <wps:bodyPr rot="0" vert="horz" wrap="square" lIns="0" tIns="0" rIns="0" bIns="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type w14:anchorId="415F1480" id="_x0000_t202" coordsize="21600,21600" o:spt="202" path="m,l,21600r21600,l21600,xe">
                <v:stroke joinstyle="miter"/>
                <v:path gradientshapeok="t" o:connecttype="rect"/>
              </v:shapetype>
              <v:shape id="Text Box 16" o:spid="_x0000_s1026" type="#_x0000_t202" style="width:414.95pt;height:7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" fillcolor="#d9d9d9" strokeweight=".48pt">
                <v:textbox inset="0,0,0,0">
                  <w:txbxContent>
                    <w:p w14:paraId="7B3853E0" w14:textId="77777777" w:rsidR="008E1443" w:rsidRDefault="008E1443">
                      <w:pPr>
                        <w:pStyle w:val="BodyText"/>
                        <w:rPr>
                          <w:b/>
                        </w:rPr>
                      </w:pPr>
                    </w:p>
                    <w:p w14:paraId="3AF6BA87" w14:textId="7845B3AC" w:rsidR="008E1443" w:rsidRPr="00714B19" w:rsidRDefault="00FC268A">
                      <w:pPr>
                        <w:ind w:left="548" w:right="548"/>
                        <w:jc w:val="center"/>
                        <w:rPr>
                          <w:rFonts w:asciiTheme="minorHAnsi" w:hAnsiTheme="minorHAnsi" w:cstheme="minorHAnsi"/>
                          <w:b/>
                          <w:sz w:val="28"/>
                        </w:rPr>
                      </w:pPr>
                      <w:r>
                        <w:rPr>
                          <w:rFonts w:ascii="Sylfaen" w:hAnsi="Sylfaen" w:cstheme="minorHAnsi"/>
                          <w:b/>
                          <w:sz w:val="28"/>
                          <w:lang w:val="ka-GE"/>
                        </w:rPr>
                        <w:t xml:space="preserve">ნაწილი </w:t>
                      </w:r>
                      <w:r w:rsidR="008E1443" w:rsidRPr="00714B19">
                        <w:rPr>
                          <w:rFonts w:asciiTheme="minorHAnsi" w:hAnsiTheme="minorHAnsi" w:cstheme="minorHAnsi"/>
                          <w:b/>
                          <w:sz w:val="28"/>
                        </w:rPr>
                        <w:t>1</w:t>
                      </w:r>
                    </w:p>
                    <w:p w14:paraId="265E9427" w14:textId="7C37A22D" w:rsidR="008E1443" w:rsidRPr="00714B19" w:rsidRDefault="00FC268A">
                      <w:pPr>
                        <w:ind w:left="548" w:right="552"/>
                        <w:jc w:val="center"/>
                        <w:rPr>
                          <w:rFonts w:asciiTheme="minorHAnsi" w:hAnsiTheme="minorHAnsi" w:cstheme="minorHAnsi"/>
                          <w:b/>
                          <w:sz w:val="28"/>
                        </w:rPr>
                      </w:pPr>
                      <w:r>
                        <w:rPr>
                          <w:rFonts w:ascii="Sylfaen" w:hAnsi="Sylfaen" w:cstheme="minorHAnsi"/>
                          <w:b/>
                          <w:sz w:val="28"/>
                          <w:lang w:val="ka-GE"/>
                        </w:rPr>
                        <w:t>რა არის საერთაშორისო დაცვა და როგორ გავაკეთო მასზე განაცხადი</w:t>
                      </w:r>
                      <w:r w:rsidR="008E1443" w:rsidRPr="00714B19">
                        <w:rPr>
                          <w:rFonts w:asciiTheme="minorHAnsi" w:hAnsiTheme="minorHAnsi" w:cstheme="minorHAnsi"/>
                          <w:b/>
                          <w:sz w:val="28"/>
                        </w:rPr>
                        <w:t>?</w:t>
                      </w:r>
                    </w:p>
                  </w:txbxContent>
                </v:textbox>
                <w10:anchorlock/>
              </v:shape>
            </w:pict>
          </mc:Fallback>
        </mc:AlternateContent>
      </w:r>
    </w:p>
    <w:p w14:paraId="3918404E" w14:textId="77777777" w:rsidR="00E53437" w:rsidRPr="00714B19" w:rsidRDefault="00E53437">
      <w:pPr>
        <w:pStyle w:val="BodyText"/>
        <w:spacing w:before="1"/>
        <w:rPr>
          <w:rFonts w:asciiTheme="minorHAnsi" w:hAnsiTheme="minorHAnsi" w:cstheme="minorHAnsi"/>
          <w:b/>
          <w:sz w:val="13"/>
        </w:rPr>
      </w:pPr>
    </w:p>
    <w:p w14:paraId="165B5983" w14:textId="420A5A2B" w:rsidR="00FC268A" w:rsidRPr="00FC268A" w:rsidRDefault="00FC268A">
      <w:pPr>
        <w:pStyle w:val="ListParagraph"/>
        <w:numPr>
          <w:ilvl w:val="1"/>
          <w:numId w:val="18"/>
        </w:numPr>
        <w:rPr>
          <w:rFonts w:ascii="TimesNewRomanPS" w:hAnsi="TimesNewRomanPS"/>
          <w:b/>
          <w:bCs/>
          <w:lang w:eastAsia="en-GB" w:bidi="ar-SA"/>
        </w:rPr>
      </w:pPr>
      <w:r w:rsidRPr="00FC268A">
        <w:rPr>
          <w:rFonts w:ascii="Sylfaen" w:hAnsi="Sylfaen" w:cs="Sylfaen"/>
          <w:b/>
          <w:bCs/>
          <w:lang w:eastAsia="en-GB" w:bidi="ar-SA"/>
        </w:rPr>
        <w:t>რა</w:t>
      </w:r>
      <w:r w:rsidRPr="00FC268A">
        <w:rPr>
          <w:b/>
          <w:bCs/>
          <w:lang w:eastAsia="en-GB" w:bidi="ar-SA"/>
        </w:rPr>
        <w:t xml:space="preserve"> </w:t>
      </w:r>
      <w:r w:rsidRPr="00FC268A">
        <w:rPr>
          <w:rFonts w:ascii="Sylfaen" w:hAnsi="Sylfaen" w:cs="Sylfaen"/>
          <w:b/>
          <w:bCs/>
          <w:lang w:eastAsia="en-GB" w:bidi="ar-SA"/>
        </w:rPr>
        <w:t>არის</w:t>
      </w:r>
      <w:r w:rsidRPr="00FC268A">
        <w:rPr>
          <w:b/>
          <w:bCs/>
          <w:lang w:eastAsia="en-GB" w:bidi="ar-SA"/>
        </w:rPr>
        <w:t xml:space="preserve"> </w:t>
      </w:r>
      <w:r w:rsidRPr="00FC268A">
        <w:rPr>
          <w:rFonts w:ascii="Sylfaen" w:hAnsi="Sylfaen" w:cs="Sylfaen"/>
          <w:b/>
          <w:bCs/>
          <w:lang w:eastAsia="en-GB" w:bidi="ar-SA"/>
        </w:rPr>
        <w:t>საერთაშორისო</w:t>
      </w:r>
      <w:r w:rsidRPr="00FC268A">
        <w:rPr>
          <w:b/>
          <w:bCs/>
          <w:lang w:eastAsia="en-GB" w:bidi="ar-SA"/>
        </w:rPr>
        <w:t xml:space="preserve"> </w:t>
      </w:r>
      <w:r w:rsidRPr="00FC268A">
        <w:rPr>
          <w:rFonts w:ascii="Sylfaen" w:hAnsi="Sylfaen" w:cs="Sylfaen"/>
          <w:b/>
          <w:bCs/>
          <w:lang w:eastAsia="en-GB" w:bidi="ar-SA"/>
        </w:rPr>
        <w:t>დაცვა</w:t>
      </w:r>
      <w:r w:rsidRPr="00FC268A">
        <w:rPr>
          <w:rFonts w:ascii="TimesNewRomanPS" w:hAnsi="TimesNewRomanPS"/>
          <w:b/>
          <w:bCs/>
          <w:lang w:eastAsia="en-GB" w:bidi="ar-SA"/>
        </w:rPr>
        <w:t xml:space="preserve">? </w:t>
      </w:r>
    </w:p>
    <w:p w14:paraId="2B82552D" w14:textId="77777777" w:rsidR="00FC268A" w:rsidRPr="00FC268A" w:rsidRDefault="00FC268A" w:rsidP="00FC268A">
      <w:pPr>
        <w:pStyle w:val="ListParagraph"/>
        <w:ind w:left="360" w:firstLine="0"/>
        <w:rPr>
          <w:b/>
          <w:bCs/>
          <w:sz w:val="24"/>
          <w:szCs w:val="24"/>
          <w:lang w:eastAsia="en-GB" w:bidi="ar-SA"/>
        </w:rPr>
      </w:pPr>
    </w:p>
    <w:p w14:paraId="4985C0C5" w14:textId="77777777" w:rsidR="00FC268A" w:rsidRPr="00FC268A" w:rsidRDefault="00FC268A" w:rsidP="00FC268A">
      <w:pPr>
        <w:rPr>
          <w:sz w:val="24"/>
          <w:szCs w:val="24"/>
          <w:lang w:eastAsia="en-GB" w:bidi="ar-SA"/>
        </w:rPr>
      </w:pPr>
      <w:r w:rsidRPr="00FC268A">
        <w:rPr>
          <w:rFonts w:ascii="TimesNewRomanPSMT" w:hAnsi="TimesNewRomanPSMT"/>
          <w:lang w:eastAsia="en-GB" w:bidi="ar-SA"/>
        </w:rPr>
        <w:t>1.1.1  </w:t>
      </w:r>
      <w:r w:rsidRPr="00FC268A">
        <w:rPr>
          <w:rFonts w:ascii="Sylfaen" w:hAnsi="Sylfaen" w:cs="Sylfaen"/>
          <w:lang w:eastAsia="en-GB" w:bidi="ar-SA"/>
        </w:rPr>
        <w:t>არსებობს</w:t>
      </w:r>
      <w:r w:rsidRPr="00FC268A">
        <w:rPr>
          <w:lang w:eastAsia="en-GB" w:bidi="ar-SA"/>
        </w:rPr>
        <w:t xml:space="preserve"> </w:t>
      </w:r>
      <w:r w:rsidRPr="00FC268A">
        <w:rPr>
          <w:rFonts w:ascii="Sylfaen" w:hAnsi="Sylfaen" w:cs="Sylfaen"/>
          <w:lang w:eastAsia="en-GB" w:bidi="ar-SA"/>
        </w:rPr>
        <w:t>საერთაშორისო</w:t>
      </w:r>
      <w:r w:rsidRPr="00FC268A">
        <w:rPr>
          <w:lang w:eastAsia="en-GB" w:bidi="ar-SA"/>
        </w:rPr>
        <w:t xml:space="preserve"> </w:t>
      </w:r>
      <w:r w:rsidRPr="00FC268A">
        <w:rPr>
          <w:rFonts w:ascii="Sylfaen" w:hAnsi="Sylfaen" w:cs="Sylfaen"/>
          <w:lang w:eastAsia="en-GB" w:bidi="ar-SA"/>
        </w:rPr>
        <w:t>დაცვის</w:t>
      </w:r>
      <w:r w:rsidRPr="00FC268A">
        <w:rPr>
          <w:lang w:eastAsia="en-GB" w:bidi="ar-SA"/>
        </w:rPr>
        <w:t xml:space="preserve"> </w:t>
      </w:r>
      <w:r w:rsidRPr="00FC268A">
        <w:rPr>
          <w:rFonts w:ascii="Sylfaen" w:hAnsi="Sylfaen" w:cs="Sylfaen"/>
          <w:lang w:eastAsia="en-GB" w:bidi="ar-SA"/>
        </w:rPr>
        <w:t>ორი</w:t>
      </w:r>
      <w:r w:rsidRPr="00FC268A">
        <w:rPr>
          <w:lang w:eastAsia="en-GB" w:bidi="ar-SA"/>
        </w:rPr>
        <w:t xml:space="preserve"> </w:t>
      </w:r>
      <w:r w:rsidRPr="00FC268A">
        <w:rPr>
          <w:rFonts w:ascii="Sylfaen" w:hAnsi="Sylfaen" w:cs="Sylfaen"/>
          <w:lang w:eastAsia="en-GB" w:bidi="ar-SA"/>
        </w:rPr>
        <w:t>ფორმა</w:t>
      </w:r>
      <w:r w:rsidRPr="00FC268A">
        <w:rPr>
          <w:lang w:eastAsia="en-GB" w:bidi="ar-SA"/>
        </w:rPr>
        <w:t xml:space="preserve">, </w:t>
      </w:r>
      <w:r w:rsidRPr="00FC268A">
        <w:rPr>
          <w:rFonts w:ascii="Sylfaen" w:hAnsi="Sylfaen" w:cs="Sylfaen"/>
          <w:lang w:eastAsia="en-GB" w:bidi="ar-SA"/>
        </w:rPr>
        <w:t>გავალისწინებულისაერთაშორისო</w:t>
      </w:r>
      <w:r w:rsidRPr="00FC268A">
        <w:rPr>
          <w:lang w:eastAsia="en-GB" w:bidi="ar-SA"/>
        </w:rPr>
        <w:t xml:space="preserve"> </w:t>
      </w:r>
      <w:r w:rsidRPr="00FC268A">
        <w:rPr>
          <w:rFonts w:ascii="Sylfaen" w:hAnsi="Sylfaen" w:cs="Sylfaen"/>
          <w:lang w:eastAsia="en-GB" w:bidi="ar-SA"/>
        </w:rPr>
        <w:t>დაცვის</w:t>
      </w:r>
      <w:r w:rsidRPr="00FC268A">
        <w:rPr>
          <w:lang w:eastAsia="en-GB" w:bidi="ar-SA"/>
        </w:rPr>
        <w:t xml:space="preserve"> </w:t>
      </w:r>
      <w:r w:rsidRPr="00FC268A">
        <w:rPr>
          <w:rFonts w:ascii="Sylfaen" w:hAnsi="Sylfaen" w:cs="Sylfaen"/>
          <w:lang w:eastAsia="en-GB" w:bidi="ar-SA"/>
        </w:rPr>
        <w:t>აქტშის</w:t>
      </w:r>
      <w:r w:rsidRPr="00FC268A">
        <w:rPr>
          <w:lang w:eastAsia="en-GB" w:bidi="ar-SA"/>
        </w:rPr>
        <w:t xml:space="preserve"> </w:t>
      </w:r>
      <w:r w:rsidRPr="00FC268A">
        <w:rPr>
          <w:rFonts w:ascii="Sylfaen" w:hAnsi="Sylfaen" w:cs="Sylfaen"/>
          <w:lang w:eastAsia="en-GB" w:bidi="ar-SA"/>
        </w:rPr>
        <w:t>მიერ</w:t>
      </w:r>
      <w:r w:rsidRPr="00FC268A">
        <w:rPr>
          <w:lang w:eastAsia="en-GB" w:bidi="ar-SA"/>
        </w:rPr>
        <w:t xml:space="preserve"> , 2015, </w:t>
      </w:r>
      <w:r w:rsidRPr="00FC268A">
        <w:rPr>
          <w:rFonts w:ascii="Sylfaen" w:hAnsi="Sylfaen" w:cs="Sylfaen"/>
          <w:lang w:eastAsia="en-GB" w:bidi="ar-SA"/>
        </w:rPr>
        <w:t>კერძოდ</w:t>
      </w:r>
      <w:r w:rsidRPr="00FC268A">
        <w:rPr>
          <w:lang w:eastAsia="en-GB" w:bidi="ar-SA"/>
        </w:rPr>
        <w:t xml:space="preserve"> </w:t>
      </w:r>
      <w:r w:rsidRPr="00FC268A">
        <w:rPr>
          <w:rFonts w:ascii="Sylfaen" w:hAnsi="Sylfaen" w:cs="Sylfaen"/>
          <w:lang w:eastAsia="en-GB" w:bidi="ar-SA"/>
        </w:rPr>
        <w:t>ლტოლვილის</w:t>
      </w:r>
      <w:r w:rsidRPr="00FC268A">
        <w:rPr>
          <w:lang w:eastAsia="en-GB" w:bidi="ar-SA"/>
        </w:rPr>
        <w:t xml:space="preserve"> </w:t>
      </w:r>
      <w:r w:rsidRPr="00FC268A">
        <w:rPr>
          <w:rFonts w:ascii="Sylfaen" w:hAnsi="Sylfaen" w:cs="Sylfaen"/>
          <w:lang w:eastAsia="en-GB" w:bidi="ar-SA"/>
        </w:rPr>
        <w:t>სტატუსი</w:t>
      </w:r>
      <w:r w:rsidRPr="00FC268A">
        <w:rPr>
          <w:lang w:eastAsia="en-GB" w:bidi="ar-SA"/>
        </w:rPr>
        <w:t xml:space="preserve"> </w:t>
      </w:r>
      <w:r w:rsidRPr="00FC268A">
        <w:rPr>
          <w:rFonts w:ascii="Sylfaen" w:hAnsi="Sylfaen" w:cs="Sylfaen"/>
          <w:lang w:eastAsia="en-GB" w:bidi="ar-SA"/>
        </w:rPr>
        <w:t>და</w:t>
      </w:r>
      <w:r w:rsidRPr="00FC268A">
        <w:rPr>
          <w:lang w:eastAsia="en-GB" w:bidi="ar-SA"/>
        </w:rPr>
        <w:t xml:space="preserve"> </w:t>
      </w:r>
      <w:r w:rsidRPr="00FC268A">
        <w:rPr>
          <w:rFonts w:ascii="Sylfaen" w:hAnsi="Sylfaen" w:cs="Sylfaen"/>
          <w:lang w:eastAsia="en-GB" w:bidi="ar-SA"/>
        </w:rPr>
        <w:t>დამატებითი</w:t>
      </w:r>
      <w:r w:rsidRPr="00FC268A">
        <w:rPr>
          <w:lang w:eastAsia="en-GB" w:bidi="ar-SA"/>
        </w:rPr>
        <w:t xml:space="preserve"> </w:t>
      </w:r>
      <w:r w:rsidRPr="00FC268A">
        <w:rPr>
          <w:rFonts w:ascii="Sylfaen" w:hAnsi="Sylfaen" w:cs="Sylfaen"/>
          <w:lang w:eastAsia="en-GB" w:bidi="ar-SA"/>
        </w:rPr>
        <w:t>დაცვა</w:t>
      </w:r>
      <w:r w:rsidRPr="00FC268A">
        <w:rPr>
          <w:lang w:eastAsia="en-GB" w:bidi="ar-SA"/>
        </w:rPr>
        <w:t xml:space="preserve">. </w:t>
      </w:r>
    </w:p>
    <w:p w14:paraId="1130079E" w14:textId="77777777" w:rsidR="00FC268A" w:rsidRDefault="00FC268A" w:rsidP="00FC268A">
      <w:pPr>
        <w:rPr>
          <w:rFonts w:ascii="Sylfaen" w:hAnsi="Sylfaen" w:cs="Sylfaen"/>
          <w:lang w:eastAsia="en-GB" w:bidi="ar-SA"/>
        </w:rPr>
      </w:pPr>
    </w:p>
    <w:p w14:paraId="2B4118AA" w14:textId="2E01ABFE" w:rsidR="00FC268A" w:rsidRPr="00FC268A" w:rsidRDefault="00FC268A" w:rsidP="00FC268A">
      <w:pPr>
        <w:rPr>
          <w:sz w:val="24"/>
          <w:szCs w:val="24"/>
          <w:lang w:eastAsia="en-GB" w:bidi="ar-SA"/>
        </w:rPr>
      </w:pPr>
      <w:r w:rsidRPr="00FC268A">
        <w:rPr>
          <w:rFonts w:ascii="Sylfaen" w:hAnsi="Sylfaen" w:cs="Sylfaen"/>
          <w:lang w:eastAsia="en-GB" w:bidi="ar-SA"/>
        </w:rPr>
        <w:t>ლტოლვილის</w:t>
      </w:r>
      <w:r w:rsidRPr="00FC268A">
        <w:rPr>
          <w:lang w:eastAsia="en-GB" w:bidi="ar-SA"/>
        </w:rPr>
        <w:t xml:space="preserve"> </w:t>
      </w:r>
      <w:r w:rsidRPr="00FC268A">
        <w:rPr>
          <w:rFonts w:ascii="Sylfaen" w:hAnsi="Sylfaen" w:cs="Sylfaen"/>
          <w:lang w:eastAsia="en-GB" w:bidi="ar-SA"/>
        </w:rPr>
        <w:t>სტატუსი</w:t>
      </w:r>
      <w:r w:rsidRPr="00FC268A">
        <w:rPr>
          <w:lang w:eastAsia="en-GB" w:bidi="ar-SA"/>
        </w:rPr>
        <w:t xml:space="preserve"> </w:t>
      </w:r>
    </w:p>
    <w:p w14:paraId="7B5BF617" w14:textId="77777777" w:rsidR="00FC268A" w:rsidRPr="00FC268A" w:rsidRDefault="00FC268A" w:rsidP="00FC268A">
      <w:pPr>
        <w:rPr>
          <w:sz w:val="24"/>
          <w:szCs w:val="24"/>
          <w:lang w:eastAsia="en-GB" w:bidi="ar-SA"/>
        </w:rPr>
      </w:pPr>
      <w:r w:rsidRPr="00FC268A">
        <w:rPr>
          <w:rFonts w:ascii="TimesNewRomanPSMT" w:hAnsi="TimesNewRomanPSMT"/>
          <w:lang w:eastAsia="en-GB" w:bidi="ar-SA"/>
        </w:rPr>
        <w:t>1.1.2  </w:t>
      </w:r>
      <w:r w:rsidRPr="00FC268A">
        <w:rPr>
          <w:rFonts w:ascii="Sylfaen" w:hAnsi="Sylfaen" w:cs="Sylfaen"/>
          <w:lang w:eastAsia="en-GB" w:bidi="ar-SA"/>
        </w:rPr>
        <w:t>ლტოლვილად</w:t>
      </w:r>
      <w:r w:rsidRPr="00FC268A">
        <w:rPr>
          <w:lang w:eastAsia="en-GB" w:bidi="ar-SA"/>
        </w:rPr>
        <w:t xml:space="preserve"> </w:t>
      </w:r>
      <w:r w:rsidRPr="00FC268A">
        <w:rPr>
          <w:rFonts w:ascii="Sylfaen" w:hAnsi="Sylfaen" w:cs="Sylfaen"/>
          <w:lang w:eastAsia="en-GB" w:bidi="ar-SA"/>
        </w:rPr>
        <w:t>აღიარებისთვის</w:t>
      </w:r>
      <w:r w:rsidRPr="00FC268A">
        <w:rPr>
          <w:lang w:eastAsia="en-GB" w:bidi="ar-SA"/>
        </w:rPr>
        <w:t xml:space="preserve">, </w:t>
      </w:r>
      <w:r w:rsidRPr="00FC268A">
        <w:rPr>
          <w:rFonts w:ascii="Sylfaen" w:hAnsi="Sylfaen" w:cs="Sylfaen"/>
          <w:lang w:eastAsia="en-GB" w:bidi="ar-SA"/>
        </w:rPr>
        <w:t>უნდა</w:t>
      </w:r>
      <w:r w:rsidRPr="00FC268A">
        <w:rPr>
          <w:lang w:eastAsia="en-GB" w:bidi="ar-SA"/>
        </w:rPr>
        <w:t xml:space="preserve"> </w:t>
      </w:r>
      <w:r w:rsidRPr="00FC268A">
        <w:rPr>
          <w:rFonts w:ascii="Sylfaen" w:hAnsi="Sylfaen" w:cs="Sylfaen"/>
          <w:lang w:eastAsia="en-GB" w:bidi="ar-SA"/>
        </w:rPr>
        <w:t>იყოთ</w:t>
      </w:r>
      <w:r w:rsidRPr="00FC268A">
        <w:rPr>
          <w:lang w:eastAsia="en-GB" w:bidi="ar-SA"/>
        </w:rPr>
        <w:t xml:space="preserve"> </w:t>
      </w:r>
      <w:r w:rsidRPr="00FC268A">
        <w:rPr>
          <w:rFonts w:ascii="Sylfaen" w:hAnsi="Sylfaen" w:cs="Sylfaen"/>
          <w:lang w:eastAsia="en-GB" w:bidi="ar-SA"/>
        </w:rPr>
        <w:t>პირი</w:t>
      </w:r>
      <w:r w:rsidRPr="00FC268A">
        <w:rPr>
          <w:lang w:eastAsia="en-GB" w:bidi="ar-SA"/>
        </w:rPr>
        <w:t xml:space="preserve">, </w:t>
      </w:r>
      <w:r w:rsidRPr="00FC268A">
        <w:rPr>
          <w:rFonts w:ascii="Sylfaen" w:hAnsi="Sylfaen" w:cs="Sylfaen"/>
          <w:lang w:eastAsia="en-GB" w:bidi="ar-SA"/>
        </w:rPr>
        <w:t>რომელსაც</w:t>
      </w:r>
      <w:r w:rsidRPr="00FC268A">
        <w:rPr>
          <w:lang w:eastAsia="en-GB" w:bidi="ar-SA"/>
        </w:rPr>
        <w:t xml:space="preserve"> </w:t>
      </w:r>
      <w:r w:rsidRPr="00FC268A">
        <w:rPr>
          <w:rFonts w:ascii="Sylfaen" w:hAnsi="Sylfaen" w:cs="Sylfaen"/>
          <w:lang w:eastAsia="en-GB" w:bidi="ar-SA"/>
        </w:rPr>
        <w:t>დევნის</w:t>
      </w:r>
      <w:r w:rsidRPr="00FC268A">
        <w:rPr>
          <w:lang w:eastAsia="en-GB" w:bidi="ar-SA"/>
        </w:rPr>
        <w:t xml:space="preserve"> </w:t>
      </w:r>
      <w:r w:rsidRPr="00FC268A">
        <w:rPr>
          <w:rFonts w:ascii="Sylfaen" w:hAnsi="Sylfaen" w:cs="Sylfaen"/>
          <w:lang w:eastAsia="en-GB" w:bidi="ar-SA"/>
        </w:rPr>
        <w:t>საფუძვლიანი</w:t>
      </w:r>
      <w:r w:rsidRPr="00FC268A">
        <w:rPr>
          <w:lang w:eastAsia="en-GB" w:bidi="ar-SA"/>
        </w:rPr>
        <w:t xml:space="preserve"> </w:t>
      </w:r>
      <w:r w:rsidRPr="00FC268A">
        <w:rPr>
          <w:rFonts w:ascii="Sylfaen" w:hAnsi="Sylfaen" w:cs="Sylfaen"/>
          <w:lang w:eastAsia="en-GB" w:bidi="ar-SA"/>
        </w:rPr>
        <w:t>შიშისთვის</w:t>
      </w:r>
      <w:r w:rsidRPr="00FC268A">
        <w:rPr>
          <w:lang w:eastAsia="en-GB" w:bidi="ar-SA"/>
        </w:rPr>
        <w:t xml:space="preserve"> </w:t>
      </w:r>
      <w:r w:rsidRPr="00FC268A">
        <w:rPr>
          <w:rFonts w:ascii="Sylfaen" w:hAnsi="Sylfaen" w:cs="Sylfaen"/>
          <w:lang w:eastAsia="en-GB" w:bidi="ar-SA"/>
        </w:rPr>
        <w:t>შემდეგი</w:t>
      </w:r>
      <w:r w:rsidRPr="00FC268A">
        <w:rPr>
          <w:lang w:eastAsia="en-GB" w:bidi="ar-SA"/>
        </w:rPr>
        <w:t xml:space="preserve"> </w:t>
      </w:r>
      <w:r w:rsidRPr="00FC268A">
        <w:rPr>
          <w:rFonts w:ascii="Sylfaen" w:hAnsi="Sylfaen" w:cs="Sylfaen"/>
          <w:lang w:eastAsia="en-GB" w:bidi="ar-SA"/>
        </w:rPr>
        <w:t>მიზეზები</w:t>
      </w:r>
      <w:r w:rsidRPr="00FC268A">
        <w:rPr>
          <w:lang w:eastAsia="en-GB" w:bidi="ar-SA"/>
        </w:rPr>
        <w:t xml:space="preserve"> </w:t>
      </w:r>
      <w:r w:rsidRPr="00FC268A">
        <w:rPr>
          <w:rFonts w:ascii="Sylfaen" w:hAnsi="Sylfaen" w:cs="Sylfaen"/>
          <w:lang w:eastAsia="en-GB" w:bidi="ar-SA"/>
        </w:rPr>
        <w:t>გააჩნია</w:t>
      </w:r>
      <w:r w:rsidRPr="00FC268A">
        <w:rPr>
          <w:lang w:eastAsia="en-GB" w:bidi="ar-SA"/>
        </w:rPr>
        <w:t xml:space="preserve">: </w:t>
      </w:r>
    </w:p>
    <w:p w14:paraId="11FCC360" w14:textId="78EBE563" w:rsidR="00FC268A" w:rsidRPr="00FC268A" w:rsidRDefault="00FC268A" w:rsidP="00FC268A">
      <w:pPr>
        <w:rPr>
          <w:sz w:val="24"/>
          <w:szCs w:val="24"/>
          <w:lang w:eastAsia="en-GB" w:bidi="ar-SA"/>
        </w:rPr>
      </w:pPr>
      <w:r w:rsidRPr="00FC268A">
        <w:rPr>
          <w:sz w:val="24"/>
          <w:szCs w:val="24"/>
          <w:lang w:eastAsia="en-GB" w:bidi="ar-SA"/>
        </w:rPr>
        <w:fldChar w:fldCharType="begin"/>
      </w:r>
      <w:r w:rsidRPr="00FC268A">
        <w:rPr>
          <w:sz w:val="24"/>
          <w:szCs w:val="24"/>
          <w:lang w:eastAsia="en-GB" w:bidi="ar-SA"/>
        </w:rPr>
        <w:instrText xml:space="preserve"> INCLUDEPICTURE "/Users/mac/Library/Group Containers/UBF8T346G9.ms/WebArchiveCopyPasteTempFiles/com.microsoft.Word/page9image1354482432" \* MERGEFORMATINET </w:instrText>
      </w:r>
      <w:r w:rsidRPr="00FC268A">
        <w:rPr>
          <w:sz w:val="24"/>
          <w:szCs w:val="24"/>
          <w:lang w:eastAsia="en-GB" w:bidi="ar-SA"/>
        </w:rPr>
        <w:fldChar w:fldCharType="separate"/>
      </w:r>
      <w:r w:rsidRPr="00FC268A">
        <w:rPr>
          <w:noProof/>
          <w:sz w:val="24"/>
          <w:szCs w:val="24"/>
          <w:lang w:bidi="ar-SA"/>
        </w:rPr>
        <w:drawing>
          <wp:inline distT="0" distB="0" distL="0" distR="0" wp14:anchorId="0DA7F7B8" wp14:editId="0950B993">
            <wp:extent cx="1190625" cy="148590"/>
            <wp:effectExtent l="0" t="0" r="3175" b="3810"/>
            <wp:docPr id="28" name="Picture 28" descr="page9image1354482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9image135448243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90625" cy="148590"/>
                    </a:xfrm>
                    <a:prstGeom prst="rect">
                      <a:avLst/>
                    </a:prstGeom>
                    <a:noFill/>
                    <a:ln>
                      <a:noFill/>
                    </a:ln>
                  </pic:spPr>
                </pic:pic>
              </a:graphicData>
            </a:graphic>
          </wp:inline>
        </w:drawing>
      </w:r>
      <w:r w:rsidRPr="00FC268A">
        <w:rPr>
          <w:sz w:val="24"/>
          <w:szCs w:val="24"/>
          <w:lang w:eastAsia="en-GB" w:bidi="ar-SA"/>
        </w:rPr>
        <w:fldChar w:fldCharType="end"/>
      </w:r>
    </w:p>
    <w:p w14:paraId="3098F344" w14:textId="5EC9104C" w:rsidR="00FC268A" w:rsidRPr="00FC268A" w:rsidRDefault="00FC268A" w:rsidP="00FC268A">
      <w:pPr>
        <w:pStyle w:val="NoSpacing"/>
        <w:rPr>
          <w:lang w:bidi="ar-SA"/>
        </w:rPr>
      </w:pPr>
      <w:r w:rsidRPr="00FC268A">
        <w:rPr>
          <w:lang w:bidi="ar-SA"/>
        </w:rPr>
        <w:t xml:space="preserve">(i) </w:t>
      </w:r>
      <w:r w:rsidRPr="00FC268A">
        <w:rPr>
          <w:rFonts w:ascii="Sylfaen" w:hAnsi="Sylfaen" w:cs="Sylfaen"/>
          <w:lang w:bidi="ar-SA"/>
        </w:rPr>
        <w:t>რასა</w:t>
      </w:r>
      <w:r w:rsidRPr="00FC268A">
        <w:rPr>
          <w:lang w:bidi="ar-SA"/>
        </w:rPr>
        <w:t xml:space="preserve">, </w:t>
      </w:r>
    </w:p>
    <w:p w14:paraId="3DBC5BB4" w14:textId="5C9B98ED" w:rsidR="00FC268A" w:rsidRPr="00FC268A" w:rsidRDefault="00FC268A" w:rsidP="00FC268A">
      <w:pPr>
        <w:pStyle w:val="NoSpacing"/>
        <w:rPr>
          <w:lang w:bidi="ar-SA"/>
        </w:rPr>
      </w:pPr>
      <w:r w:rsidRPr="00FC268A">
        <w:rPr>
          <w:lang w:bidi="ar-SA"/>
        </w:rPr>
        <w:t xml:space="preserve">(ii) </w:t>
      </w:r>
      <w:r w:rsidRPr="00FC268A">
        <w:rPr>
          <w:rFonts w:ascii="Sylfaen" w:hAnsi="Sylfaen" w:cs="Sylfaen"/>
          <w:lang w:bidi="ar-SA"/>
        </w:rPr>
        <w:t>რელიგია</w:t>
      </w:r>
      <w:r w:rsidRPr="00FC268A">
        <w:rPr>
          <w:lang w:bidi="ar-SA"/>
        </w:rPr>
        <w:t xml:space="preserve">, </w:t>
      </w:r>
    </w:p>
    <w:p w14:paraId="4F64BDEF" w14:textId="27F59E39" w:rsidR="00FC268A" w:rsidRPr="00FC268A" w:rsidRDefault="00FC268A" w:rsidP="00FC268A">
      <w:pPr>
        <w:pStyle w:val="NoSpacing"/>
        <w:rPr>
          <w:lang w:bidi="ar-SA"/>
        </w:rPr>
      </w:pPr>
      <w:r w:rsidRPr="00FC268A">
        <w:rPr>
          <w:lang w:bidi="ar-SA"/>
        </w:rPr>
        <w:t xml:space="preserve">(iii) </w:t>
      </w:r>
      <w:r w:rsidRPr="00FC268A">
        <w:rPr>
          <w:rFonts w:ascii="Sylfaen" w:hAnsi="Sylfaen" w:cs="Sylfaen"/>
          <w:lang w:bidi="ar-SA"/>
        </w:rPr>
        <w:t>ეროვნება</w:t>
      </w:r>
      <w:r w:rsidRPr="00FC268A">
        <w:rPr>
          <w:lang w:bidi="ar-SA"/>
        </w:rPr>
        <w:t xml:space="preserve">, </w:t>
      </w:r>
    </w:p>
    <w:p w14:paraId="6BF1069A" w14:textId="3255DB8A" w:rsidR="00FC268A" w:rsidRPr="00FC268A" w:rsidRDefault="00FC268A" w:rsidP="00FC268A">
      <w:pPr>
        <w:pStyle w:val="NoSpacing"/>
        <w:rPr>
          <w:lang w:bidi="ar-SA"/>
        </w:rPr>
      </w:pPr>
      <w:r w:rsidRPr="00FC268A">
        <w:rPr>
          <w:lang w:bidi="ar-SA"/>
        </w:rPr>
        <w:t xml:space="preserve">(iv) </w:t>
      </w:r>
      <w:r w:rsidRPr="00FC268A">
        <w:rPr>
          <w:rFonts w:ascii="Sylfaen" w:hAnsi="Sylfaen" w:cs="Sylfaen"/>
          <w:lang w:bidi="ar-SA"/>
        </w:rPr>
        <w:t>პოლიტიკური</w:t>
      </w:r>
      <w:r w:rsidRPr="00FC268A">
        <w:rPr>
          <w:lang w:bidi="ar-SA"/>
        </w:rPr>
        <w:t xml:space="preserve"> </w:t>
      </w:r>
      <w:r w:rsidRPr="00FC268A">
        <w:rPr>
          <w:rFonts w:ascii="Sylfaen" w:hAnsi="Sylfaen" w:cs="Sylfaen"/>
          <w:lang w:bidi="ar-SA"/>
        </w:rPr>
        <w:t>შეხედულება</w:t>
      </w:r>
      <w:r w:rsidRPr="00FC268A">
        <w:rPr>
          <w:lang w:bidi="ar-SA"/>
        </w:rPr>
        <w:t xml:space="preserve"> </w:t>
      </w:r>
      <w:r w:rsidRPr="00FC268A">
        <w:rPr>
          <w:rFonts w:ascii="Sylfaen" w:hAnsi="Sylfaen" w:cs="Sylfaen"/>
          <w:lang w:bidi="ar-SA"/>
        </w:rPr>
        <w:t>ან</w:t>
      </w:r>
      <w:r w:rsidRPr="00FC268A">
        <w:rPr>
          <w:lang w:bidi="ar-SA"/>
        </w:rPr>
        <w:t xml:space="preserve"> </w:t>
      </w:r>
    </w:p>
    <w:p w14:paraId="18973869" w14:textId="22D3FED9" w:rsidR="00FC268A" w:rsidRDefault="00FC268A" w:rsidP="00FC268A">
      <w:pPr>
        <w:rPr>
          <w:rFonts w:ascii="TimesNewRomanPSMT" w:hAnsi="TimesNewRomanPSMT"/>
          <w:lang w:eastAsia="en-GB" w:bidi="ar-SA"/>
        </w:rPr>
      </w:pPr>
      <w:r w:rsidRPr="00FC268A">
        <w:rPr>
          <w:rFonts w:ascii="TimesNewRomanPSMT" w:hAnsi="TimesNewRomanPSMT"/>
          <w:lang w:eastAsia="en-GB" w:bidi="ar-SA"/>
        </w:rPr>
        <w:t xml:space="preserve">(v) </w:t>
      </w:r>
      <w:r w:rsidRPr="00FC268A">
        <w:rPr>
          <w:rFonts w:ascii="Sylfaen" w:hAnsi="Sylfaen" w:cs="Sylfaen"/>
          <w:lang w:eastAsia="en-GB" w:bidi="ar-SA"/>
        </w:rPr>
        <w:t>კონკრეტული</w:t>
      </w:r>
      <w:r w:rsidRPr="00FC268A">
        <w:rPr>
          <w:lang w:eastAsia="en-GB" w:bidi="ar-SA"/>
        </w:rPr>
        <w:t xml:space="preserve"> </w:t>
      </w:r>
      <w:r w:rsidRPr="00FC268A">
        <w:rPr>
          <w:rFonts w:ascii="Sylfaen" w:hAnsi="Sylfaen" w:cs="Sylfaen"/>
          <w:lang w:eastAsia="en-GB" w:bidi="ar-SA"/>
        </w:rPr>
        <w:t>სოციალური</w:t>
      </w:r>
      <w:r w:rsidRPr="00FC268A">
        <w:rPr>
          <w:lang w:eastAsia="en-GB" w:bidi="ar-SA"/>
        </w:rPr>
        <w:t xml:space="preserve"> </w:t>
      </w:r>
      <w:r w:rsidRPr="00FC268A">
        <w:rPr>
          <w:rFonts w:ascii="Sylfaen" w:hAnsi="Sylfaen" w:cs="Sylfaen"/>
          <w:lang w:eastAsia="en-GB" w:bidi="ar-SA"/>
        </w:rPr>
        <w:t>ჯგუფის</w:t>
      </w:r>
      <w:r w:rsidRPr="00FC268A">
        <w:rPr>
          <w:lang w:eastAsia="en-GB" w:bidi="ar-SA"/>
        </w:rPr>
        <w:t xml:space="preserve"> </w:t>
      </w:r>
      <w:r w:rsidRPr="00FC268A">
        <w:rPr>
          <w:rFonts w:ascii="Sylfaen" w:hAnsi="Sylfaen" w:cs="Sylfaen"/>
          <w:lang w:eastAsia="en-GB" w:bidi="ar-SA"/>
        </w:rPr>
        <w:t>წევრობა</w:t>
      </w:r>
      <w:r w:rsidRPr="00FC268A">
        <w:rPr>
          <w:rFonts w:ascii="TimesNewRomanPSMT" w:hAnsi="TimesNewRomanPSMT"/>
          <w:lang w:eastAsia="en-GB" w:bidi="ar-SA"/>
        </w:rPr>
        <w:t xml:space="preserve">, </w:t>
      </w:r>
    </w:p>
    <w:p w14:paraId="39E489C6" w14:textId="77777777" w:rsidR="00FC268A" w:rsidRPr="00FC268A" w:rsidRDefault="00FC268A" w:rsidP="00FC268A">
      <w:pPr>
        <w:rPr>
          <w:sz w:val="24"/>
          <w:szCs w:val="24"/>
          <w:lang w:eastAsia="en-GB" w:bidi="ar-SA"/>
        </w:rPr>
      </w:pPr>
    </w:p>
    <w:p w14:paraId="7C5BCE5C" w14:textId="77777777" w:rsidR="00FC268A" w:rsidRPr="00FC268A" w:rsidRDefault="00FC268A" w:rsidP="00FC268A">
      <w:pPr>
        <w:rPr>
          <w:sz w:val="24"/>
          <w:szCs w:val="24"/>
          <w:lang w:eastAsia="en-GB" w:bidi="ar-SA"/>
        </w:rPr>
      </w:pPr>
      <w:r w:rsidRPr="00FC268A">
        <w:rPr>
          <w:rFonts w:ascii="Sylfaen" w:hAnsi="Sylfaen" w:cs="Sylfaen"/>
          <w:lang w:eastAsia="en-GB" w:bidi="ar-SA"/>
        </w:rPr>
        <w:t>არის</w:t>
      </w:r>
      <w:r w:rsidRPr="00FC268A">
        <w:rPr>
          <w:lang w:eastAsia="en-GB" w:bidi="ar-SA"/>
        </w:rPr>
        <w:t xml:space="preserve"> </w:t>
      </w:r>
      <w:r w:rsidRPr="00FC268A">
        <w:rPr>
          <w:rFonts w:ascii="Sylfaen" w:hAnsi="Sylfaen" w:cs="Sylfaen"/>
          <w:lang w:eastAsia="en-GB" w:bidi="ar-SA"/>
        </w:rPr>
        <w:t>თავისი</w:t>
      </w:r>
      <w:r w:rsidRPr="00FC268A">
        <w:rPr>
          <w:lang w:eastAsia="en-GB" w:bidi="ar-SA"/>
        </w:rPr>
        <w:t xml:space="preserve"> </w:t>
      </w:r>
      <w:r w:rsidRPr="00FC268A">
        <w:rPr>
          <w:rFonts w:ascii="Sylfaen" w:hAnsi="Sylfaen" w:cs="Sylfaen"/>
          <w:lang w:eastAsia="en-GB" w:bidi="ar-SA"/>
        </w:rPr>
        <w:t>მოქალაქეობის</w:t>
      </w:r>
      <w:r w:rsidRPr="00FC268A">
        <w:rPr>
          <w:lang w:eastAsia="en-GB" w:bidi="ar-SA"/>
        </w:rPr>
        <w:t xml:space="preserve"> </w:t>
      </w:r>
      <w:r w:rsidRPr="00FC268A">
        <w:rPr>
          <w:rFonts w:ascii="Sylfaen" w:hAnsi="Sylfaen" w:cs="Sylfaen"/>
          <w:lang w:eastAsia="en-GB" w:bidi="ar-SA"/>
        </w:rPr>
        <w:t>ქვეყნის</w:t>
      </w:r>
      <w:r w:rsidRPr="00FC268A">
        <w:rPr>
          <w:lang w:eastAsia="en-GB" w:bidi="ar-SA"/>
        </w:rPr>
        <w:t xml:space="preserve"> </w:t>
      </w:r>
      <w:r w:rsidRPr="00FC268A">
        <w:rPr>
          <w:rFonts w:ascii="Sylfaen" w:hAnsi="Sylfaen" w:cs="Sylfaen"/>
          <w:lang w:eastAsia="en-GB" w:bidi="ar-SA"/>
        </w:rPr>
        <w:t>გარეთ</w:t>
      </w:r>
      <w:r w:rsidRPr="00FC268A">
        <w:rPr>
          <w:lang w:eastAsia="en-GB" w:bidi="ar-SA"/>
        </w:rPr>
        <w:t xml:space="preserve"> </w:t>
      </w:r>
      <w:r w:rsidRPr="00FC268A">
        <w:rPr>
          <w:rFonts w:ascii="Sylfaen" w:hAnsi="Sylfaen" w:cs="Sylfaen"/>
          <w:lang w:eastAsia="en-GB" w:bidi="ar-SA"/>
        </w:rPr>
        <w:t>და</w:t>
      </w:r>
      <w:r w:rsidRPr="00FC268A">
        <w:rPr>
          <w:lang w:eastAsia="en-GB" w:bidi="ar-SA"/>
        </w:rPr>
        <w:t xml:space="preserve"> </w:t>
      </w:r>
      <w:r w:rsidRPr="00FC268A">
        <w:rPr>
          <w:rFonts w:ascii="Sylfaen" w:hAnsi="Sylfaen" w:cs="Sylfaen"/>
          <w:lang w:eastAsia="en-GB" w:bidi="ar-SA"/>
        </w:rPr>
        <w:t>ან</w:t>
      </w:r>
      <w:r w:rsidRPr="00FC268A">
        <w:rPr>
          <w:lang w:eastAsia="en-GB" w:bidi="ar-SA"/>
        </w:rPr>
        <w:t xml:space="preserve"> </w:t>
      </w:r>
      <w:r w:rsidRPr="00FC268A">
        <w:rPr>
          <w:rFonts w:ascii="Sylfaen" w:hAnsi="Sylfaen" w:cs="Sylfaen"/>
          <w:lang w:eastAsia="en-GB" w:bidi="ar-SA"/>
        </w:rPr>
        <w:t>არ</w:t>
      </w:r>
      <w:r w:rsidRPr="00FC268A">
        <w:rPr>
          <w:lang w:eastAsia="en-GB" w:bidi="ar-SA"/>
        </w:rPr>
        <w:t xml:space="preserve"> </w:t>
      </w:r>
      <w:r w:rsidRPr="00FC268A">
        <w:rPr>
          <w:rFonts w:ascii="Sylfaen" w:hAnsi="Sylfaen" w:cs="Sylfaen"/>
          <w:lang w:eastAsia="en-GB" w:bidi="ar-SA"/>
        </w:rPr>
        <w:t>შეუძლია</w:t>
      </w:r>
      <w:r w:rsidRPr="00FC268A">
        <w:rPr>
          <w:lang w:eastAsia="en-GB" w:bidi="ar-SA"/>
        </w:rPr>
        <w:t xml:space="preserve"> </w:t>
      </w:r>
      <w:r w:rsidRPr="00FC268A">
        <w:rPr>
          <w:rFonts w:ascii="Sylfaen" w:hAnsi="Sylfaen" w:cs="Sylfaen"/>
          <w:lang w:eastAsia="en-GB" w:bidi="ar-SA"/>
        </w:rPr>
        <w:t>ან</w:t>
      </w:r>
      <w:r w:rsidRPr="00FC268A">
        <w:rPr>
          <w:lang w:eastAsia="en-GB" w:bidi="ar-SA"/>
        </w:rPr>
        <w:t xml:space="preserve"> </w:t>
      </w:r>
      <w:r w:rsidRPr="00FC268A">
        <w:rPr>
          <w:rFonts w:ascii="Sylfaen" w:hAnsi="Sylfaen" w:cs="Sylfaen"/>
          <w:lang w:eastAsia="en-GB" w:bidi="ar-SA"/>
        </w:rPr>
        <w:t>ზემოთ</w:t>
      </w:r>
      <w:r w:rsidRPr="00FC268A">
        <w:rPr>
          <w:lang w:eastAsia="en-GB" w:bidi="ar-SA"/>
        </w:rPr>
        <w:t xml:space="preserve"> </w:t>
      </w:r>
      <w:r w:rsidRPr="00FC268A">
        <w:rPr>
          <w:rFonts w:ascii="Sylfaen" w:hAnsi="Sylfaen" w:cs="Sylfaen"/>
          <w:lang w:eastAsia="en-GB" w:bidi="ar-SA"/>
        </w:rPr>
        <w:t>ხსენებული</w:t>
      </w:r>
      <w:r w:rsidRPr="00FC268A">
        <w:rPr>
          <w:lang w:eastAsia="en-GB" w:bidi="ar-SA"/>
        </w:rPr>
        <w:t xml:space="preserve"> </w:t>
      </w:r>
    </w:p>
    <w:p w14:paraId="6908A4CB" w14:textId="77777777" w:rsidR="00FC268A" w:rsidRPr="00FC268A" w:rsidRDefault="00FC268A" w:rsidP="00FC268A">
      <w:pPr>
        <w:rPr>
          <w:sz w:val="24"/>
          <w:szCs w:val="24"/>
          <w:lang w:eastAsia="en-GB" w:bidi="ar-SA"/>
        </w:rPr>
      </w:pPr>
      <w:r w:rsidRPr="00FC268A">
        <w:rPr>
          <w:rFonts w:ascii="Sylfaen" w:hAnsi="Sylfaen" w:cs="Sylfaen"/>
          <w:lang w:eastAsia="en-GB" w:bidi="ar-SA"/>
        </w:rPr>
        <w:t>შიშის</w:t>
      </w:r>
      <w:r w:rsidRPr="00FC268A">
        <w:rPr>
          <w:lang w:eastAsia="en-GB" w:bidi="ar-SA"/>
        </w:rPr>
        <w:t xml:space="preserve"> </w:t>
      </w:r>
      <w:r w:rsidRPr="00FC268A">
        <w:rPr>
          <w:rFonts w:ascii="Sylfaen" w:hAnsi="Sylfaen" w:cs="Sylfaen"/>
          <w:lang w:eastAsia="en-GB" w:bidi="ar-SA"/>
        </w:rPr>
        <w:t>გამო</w:t>
      </w:r>
      <w:r w:rsidRPr="00FC268A">
        <w:rPr>
          <w:lang w:eastAsia="en-GB" w:bidi="ar-SA"/>
        </w:rPr>
        <w:t xml:space="preserve"> </w:t>
      </w:r>
      <w:r w:rsidRPr="00FC268A">
        <w:rPr>
          <w:rFonts w:ascii="Sylfaen" w:hAnsi="Sylfaen" w:cs="Sylfaen"/>
          <w:lang w:eastAsia="en-GB" w:bidi="ar-SA"/>
        </w:rPr>
        <w:t>არ</w:t>
      </w:r>
      <w:r w:rsidRPr="00FC268A">
        <w:rPr>
          <w:lang w:eastAsia="en-GB" w:bidi="ar-SA"/>
        </w:rPr>
        <w:t xml:space="preserve"> </w:t>
      </w:r>
      <w:r w:rsidRPr="00FC268A">
        <w:rPr>
          <w:rFonts w:ascii="Sylfaen" w:hAnsi="Sylfaen" w:cs="Sylfaen"/>
          <w:lang w:eastAsia="en-GB" w:bidi="ar-SA"/>
        </w:rPr>
        <w:t>სურს</w:t>
      </w:r>
      <w:r w:rsidRPr="00FC268A">
        <w:rPr>
          <w:lang w:eastAsia="en-GB" w:bidi="ar-SA"/>
        </w:rPr>
        <w:t xml:space="preserve"> </w:t>
      </w:r>
      <w:r w:rsidRPr="00FC268A">
        <w:rPr>
          <w:rFonts w:ascii="Sylfaen" w:hAnsi="Sylfaen" w:cs="Sylfaen"/>
          <w:lang w:eastAsia="en-GB" w:bidi="ar-SA"/>
        </w:rPr>
        <w:t>იმ</w:t>
      </w:r>
      <w:r w:rsidRPr="00FC268A">
        <w:rPr>
          <w:lang w:eastAsia="en-GB" w:bidi="ar-SA"/>
        </w:rPr>
        <w:t xml:space="preserve"> </w:t>
      </w:r>
      <w:r w:rsidRPr="00FC268A">
        <w:rPr>
          <w:rFonts w:ascii="Sylfaen" w:hAnsi="Sylfaen" w:cs="Sylfaen"/>
          <w:lang w:eastAsia="en-GB" w:bidi="ar-SA"/>
        </w:rPr>
        <w:t>ქვეყნის</w:t>
      </w:r>
      <w:r w:rsidRPr="00FC268A">
        <w:rPr>
          <w:lang w:eastAsia="en-GB" w:bidi="ar-SA"/>
        </w:rPr>
        <w:t xml:space="preserve"> </w:t>
      </w:r>
      <w:r w:rsidRPr="00FC268A">
        <w:rPr>
          <w:rFonts w:ascii="Sylfaen" w:hAnsi="Sylfaen" w:cs="Sylfaen"/>
          <w:lang w:eastAsia="en-GB" w:bidi="ar-SA"/>
        </w:rPr>
        <w:t>დაცვის</w:t>
      </w:r>
      <w:r w:rsidRPr="00FC268A">
        <w:rPr>
          <w:lang w:eastAsia="en-GB" w:bidi="ar-SA"/>
        </w:rPr>
        <w:t xml:space="preserve"> </w:t>
      </w:r>
      <w:r w:rsidRPr="00FC268A">
        <w:rPr>
          <w:rFonts w:ascii="Sylfaen" w:hAnsi="Sylfaen" w:cs="Sylfaen"/>
          <w:lang w:eastAsia="en-GB" w:bidi="ar-SA"/>
        </w:rPr>
        <w:t>მიღება</w:t>
      </w:r>
      <w:r w:rsidRPr="00FC268A">
        <w:rPr>
          <w:lang w:eastAsia="en-GB" w:bidi="ar-SA"/>
        </w:rPr>
        <w:t xml:space="preserve">, </w:t>
      </w:r>
      <w:r w:rsidRPr="00FC268A">
        <w:rPr>
          <w:rFonts w:ascii="Sylfaen" w:hAnsi="Sylfaen" w:cs="Sylfaen"/>
          <w:lang w:eastAsia="en-GB" w:bidi="ar-SA"/>
        </w:rPr>
        <w:t>ან</w:t>
      </w:r>
      <w:r w:rsidRPr="00FC268A">
        <w:rPr>
          <w:lang w:eastAsia="en-GB" w:bidi="ar-SA"/>
        </w:rPr>
        <w:t xml:space="preserve"> </w:t>
      </w:r>
      <w:r w:rsidRPr="00FC268A">
        <w:rPr>
          <w:rFonts w:ascii="Sylfaen" w:hAnsi="Sylfaen" w:cs="Sylfaen"/>
          <w:lang w:eastAsia="en-GB" w:bidi="ar-SA"/>
        </w:rPr>
        <w:t>არის</w:t>
      </w:r>
      <w:r w:rsidRPr="00FC268A">
        <w:rPr>
          <w:lang w:eastAsia="en-GB" w:bidi="ar-SA"/>
        </w:rPr>
        <w:t xml:space="preserve"> </w:t>
      </w:r>
      <w:r w:rsidRPr="00FC268A">
        <w:rPr>
          <w:rFonts w:ascii="Sylfaen" w:hAnsi="Sylfaen" w:cs="Sylfaen"/>
          <w:lang w:eastAsia="en-GB" w:bidi="ar-SA"/>
        </w:rPr>
        <w:t>ადამიანი</w:t>
      </w:r>
      <w:r w:rsidRPr="00FC268A">
        <w:rPr>
          <w:lang w:eastAsia="en-GB" w:bidi="ar-SA"/>
        </w:rPr>
        <w:t xml:space="preserve"> </w:t>
      </w:r>
      <w:r w:rsidRPr="00FC268A">
        <w:rPr>
          <w:rFonts w:ascii="Sylfaen" w:hAnsi="Sylfaen" w:cs="Sylfaen"/>
          <w:lang w:eastAsia="en-GB" w:bidi="ar-SA"/>
        </w:rPr>
        <w:t>სახელმწიფოს</w:t>
      </w:r>
      <w:r w:rsidRPr="00FC268A">
        <w:rPr>
          <w:lang w:eastAsia="en-GB" w:bidi="ar-SA"/>
        </w:rPr>
        <w:t xml:space="preserve"> </w:t>
      </w:r>
    </w:p>
    <w:p w14:paraId="0BA6E5E0" w14:textId="77777777" w:rsidR="00FC268A" w:rsidRPr="00FC268A" w:rsidRDefault="00FC268A" w:rsidP="00FC268A">
      <w:pPr>
        <w:rPr>
          <w:sz w:val="24"/>
          <w:szCs w:val="24"/>
          <w:lang w:eastAsia="en-GB" w:bidi="ar-SA"/>
        </w:rPr>
      </w:pPr>
      <w:r w:rsidRPr="00FC268A">
        <w:rPr>
          <w:rFonts w:ascii="Sylfaen" w:hAnsi="Sylfaen" w:cs="Sylfaen"/>
          <w:lang w:eastAsia="en-GB" w:bidi="ar-SA"/>
        </w:rPr>
        <w:t>გარეშე</w:t>
      </w:r>
      <w:r w:rsidRPr="00FC268A">
        <w:rPr>
          <w:lang w:eastAsia="en-GB" w:bidi="ar-SA"/>
        </w:rPr>
        <w:t xml:space="preserve">, </w:t>
      </w:r>
      <w:r w:rsidRPr="00FC268A">
        <w:rPr>
          <w:rFonts w:ascii="Sylfaen" w:hAnsi="Sylfaen" w:cs="Sylfaen"/>
          <w:lang w:eastAsia="en-GB" w:bidi="ar-SA"/>
        </w:rPr>
        <w:t>რომელმაც</w:t>
      </w:r>
      <w:r w:rsidRPr="00FC268A">
        <w:rPr>
          <w:lang w:eastAsia="en-GB" w:bidi="ar-SA"/>
        </w:rPr>
        <w:t xml:space="preserve"> </w:t>
      </w:r>
      <w:r w:rsidRPr="00FC268A">
        <w:rPr>
          <w:rFonts w:ascii="Sylfaen" w:hAnsi="Sylfaen" w:cs="Sylfaen"/>
          <w:lang w:eastAsia="en-GB" w:bidi="ar-SA"/>
        </w:rPr>
        <w:t>დატოვა</w:t>
      </w:r>
      <w:r w:rsidRPr="00FC268A">
        <w:rPr>
          <w:lang w:eastAsia="en-GB" w:bidi="ar-SA"/>
        </w:rPr>
        <w:t xml:space="preserve"> </w:t>
      </w:r>
      <w:r w:rsidRPr="00FC268A">
        <w:rPr>
          <w:rFonts w:ascii="Sylfaen" w:hAnsi="Sylfaen" w:cs="Sylfaen"/>
          <w:lang w:eastAsia="en-GB" w:bidi="ar-SA"/>
        </w:rPr>
        <w:t>თავისი</w:t>
      </w:r>
      <w:r w:rsidRPr="00FC268A">
        <w:rPr>
          <w:lang w:eastAsia="en-GB" w:bidi="ar-SA"/>
        </w:rPr>
        <w:t xml:space="preserve"> </w:t>
      </w:r>
      <w:r w:rsidRPr="00FC268A">
        <w:rPr>
          <w:rFonts w:ascii="Sylfaen" w:hAnsi="Sylfaen" w:cs="Sylfaen"/>
          <w:lang w:eastAsia="en-GB" w:bidi="ar-SA"/>
        </w:rPr>
        <w:t>ქვეყანა</w:t>
      </w:r>
      <w:r w:rsidRPr="00FC268A">
        <w:rPr>
          <w:lang w:eastAsia="en-GB" w:bidi="ar-SA"/>
        </w:rPr>
        <w:t xml:space="preserve"> </w:t>
      </w:r>
      <w:r w:rsidRPr="00FC268A">
        <w:rPr>
          <w:rFonts w:ascii="Sylfaen" w:hAnsi="Sylfaen" w:cs="Sylfaen"/>
          <w:lang w:eastAsia="en-GB" w:bidi="ar-SA"/>
        </w:rPr>
        <w:t>ან</w:t>
      </w:r>
      <w:r w:rsidRPr="00FC268A">
        <w:rPr>
          <w:lang w:eastAsia="en-GB" w:bidi="ar-SA"/>
        </w:rPr>
        <w:t xml:space="preserve"> </w:t>
      </w:r>
      <w:r w:rsidRPr="00FC268A">
        <w:rPr>
          <w:rFonts w:ascii="Sylfaen" w:hAnsi="Sylfaen" w:cs="Sylfaen"/>
          <w:lang w:eastAsia="en-GB" w:bidi="ar-SA"/>
        </w:rPr>
        <w:t>საცხოვრებელი</w:t>
      </w:r>
      <w:r w:rsidRPr="00FC268A">
        <w:rPr>
          <w:lang w:eastAsia="en-GB" w:bidi="ar-SA"/>
        </w:rPr>
        <w:t xml:space="preserve"> </w:t>
      </w:r>
      <w:r w:rsidRPr="00FC268A">
        <w:rPr>
          <w:rFonts w:ascii="Sylfaen" w:hAnsi="Sylfaen" w:cs="Sylfaen"/>
          <w:lang w:eastAsia="en-GB" w:bidi="ar-SA"/>
        </w:rPr>
        <w:t>იმავე</w:t>
      </w:r>
      <w:r w:rsidRPr="00FC268A">
        <w:rPr>
          <w:lang w:eastAsia="en-GB" w:bidi="ar-SA"/>
        </w:rPr>
        <w:t xml:space="preserve"> </w:t>
      </w:r>
      <w:r w:rsidRPr="00FC268A">
        <w:rPr>
          <w:rFonts w:ascii="Sylfaen" w:hAnsi="Sylfaen" w:cs="Sylfaen"/>
          <w:lang w:eastAsia="en-GB" w:bidi="ar-SA"/>
        </w:rPr>
        <w:t>მიზეზებით</w:t>
      </w:r>
      <w:r w:rsidRPr="00FC268A">
        <w:rPr>
          <w:lang w:eastAsia="en-GB" w:bidi="ar-SA"/>
        </w:rPr>
        <w:t xml:space="preserve">, </w:t>
      </w:r>
    </w:p>
    <w:p w14:paraId="1CCD8BF5" w14:textId="77777777" w:rsidR="00FC268A" w:rsidRPr="00FC268A" w:rsidRDefault="00FC268A" w:rsidP="00FC268A">
      <w:pPr>
        <w:rPr>
          <w:sz w:val="24"/>
          <w:szCs w:val="24"/>
          <w:lang w:eastAsia="en-GB" w:bidi="ar-SA"/>
        </w:rPr>
      </w:pPr>
      <w:r w:rsidRPr="00FC268A">
        <w:rPr>
          <w:rFonts w:ascii="Sylfaen" w:hAnsi="Sylfaen" w:cs="Sylfaen"/>
          <w:lang w:eastAsia="en-GB" w:bidi="ar-SA"/>
        </w:rPr>
        <w:t>რომელიც</w:t>
      </w:r>
      <w:r w:rsidRPr="00FC268A">
        <w:rPr>
          <w:lang w:eastAsia="en-GB" w:bidi="ar-SA"/>
        </w:rPr>
        <w:t xml:space="preserve"> </w:t>
      </w:r>
      <w:r w:rsidRPr="00FC268A">
        <w:rPr>
          <w:rFonts w:ascii="Sylfaen" w:hAnsi="Sylfaen" w:cs="Sylfaen"/>
          <w:lang w:eastAsia="en-GB" w:bidi="ar-SA"/>
        </w:rPr>
        <w:t>ზემოთაა</w:t>
      </w:r>
      <w:r w:rsidRPr="00FC268A">
        <w:rPr>
          <w:lang w:eastAsia="en-GB" w:bidi="ar-SA"/>
        </w:rPr>
        <w:t xml:space="preserve"> </w:t>
      </w:r>
      <w:r w:rsidRPr="00FC268A">
        <w:rPr>
          <w:rFonts w:ascii="Sylfaen" w:hAnsi="Sylfaen" w:cs="Sylfaen"/>
          <w:lang w:eastAsia="en-GB" w:bidi="ar-SA"/>
        </w:rPr>
        <w:t>ნახსენები</w:t>
      </w:r>
      <w:r w:rsidRPr="00FC268A">
        <w:rPr>
          <w:lang w:eastAsia="en-GB" w:bidi="ar-SA"/>
        </w:rPr>
        <w:t xml:space="preserve"> </w:t>
      </w:r>
      <w:r w:rsidRPr="00FC268A">
        <w:rPr>
          <w:rFonts w:ascii="Sylfaen" w:hAnsi="Sylfaen" w:cs="Sylfaen"/>
          <w:lang w:eastAsia="en-GB" w:bidi="ar-SA"/>
        </w:rPr>
        <w:t>ან</w:t>
      </w:r>
      <w:r w:rsidRPr="00FC268A">
        <w:rPr>
          <w:lang w:eastAsia="en-GB" w:bidi="ar-SA"/>
        </w:rPr>
        <w:t xml:space="preserve"> </w:t>
      </w:r>
      <w:r w:rsidRPr="00FC268A">
        <w:rPr>
          <w:rFonts w:ascii="Sylfaen" w:hAnsi="Sylfaen" w:cs="Sylfaen"/>
          <w:lang w:eastAsia="en-GB" w:bidi="ar-SA"/>
        </w:rPr>
        <w:t>არ</w:t>
      </w:r>
      <w:r w:rsidRPr="00FC268A">
        <w:rPr>
          <w:lang w:eastAsia="en-GB" w:bidi="ar-SA"/>
        </w:rPr>
        <w:t xml:space="preserve"> </w:t>
      </w:r>
      <w:r w:rsidRPr="00FC268A">
        <w:rPr>
          <w:rFonts w:ascii="Sylfaen" w:hAnsi="Sylfaen" w:cs="Sylfaen"/>
          <w:lang w:eastAsia="en-GB" w:bidi="ar-SA"/>
        </w:rPr>
        <w:t>შეუძლია</w:t>
      </w:r>
      <w:r w:rsidRPr="00FC268A">
        <w:rPr>
          <w:lang w:eastAsia="en-GB" w:bidi="ar-SA"/>
        </w:rPr>
        <w:t xml:space="preserve"> </w:t>
      </w:r>
      <w:r w:rsidRPr="00FC268A">
        <w:rPr>
          <w:rFonts w:ascii="Sylfaen" w:hAnsi="Sylfaen" w:cs="Sylfaen"/>
          <w:lang w:eastAsia="en-GB" w:bidi="ar-SA"/>
        </w:rPr>
        <w:t>ან</w:t>
      </w:r>
      <w:r w:rsidRPr="00FC268A">
        <w:rPr>
          <w:lang w:eastAsia="en-GB" w:bidi="ar-SA"/>
        </w:rPr>
        <w:t xml:space="preserve"> </w:t>
      </w:r>
      <w:r w:rsidRPr="00FC268A">
        <w:rPr>
          <w:rFonts w:ascii="Sylfaen" w:hAnsi="Sylfaen" w:cs="Sylfaen"/>
          <w:lang w:eastAsia="en-GB" w:bidi="ar-SA"/>
        </w:rPr>
        <w:t>ზემოთ</w:t>
      </w:r>
      <w:r w:rsidRPr="00FC268A">
        <w:rPr>
          <w:lang w:eastAsia="en-GB" w:bidi="ar-SA"/>
        </w:rPr>
        <w:t xml:space="preserve"> </w:t>
      </w:r>
      <w:r w:rsidRPr="00FC268A">
        <w:rPr>
          <w:rFonts w:ascii="Sylfaen" w:hAnsi="Sylfaen" w:cs="Sylfaen"/>
          <w:lang w:eastAsia="en-GB" w:bidi="ar-SA"/>
        </w:rPr>
        <w:t>ხსენებული</w:t>
      </w:r>
      <w:r w:rsidRPr="00FC268A">
        <w:rPr>
          <w:lang w:eastAsia="en-GB" w:bidi="ar-SA"/>
        </w:rPr>
        <w:t xml:space="preserve"> </w:t>
      </w:r>
      <w:r w:rsidRPr="00FC268A">
        <w:rPr>
          <w:rFonts w:ascii="Sylfaen" w:hAnsi="Sylfaen" w:cs="Sylfaen"/>
          <w:lang w:eastAsia="en-GB" w:bidi="ar-SA"/>
        </w:rPr>
        <w:t>შიშის</w:t>
      </w:r>
      <w:r w:rsidRPr="00FC268A">
        <w:rPr>
          <w:lang w:eastAsia="en-GB" w:bidi="ar-SA"/>
        </w:rPr>
        <w:t xml:space="preserve"> </w:t>
      </w:r>
      <w:r w:rsidRPr="00FC268A">
        <w:rPr>
          <w:rFonts w:ascii="Sylfaen" w:hAnsi="Sylfaen" w:cs="Sylfaen"/>
          <w:lang w:eastAsia="en-GB" w:bidi="ar-SA"/>
        </w:rPr>
        <w:t>გამო</w:t>
      </w:r>
      <w:r w:rsidRPr="00FC268A">
        <w:rPr>
          <w:lang w:eastAsia="en-GB" w:bidi="ar-SA"/>
        </w:rPr>
        <w:t xml:space="preserve"> </w:t>
      </w:r>
      <w:r w:rsidRPr="00FC268A">
        <w:rPr>
          <w:rFonts w:ascii="Sylfaen" w:hAnsi="Sylfaen" w:cs="Sylfaen"/>
          <w:lang w:eastAsia="en-GB" w:bidi="ar-SA"/>
        </w:rPr>
        <w:t>არ</w:t>
      </w:r>
      <w:r w:rsidRPr="00FC268A">
        <w:rPr>
          <w:lang w:eastAsia="en-GB" w:bidi="ar-SA"/>
        </w:rPr>
        <w:t xml:space="preserve"> </w:t>
      </w:r>
    </w:p>
    <w:p w14:paraId="147EF7B8" w14:textId="7AA0F1CA" w:rsidR="00FC268A" w:rsidRDefault="00FC268A" w:rsidP="00FC268A">
      <w:pPr>
        <w:rPr>
          <w:lang w:eastAsia="en-GB" w:bidi="ar-SA"/>
        </w:rPr>
      </w:pPr>
      <w:r w:rsidRPr="00FC268A">
        <w:rPr>
          <w:rFonts w:ascii="Sylfaen" w:hAnsi="Sylfaen" w:cs="Sylfaen"/>
          <w:lang w:eastAsia="en-GB" w:bidi="ar-SA"/>
        </w:rPr>
        <w:t>სურს</w:t>
      </w:r>
      <w:r w:rsidRPr="00FC268A">
        <w:rPr>
          <w:lang w:eastAsia="en-GB" w:bidi="ar-SA"/>
        </w:rPr>
        <w:t xml:space="preserve"> </w:t>
      </w:r>
      <w:r w:rsidRPr="00FC268A">
        <w:rPr>
          <w:rFonts w:ascii="Sylfaen" w:hAnsi="Sylfaen" w:cs="Sylfaen"/>
          <w:lang w:eastAsia="en-GB" w:bidi="ar-SA"/>
        </w:rPr>
        <w:t>იქ</w:t>
      </w:r>
      <w:r w:rsidRPr="00FC268A">
        <w:rPr>
          <w:lang w:eastAsia="en-GB" w:bidi="ar-SA"/>
        </w:rPr>
        <w:t xml:space="preserve"> </w:t>
      </w:r>
      <w:r w:rsidRPr="00FC268A">
        <w:rPr>
          <w:rFonts w:ascii="Sylfaen" w:hAnsi="Sylfaen" w:cs="Sylfaen"/>
          <w:lang w:eastAsia="en-GB" w:bidi="ar-SA"/>
        </w:rPr>
        <w:t>დაბრუნება</w:t>
      </w:r>
      <w:r w:rsidRPr="00FC268A">
        <w:rPr>
          <w:lang w:eastAsia="en-GB" w:bidi="ar-SA"/>
        </w:rPr>
        <w:t xml:space="preserve">. </w:t>
      </w:r>
    </w:p>
    <w:p w14:paraId="0B68D7D5" w14:textId="77777777" w:rsidR="00FC268A" w:rsidRPr="00FC268A" w:rsidRDefault="00FC268A" w:rsidP="00FC268A">
      <w:pPr>
        <w:rPr>
          <w:sz w:val="24"/>
          <w:szCs w:val="24"/>
          <w:lang w:eastAsia="en-GB" w:bidi="ar-SA"/>
        </w:rPr>
      </w:pPr>
    </w:p>
    <w:p w14:paraId="61C876DD" w14:textId="77777777" w:rsidR="00FC268A" w:rsidRDefault="00FC268A" w:rsidP="00FC268A">
      <w:pPr>
        <w:rPr>
          <w:rFonts w:ascii="Sylfaen" w:hAnsi="Sylfaen" w:cs="Sylfaen"/>
          <w:lang w:eastAsia="en-GB" w:bidi="ar-SA"/>
        </w:rPr>
      </w:pPr>
      <w:r w:rsidRPr="00FC268A">
        <w:rPr>
          <w:rFonts w:ascii="Sylfaen" w:hAnsi="Sylfaen" w:cs="Sylfaen"/>
          <w:lang w:eastAsia="en-GB" w:bidi="ar-SA"/>
        </w:rPr>
        <w:t>დამატებითი</w:t>
      </w:r>
      <w:r w:rsidRPr="00FC268A">
        <w:rPr>
          <w:lang w:eastAsia="en-GB" w:bidi="ar-SA"/>
        </w:rPr>
        <w:t xml:space="preserve"> </w:t>
      </w:r>
      <w:r w:rsidRPr="00FC268A">
        <w:rPr>
          <w:rFonts w:ascii="Sylfaen" w:hAnsi="Sylfaen" w:cs="Sylfaen"/>
          <w:lang w:eastAsia="en-GB" w:bidi="ar-SA"/>
        </w:rPr>
        <w:t>დაცვის</w:t>
      </w:r>
      <w:r w:rsidRPr="00FC268A">
        <w:rPr>
          <w:lang w:eastAsia="en-GB" w:bidi="ar-SA"/>
        </w:rPr>
        <w:t xml:space="preserve"> </w:t>
      </w:r>
      <w:r w:rsidRPr="00FC268A">
        <w:rPr>
          <w:rFonts w:ascii="Sylfaen" w:hAnsi="Sylfaen" w:cs="Sylfaen"/>
          <w:lang w:eastAsia="en-GB" w:bidi="ar-SA"/>
        </w:rPr>
        <w:t>სტატუსი</w:t>
      </w:r>
    </w:p>
    <w:p w14:paraId="65F20CC8" w14:textId="502CCD2F" w:rsidR="00FC268A" w:rsidRPr="00FC268A" w:rsidRDefault="00FC268A" w:rsidP="00FC268A">
      <w:pPr>
        <w:rPr>
          <w:sz w:val="24"/>
          <w:szCs w:val="24"/>
          <w:lang w:eastAsia="en-GB" w:bidi="ar-SA"/>
        </w:rPr>
      </w:pPr>
      <w:r w:rsidRPr="00FC268A">
        <w:rPr>
          <w:lang w:eastAsia="en-GB" w:bidi="ar-SA"/>
        </w:rPr>
        <w:t xml:space="preserve"> </w:t>
      </w:r>
    </w:p>
    <w:p w14:paraId="11E144AD" w14:textId="77777777" w:rsidR="00FC268A" w:rsidRPr="00FC268A" w:rsidRDefault="00FC268A" w:rsidP="00FC268A">
      <w:pPr>
        <w:rPr>
          <w:sz w:val="24"/>
          <w:szCs w:val="24"/>
          <w:lang w:eastAsia="en-GB" w:bidi="ar-SA"/>
        </w:rPr>
      </w:pPr>
      <w:r w:rsidRPr="00FC268A">
        <w:rPr>
          <w:rFonts w:ascii="TimesNewRomanPSMT" w:hAnsi="TimesNewRomanPSMT"/>
          <w:lang w:eastAsia="en-GB" w:bidi="ar-SA"/>
        </w:rPr>
        <w:t xml:space="preserve">1.1.3 </w:t>
      </w:r>
      <w:r w:rsidRPr="00FC268A">
        <w:rPr>
          <w:rFonts w:ascii="Sylfaen" w:hAnsi="Sylfaen" w:cs="Sylfaen"/>
          <w:lang w:eastAsia="en-GB" w:bidi="ar-SA"/>
        </w:rPr>
        <w:t>თუ</w:t>
      </w:r>
      <w:r w:rsidRPr="00FC268A">
        <w:rPr>
          <w:lang w:eastAsia="en-GB" w:bidi="ar-SA"/>
        </w:rPr>
        <w:t xml:space="preserve"> </w:t>
      </w:r>
      <w:r w:rsidRPr="00FC268A">
        <w:rPr>
          <w:rFonts w:ascii="Sylfaen" w:hAnsi="Sylfaen" w:cs="Sylfaen"/>
          <w:lang w:eastAsia="en-GB" w:bidi="ar-SA"/>
        </w:rPr>
        <w:t>გადაწყდება</w:t>
      </w:r>
      <w:r w:rsidRPr="00FC268A">
        <w:rPr>
          <w:lang w:eastAsia="en-GB" w:bidi="ar-SA"/>
        </w:rPr>
        <w:t xml:space="preserve">, </w:t>
      </w:r>
      <w:r w:rsidRPr="00FC268A">
        <w:rPr>
          <w:rFonts w:ascii="Sylfaen" w:hAnsi="Sylfaen" w:cs="Sylfaen"/>
          <w:lang w:eastAsia="en-GB" w:bidi="ar-SA"/>
        </w:rPr>
        <w:t>რომ</w:t>
      </w:r>
      <w:r w:rsidRPr="00FC268A">
        <w:rPr>
          <w:lang w:eastAsia="en-GB" w:bidi="ar-SA"/>
        </w:rPr>
        <w:t xml:space="preserve"> </w:t>
      </w:r>
      <w:r w:rsidRPr="00FC268A">
        <w:rPr>
          <w:rFonts w:ascii="Sylfaen" w:hAnsi="Sylfaen" w:cs="Sylfaen"/>
          <w:lang w:eastAsia="en-GB" w:bidi="ar-SA"/>
        </w:rPr>
        <w:t>თქვენ</w:t>
      </w:r>
      <w:r w:rsidRPr="00FC268A">
        <w:rPr>
          <w:lang w:eastAsia="en-GB" w:bidi="ar-SA"/>
        </w:rPr>
        <w:t xml:space="preserve"> </w:t>
      </w:r>
      <w:r w:rsidRPr="00FC268A">
        <w:rPr>
          <w:rFonts w:ascii="Sylfaen" w:hAnsi="Sylfaen" w:cs="Sylfaen"/>
          <w:lang w:eastAsia="en-GB" w:bidi="ar-SA"/>
        </w:rPr>
        <w:t>არ</w:t>
      </w:r>
      <w:r w:rsidRPr="00FC268A">
        <w:rPr>
          <w:lang w:eastAsia="en-GB" w:bidi="ar-SA"/>
        </w:rPr>
        <w:t xml:space="preserve"> </w:t>
      </w:r>
      <w:r w:rsidRPr="00FC268A">
        <w:rPr>
          <w:rFonts w:ascii="Sylfaen" w:hAnsi="Sylfaen" w:cs="Sylfaen"/>
          <w:lang w:eastAsia="en-GB" w:bidi="ar-SA"/>
        </w:rPr>
        <w:t>ხართ</w:t>
      </w:r>
      <w:r w:rsidRPr="00FC268A">
        <w:rPr>
          <w:lang w:eastAsia="en-GB" w:bidi="ar-SA"/>
        </w:rPr>
        <w:t xml:space="preserve"> </w:t>
      </w:r>
      <w:r w:rsidRPr="00FC268A">
        <w:rPr>
          <w:rFonts w:ascii="Sylfaen" w:hAnsi="Sylfaen" w:cs="Sylfaen"/>
          <w:lang w:eastAsia="en-GB" w:bidi="ar-SA"/>
        </w:rPr>
        <w:t>ლტოლვილი</w:t>
      </w:r>
      <w:r w:rsidRPr="00FC268A">
        <w:rPr>
          <w:lang w:eastAsia="en-GB" w:bidi="ar-SA"/>
        </w:rPr>
        <w:t xml:space="preserve">, </w:t>
      </w:r>
      <w:r w:rsidRPr="00FC268A">
        <w:rPr>
          <w:rFonts w:ascii="Sylfaen" w:hAnsi="Sylfaen" w:cs="Sylfaen"/>
          <w:lang w:eastAsia="en-GB" w:bidi="ar-SA"/>
        </w:rPr>
        <w:t>შესაძლებელია</w:t>
      </w:r>
      <w:r w:rsidRPr="00FC268A">
        <w:rPr>
          <w:lang w:eastAsia="en-GB" w:bidi="ar-SA"/>
        </w:rPr>
        <w:t xml:space="preserve"> </w:t>
      </w:r>
      <w:r w:rsidRPr="00FC268A">
        <w:rPr>
          <w:rFonts w:ascii="Sylfaen" w:hAnsi="Sylfaen" w:cs="Sylfaen"/>
          <w:lang w:eastAsia="en-GB" w:bidi="ar-SA"/>
        </w:rPr>
        <w:t>თქვენი</w:t>
      </w:r>
      <w:r w:rsidRPr="00FC268A">
        <w:rPr>
          <w:lang w:eastAsia="en-GB" w:bidi="ar-SA"/>
        </w:rPr>
        <w:t xml:space="preserve"> </w:t>
      </w:r>
      <w:r w:rsidRPr="00FC268A">
        <w:rPr>
          <w:rFonts w:ascii="Sylfaen" w:hAnsi="Sylfaen" w:cs="Sylfaen"/>
          <w:lang w:eastAsia="en-GB" w:bidi="ar-SA"/>
        </w:rPr>
        <w:t>კვალიფიცირებადამატებით</w:t>
      </w:r>
      <w:r w:rsidRPr="00FC268A">
        <w:rPr>
          <w:lang w:eastAsia="en-GB" w:bidi="ar-SA"/>
        </w:rPr>
        <w:t xml:space="preserve"> </w:t>
      </w:r>
      <w:r w:rsidRPr="00FC268A">
        <w:rPr>
          <w:rFonts w:ascii="Sylfaen" w:hAnsi="Sylfaen" w:cs="Sylfaen"/>
          <w:lang w:eastAsia="en-GB" w:bidi="ar-SA"/>
        </w:rPr>
        <w:t>დაცვაზე</w:t>
      </w:r>
      <w:r w:rsidRPr="00FC268A">
        <w:rPr>
          <w:lang w:eastAsia="en-GB" w:bidi="ar-SA"/>
        </w:rPr>
        <w:t xml:space="preserve">, </w:t>
      </w:r>
      <w:r w:rsidRPr="00FC268A">
        <w:rPr>
          <w:rFonts w:ascii="Sylfaen" w:hAnsi="Sylfaen" w:cs="Sylfaen"/>
          <w:lang w:eastAsia="en-GB" w:bidi="ar-SA"/>
        </w:rPr>
        <w:t>თუ</w:t>
      </w:r>
      <w:r w:rsidRPr="00FC268A">
        <w:rPr>
          <w:lang w:eastAsia="en-GB" w:bidi="ar-SA"/>
        </w:rPr>
        <w:t xml:space="preserve"> </w:t>
      </w:r>
      <w:r w:rsidRPr="00FC268A">
        <w:rPr>
          <w:rFonts w:ascii="Sylfaen" w:hAnsi="Sylfaen" w:cs="Sylfaen"/>
          <w:lang w:eastAsia="en-GB" w:bidi="ar-SA"/>
        </w:rPr>
        <w:t>არსებობს</w:t>
      </w:r>
      <w:r w:rsidRPr="00FC268A">
        <w:rPr>
          <w:lang w:eastAsia="en-GB" w:bidi="ar-SA"/>
        </w:rPr>
        <w:t xml:space="preserve"> </w:t>
      </w:r>
      <w:r w:rsidRPr="00FC268A">
        <w:rPr>
          <w:rFonts w:ascii="Sylfaen" w:hAnsi="Sylfaen" w:cs="Sylfaen"/>
          <w:lang w:eastAsia="en-GB" w:bidi="ar-SA"/>
        </w:rPr>
        <w:t>საფუძვლიანი</w:t>
      </w:r>
      <w:r w:rsidRPr="00FC268A">
        <w:rPr>
          <w:lang w:eastAsia="en-GB" w:bidi="ar-SA"/>
        </w:rPr>
        <w:t xml:space="preserve"> </w:t>
      </w:r>
      <w:r w:rsidRPr="00FC268A">
        <w:rPr>
          <w:rFonts w:ascii="Sylfaen" w:hAnsi="Sylfaen" w:cs="Sylfaen"/>
          <w:lang w:eastAsia="en-GB" w:bidi="ar-SA"/>
        </w:rPr>
        <w:t>მიზეზი</w:t>
      </w:r>
      <w:r w:rsidRPr="00FC268A">
        <w:rPr>
          <w:lang w:eastAsia="en-GB" w:bidi="ar-SA"/>
        </w:rPr>
        <w:t xml:space="preserve"> </w:t>
      </w:r>
      <w:r w:rsidRPr="00FC268A">
        <w:rPr>
          <w:rFonts w:ascii="Sylfaen" w:hAnsi="Sylfaen" w:cs="Sylfaen"/>
          <w:lang w:eastAsia="en-GB" w:bidi="ar-SA"/>
        </w:rPr>
        <w:t>იმის</w:t>
      </w:r>
      <w:r w:rsidRPr="00FC268A">
        <w:rPr>
          <w:lang w:eastAsia="en-GB" w:bidi="ar-SA"/>
        </w:rPr>
        <w:t xml:space="preserve"> </w:t>
      </w:r>
      <w:r w:rsidRPr="00FC268A">
        <w:rPr>
          <w:rFonts w:ascii="Sylfaen" w:hAnsi="Sylfaen" w:cs="Sylfaen"/>
          <w:lang w:eastAsia="en-GB" w:bidi="ar-SA"/>
        </w:rPr>
        <w:t>დასაჯერებლად</w:t>
      </w:r>
      <w:r w:rsidRPr="00FC268A">
        <w:rPr>
          <w:lang w:eastAsia="en-GB" w:bidi="ar-SA"/>
        </w:rPr>
        <w:t xml:space="preserve">, </w:t>
      </w:r>
      <w:r w:rsidRPr="00FC268A">
        <w:rPr>
          <w:rFonts w:ascii="Sylfaen" w:hAnsi="Sylfaen" w:cs="Sylfaen"/>
          <w:lang w:eastAsia="en-GB" w:bidi="ar-SA"/>
        </w:rPr>
        <w:t>რომ</w:t>
      </w:r>
      <w:r w:rsidRPr="00FC268A">
        <w:rPr>
          <w:lang w:eastAsia="en-GB" w:bidi="ar-SA"/>
        </w:rPr>
        <w:t xml:space="preserve"> </w:t>
      </w:r>
      <w:r w:rsidRPr="00FC268A">
        <w:rPr>
          <w:rFonts w:ascii="Sylfaen" w:hAnsi="Sylfaen" w:cs="Sylfaen"/>
          <w:lang w:eastAsia="en-GB" w:bidi="ar-SA"/>
        </w:rPr>
        <w:t>თქვენ</w:t>
      </w:r>
      <w:r w:rsidRPr="00FC268A">
        <w:rPr>
          <w:lang w:eastAsia="en-GB" w:bidi="ar-SA"/>
        </w:rPr>
        <w:t xml:space="preserve"> </w:t>
      </w:r>
      <w:r w:rsidRPr="00FC268A">
        <w:rPr>
          <w:rFonts w:ascii="Sylfaen" w:hAnsi="Sylfaen" w:cs="Sylfaen"/>
          <w:lang w:eastAsia="en-GB" w:bidi="ar-SA"/>
        </w:rPr>
        <w:t>აღმოჩნდებით</w:t>
      </w:r>
      <w:r w:rsidRPr="00FC268A">
        <w:rPr>
          <w:lang w:eastAsia="en-GB" w:bidi="ar-SA"/>
        </w:rPr>
        <w:t xml:space="preserve"> </w:t>
      </w:r>
      <w:r w:rsidRPr="00FC268A">
        <w:rPr>
          <w:rFonts w:ascii="Sylfaen" w:hAnsi="Sylfaen" w:cs="Sylfaen"/>
          <w:lang w:eastAsia="en-GB" w:bidi="ar-SA"/>
        </w:rPr>
        <w:t>სერიოზული</w:t>
      </w:r>
      <w:r w:rsidRPr="00FC268A">
        <w:rPr>
          <w:lang w:eastAsia="en-GB" w:bidi="ar-SA"/>
        </w:rPr>
        <w:t xml:space="preserve"> </w:t>
      </w:r>
      <w:r w:rsidRPr="00FC268A">
        <w:rPr>
          <w:rFonts w:ascii="Sylfaen" w:hAnsi="Sylfaen" w:cs="Sylfaen"/>
          <w:lang w:eastAsia="en-GB" w:bidi="ar-SA"/>
        </w:rPr>
        <w:t>ზიანის</w:t>
      </w:r>
      <w:r w:rsidRPr="00FC268A">
        <w:rPr>
          <w:lang w:eastAsia="en-GB" w:bidi="ar-SA"/>
        </w:rPr>
        <w:t xml:space="preserve"> </w:t>
      </w:r>
      <w:r w:rsidRPr="00FC268A">
        <w:rPr>
          <w:rFonts w:ascii="Sylfaen" w:hAnsi="Sylfaen" w:cs="Sylfaen"/>
          <w:lang w:eastAsia="en-GB" w:bidi="ar-SA"/>
        </w:rPr>
        <w:t>რეალური</w:t>
      </w:r>
      <w:r w:rsidRPr="00FC268A">
        <w:rPr>
          <w:lang w:eastAsia="en-GB" w:bidi="ar-SA"/>
        </w:rPr>
        <w:t xml:space="preserve"> </w:t>
      </w:r>
      <w:r w:rsidRPr="00FC268A">
        <w:rPr>
          <w:rFonts w:ascii="Sylfaen" w:hAnsi="Sylfaen" w:cs="Sylfaen"/>
          <w:lang w:eastAsia="en-GB" w:bidi="ar-SA"/>
        </w:rPr>
        <w:t>რისკის</w:t>
      </w:r>
      <w:r w:rsidRPr="00FC268A">
        <w:rPr>
          <w:lang w:eastAsia="en-GB" w:bidi="ar-SA"/>
        </w:rPr>
        <w:t xml:space="preserve"> </w:t>
      </w:r>
      <w:r w:rsidRPr="00FC268A">
        <w:rPr>
          <w:rFonts w:ascii="Sylfaen" w:hAnsi="Sylfaen" w:cs="Sylfaen"/>
          <w:lang w:eastAsia="en-GB" w:bidi="ar-SA"/>
        </w:rPr>
        <w:t>წინაშე</w:t>
      </w:r>
      <w:r w:rsidRPr="00FC268A">
        <w:rPr>
          <w:lang w:eastAsia="en-GB" w:bidi="ar-SA"/>
        </w:rPr>
        <w:t xml:space="preserve">, </w:t>
      </w:r>
      <w:r w:rsidRPr="00FC268A">
        <w:rPr>
          <w:rFonts w:ascii="Sylfaen" w:hAnsi="Sylfaen" w:cs="Sylfaen"/>
          <w:lang w:eastAsia="en-GB" w:bidi="ar-SA"/>
        </w:rPr>
        <w:t>თუ</w:t>
      </w:r>
      <w:r w:rsidRPr="00FC268A">
        <w:rPr>
          <w:lang w:eastAsia="en-GB" w:bidi="ar-SA"/>
        </w:rPr>
        <w:t xml:space="preserve"> </w:t>
      </w:r>
      <w:r w:rsidRPr="00FC268A">
        <w:rPr>
          <w:rFonts w:ascii="Sylfaen" w:hAnsi="Sylfaen" w:cs="Sylfaen"/>
          <w:lang w:eastAsia="en-GB" w:bidi="ar-SA"/>
        </w:rPr>
        <w:t>დაბრუნდებით</w:t>
      </w:r>
      <w:r w:rsidRPr="00FC268A">
        <w:rPr>
          <w:lang w:eastAsia="en-GB" w:bidi="ar-SA"/>
        </w:rPr>
        <w:t xml:space="preserve"> </w:t>
      </w:r>
      <w:r w:rsidRPr="00FC268A">
        <w:rPr>
          <w:rFonts w:ascii="Sylfaen" w:hAnsi="Sylfaen" w:cs="Sylfaen"/>
          <w:lang w:eastAsia="en-GB" w:bidi="ar-SA"/>
        </w:rPr>
        <w:t>თქვენი</w:t>
      </w:r>
      <w:r w:rsidRPr="00FC268A">
        <w:rPr>
          <w:lang w:eastAsia="en-GB" w:bidi="ar-SA"/>
        </w:rPr>
        <w:t xml:space="preserve"> </w:t>
      </w:r>
      <w:r w:rsidRPr="00FC268A">
        <w:rPr>
          <w:rFonts w:ascii="Sylfaen" w:hAnsi="Sylfaen" w:cs="Sylfaen"/>
          <w:lang w:eastAsia="en-GB" w:bidi="ar-SA"/>
        </w:rPr>
        <w:t>წარმომავლობის</w:t>
      </w:r>
      <w:r w:rsidRPr="00FC268A">
        <w:rPr>
          <w:lang w:eastAsia="en-GB" w:bidi="ar-SA"/>
        </w:rPr>
        <w:t xml:space="preserve"> </w:t>
      </w:r>
      <w:r w:rsidRPr="00FC268A">
        <w:rPr>
          <w:rFonts w:ascii="Sylfaen" w:hAnsi="Sylfaen" w:cs="Sylfaen"/>
          <w:lang w:eastAsia="en-GB" w:bidi="ar-SA"/>
        </w:rPr>
        <w:t>ქვეყანაში</w:t>
      </w:r>
      <w:r w:rsidRPr="00FC268A">
        <w:rPr>
          <w:lang w:eastAsia="en-GB" w:bidi="ar-SA"/>
        </w:rPr>
        <w:t>/</w:t>
      </w:r>
      <w:r w:rsidRPr="00FC268A">
        <w:rPr>
          <w:rFonts w:ascii="Sylfaen" w:hAnsi="Sylfaen" w:cs="Sylfaen"/>
          <w:lang w:eastAsia="en-GB" w:bidi="ar-SA"/>
        </w:rPr>
        <w:t>ან</w:t>
      </w:r>
      <w:r w:rsidRPr="00FC268A">
        <w:rPr>
          <w:lang w:eastAsia="en-GB" w:bidi="ar-SA"/>
        </w:rPr>
        <w:t xml:space="preserve"> </w:t>
      </w:r>
      <w:r w:rsidRPr="00FC268A">
        <w:rPr>
          <w:rFonts w:ascii="Sylfaen" w:hAnsi="Sylfaen" w:cs="Sylfaen"/>
          <w:lang w:eastAsia="en-GB" w:bidi="ar-SA"/>
        </w:rPr>
        <w:t>ყოფილ</w:t>
      </w:r>
      <w:r w:rsidRPr="00FC268A">
        <w:rPr>
          <w:lang w:eastAsia="en-GB" w:bidi="ar-SA"/>
        </w:rPr>
        <w:t xml:space="preserve"> </w:t>
      </w:r>
      <w:r w:rsidRPr="00FC268A">
        <w:rPr>
          <w:rFonts w:ascii="Sylfaen" w:hAnsi="Sylfaen" w:cs="Sylfaen"/>
          <w:lang w:eastAsia="en-GB" w:bidi="ar-SA"/>
        </w:rPr>
        <w:t>მუდმივ</w:t>
      </w:r>
      <w:r w:rsidRPr="00FC268A">
        <w:rPr>
          <w:lang w:eastAsia="en-GB" w:bidi="ar-SA"/>
        </w:rPr>
        <w:t xml:space="preserve"> </w:t>
      </w:r>
      <w:r w:rsidRPr="00FC268A">
        <w:rPr>
          <w:rFonts w:ascii="Sylfaen" w:hAnsi="Sylfaen" w:cs="Sylfaen"/>
          <w:lang w:eastAsia="en-GB" w:bidi="ar-SA"/>
        </w:rPr>
        <w:t>სახოვრებელ</w:t>
      </w:r>
      <w:r w:rsidRPr="00FC268A">
        <w:rPr>
          <w:lang w:eastAsia="en-GB" w:bidi="ar-SA"/>
        </w:rPr>
        <w:t xml:space="preserve"> </w:t>
      </w:r>
      <w:r w:rsidRPr="00FC268A">
        <w:rPr>
          <w:rFonts w:ascii="Sylfaen" w:hAnsi="Sylfaen" w:cs="Sylfaen"/>
          <w:lang w:eastAsia="en-GB" w:bidi="ar-SA"/>
        </w:rPr>
        <w:t>ადგილას</w:t>
      </w:r>
      <w:r w:rsidRPr="00FC268A">
        <w:rPr>
          <w:lang w:eastAsia="en-GB" w:bidi="ar-SA"/>
        </w:rPr>
        <w:t xml:space="preserve">. </w:t>
      </w:r>
      <w:r w:rsidRPr="00FC268A">
        <w:rPr>
          <w:rFonts w:ascii="Sylfaen" w:hAnsi="Sylfaen" w:cs="Sylfaen"/>
          <w:lang w:eastAsia="en-GB" w:bidi="ar-SA"/>
        </w:rPr>
        <w:t>დამატებითი</w:t>
      </w:r>
      <w:r w:rsidRPr="00FC268A">
        <w:rPr>
          <w:lang w:eastAsia="en-GB" w:bidi="ar-SA"/>
        </w:rPr>
        <w:t xml:space="preserve"> </w:t>
      </w:r>
      <w:r w:rsidRPr="00FC268A">
        <w:rPr>
          <w:rFonts w:ascii="Sylfaen" w:hAnsi="Sylfaen" w:cs="Sylfaen"/>
          <w:lang w:eastAsia="en-GB" w:bidi="ar-SA"/>
        </w:rPr>
        <w:t>ინფორმაციისთვის</w:t>
      </w:r>
      <w:r w:rsidRPr="00FC268A">
        <w:rPr>
          <w:lang w:eastAsia="en-GB" w:bidi="ar-SA"/>
        </w:rPr>
        <w:t xml:space="preserve"> </w:t>
      </w:r>
      <w:r w:rsidRPr="00FC268A">
        <w:rPr>
          <w:rFonts w:ascii="Sylfaen" w:hAnsi="Sylfaen" w:cs="Sylfaen"/>
          <w:lang w:eastAsia="en-GB" w:bidi="ar-SA"/>
        </w:rPr>
        <w:t>იხილეთნაწილი</w:t>
      </w:r>
      <w:r w:rsidRPr="00FC268A">
        <w:rPr>
          <w:lang w:eastAsia="en-GB" w:bidi="ar-SA"/>
        </w:rPr>
        <w:t xml:space="preserve"> </w:t>
      </w:r>
      <w:r w:rsidRPr="00FC268A">
        <w:rPr>
          <w:rFonts w:ascii="TimesNewRomanPS" w:hAnsi="TimesNewRomanPS"/>
          <w:b/>
          <w:bCs/>
          <w:lang w:eastAsia="en-GB" w:bidi="ar-SA"/>
        </w:rPr>
        <w:t>2.5.1</w:t>
      </w:r>
      <w:r w:rsidRPr="00FC268A">
        <w:rPr>
          <w:lang w:eastAsia="en-GB" w:bidi="ar-SA"/>
        </w:rPr>
        <w:t xml:space="preserve">. </w:t>
      </w:r>
    </w:p>
    <w:p w14:paraId="1EA9C932" w14:textId="77777777" w:rsidR="00FC268A" w:rsidRDefault="00FC268A" w:rsidP="00FC268A">
      <w:pPr>
        <w:rPr>
          <w:rFonts w:ascii="TimesNewRomanPS" w:hAnsi="TimesNewRomanPS"/>
          <w:b/>
          <w:bCs/>
          <w:lang w:eastAsia="en-GB" w:bidi="ar-SA"/>
        </w:rPr>
      </w:pPr>
    </w:p>
    <w:p w14:paraId="0A146988" w14:textId="6284E09D" w:rsidR="00FC268A" w:rsidRPr="00FC268A" w:rsidRDefault="00FC268A" w:rsidP="00FC268A">
      <w:pPr>
        <w:rPr>
          <w:sz w:val="24"/>
          <w:szCs w:val="24"/>
          <w:lang w:eastAsia="en-GB" w:bidi="ar-SA"/>
        </w:rPr>
      </w:pPr>
      <w:r w:rsidRPr="00FC268A">
        <w:rPr>
          <w:rFonts w:ascii="TimesNewRomanPS" w:hAnsi="TimesNewRomanPS"/>
          <w:b/>
          <w:bCs/>
          <w:lang w:eastAsia="en-GB" w:bidi="ar-SA"/>
        </w:rPr>
        <w:t xml:space="preserve">1.2 </w:t>
      </w:r>
      <w:r w:rsidRPr="00FC268A">
        <w:rPr>
          <w:rFonts w:ascii="Sylfaen" w:hAnsi="Sylfaen" w:cs="Sylfaen"/>
          <w:lang w:eastAsia="en-GB" w:bidi="ar-SA"/>
        </w:rPr>
        <w:t>ვის</w:t>
      </w:r>
      <w:r w:rsidRPr="00FC268A">
        <w:rPr>
          <w:lang w:eastAsia="en-GB" w:bidi="ar-SA"/>
        </w:rPr>
        <w:t xml:space="preserve"> </w:t>
      </w:r>
      <w:r w:rsidRPr="00FC268A">
        <w:rPr>
          <w:rFonts w:ascii="Sylfaen" w:hAnsi="Sylfaen" w:cs="Sylfaen"/>
          <w:lang w:eastAsia="en-GB" w:bidi="ar-SA"/>
        </w:rPr>
        <w:t>შეუძლია</w:t>
      </w:r>
      <w:r w:rsidRPr="00FC268A">
        <w:rPr>
          <w:lang w:eastAsia="en-GB" w:bidi="ar-SA"/>
        </w:rPr>
        <w:t xml:space="preserve"> </w:t>
      </w:r>
      <w:r w:rsidRPr="00FC268A">
        <w:rPr>
          <w:rFonts w:ascii="Sylfaen" w:hAnsi="Sylfaen" w:cs="Sylfaen"/>
          <w:lang w:eastAsia="en-GB" w:bidi="ar-SA"/>
        </w:rPr>
        <w:t>გააკეთოს</w:t>
      </w:r>
      <w:r w:rsidRPr="00FC268A">
        <w:rPr>
          <w:lang w:eastAsia="en-GB" w:bidi="ar-SA"/>
        </w:rPr>
        <w:t xml:space="preserve"> </w:t>
      </w:r>
      <w:r w:rsidRPr="00FC268A">
        <w:rPr>
          <w:rFonts w:ascii="Sylfaen" w:hAnsi="Sylfaen" w:cs="Sylfaen"/>
          <w:lang w:eastAsia="en-GB" w:bidi="ar-SA"/>
        </w:rPr>
        <w:t>განაცხადისაერთაშორისო</w:t>
      </w:r>
      <w:r w:rsidRPr="00FC268A">
        <w:rPr>
          <w:lang w:eastAsia="en-GB" w:bidi="ar-SA"/>
        </w:rPr>
        <w:t xml:space="preserve"> </w:t>
      </w:r>
      <w:r w:rsidRPr="00FC268A">
        <w:rPr>
          <w:rFonts w:ascii="Sylfaen" w:hAnsi="Sylfaen" w:cs="Sylfaen"/>
          <w:lang w:eastAsia="en-GB" w:bidi="ar-SA"/>
        </w:rPr>
        <w:t>დაცვაზე</w:t>
      </w:r>
      <w:r w:rsidRPr="00FC268A">
        <w:rPr>
          <w:rFonts w:ascii="TimesNewRomanPS" w:hAnsi="TimesNewRomanPS"/>
          <w:b/>
          <w:bCs/>
          <w:lang w:eastAsia="en-GB" w:bidi="ar-SA"/>
        </w:rPr>
        <w:t xml:space="preserve">? </w:t>
      </w:r>
    </w:p>
    <w:p w14:paraId="542A469D" w14:textId="77777777" w:rsidR="00FC268A" w:rsidRDefault="00FC268A" w:rsidP="00FC268A">
      <w:pPr>
        <w:rPr>
          <w:rFonts w:ascii="TimesNewRomanPSMT" w:hAnsi="TimesNewRomanPSMT"/>
          <w:lang w:eastAsia="en-GB" w:bidi="ar-SA"/>
        </w:rPr>
      </w:pPr>
    </w:p>
    <w:p w14:paraId="4C214139" w14:textId="729834B0" w:rsidR="00FC268A" w:rsidRPr="00FC268A" w:rsidRDefault="00FC268A" w:rsidP="00FC268A">
      <w:pPr>
        <w:rPr>
          <w:sz w:val="24"/>
          <w:szCs w:val="24"/>
          <w:lang w:eastAsia="en-GB" w:bidi="ar-SA"/>
        </w:rPr>
      </w:pPr>
      <w:r w:rsidRPr="00FC268A">
        <w:rPr>
          <w:rFonts w:ascii="TimesNewRomanPSMT" w:hAnsi="TimesNewRomanPSMT"/>
          <w:lang w:eastAsia="en-GB" w:bidi="ar-SA"/>
        </w:rPr>
        <w:t>1.2.1  </w:t>
      </w:r>
      <w:r w:rsidRPr="00FC268A">
        <w:rPr>
          <w:rFonts w:ascii="Sylfaen" w:hAnsi="Sylfaen" w:cs="Sylfaen"/>
          <w:lang w:eastAsia="en-GB" w:bidi="ar-SA"/>
        </w:rPr>
        <w:t>პირს</w:t>
      </w:r>
      <w:r w:rsidRPr="00FC268A">
        <w:rPr>
          <w:lang w:eastAsia="en-GB" w:bidi="ar-SA"/>
        </w:rPr>
        <w:t xml:space="preserve">, </w:t>
      </w:r>
      <w:r w:rsidRPr="00FC268A">
        <w:rPr>
          <w:rFonts w:ascii="Sylfaen" w:hAnsi="Sylfaen" w:cs="Sylfaen"/>
          <w:lang w:eastAsia="en-GB" w:bidi="ar-SA"/>
        </w:rPr>
        <w:t>რომელიც</w:t>
      </w:r>
      <w:r w:rsidRPr="00FC268A">
        <w:rPr>
          <w:lang w:eastAsia="en-GB" w:bidi="ar-SA"/>
        </w:rPr>
        <w:t xml:space="preserve"> </w:t>
      </w:r>
      <w:r w:rsidRPr="00FC268A">
        <w:rPr>
          <w:rFonts w:ascii="Sylfaen" w:hAnsi="Sylfaen" w:cs="Sylfaen"/>
          <w:lang w:eastAsia="en-GB" w:bidi="ar-SA"/>
        </w:rPr>
        <w:t>არის</w:t>
      </w:r>
      <w:r w:rsidRPr="00FC268A">
        <w:rPr>
          <w:lang w:eastAsia="en-GB" w:bidi="ar-SA"/>
        </w:rPr>
        <w:t xml:space="preserve"> 18 </w:t>
      </w:r>
      <w:r w:rsidRPr="00FC268A">
        <w:rPr>
          <w:rFonts w:ascii="Sylfaen" w:hAnsi="Sylfaen" w:cs="Sylfaen"/>
          <w:lang w:eastAsia="en-GB" w:bidi="ar-SA"/>
        </w:rPr>
        <w:t>წლის</w:t>
      </w:r>
      <w:r w:rsidRPr="00FC268A">
        <w:rPr>
          <w:lang w:eastAsia="en-GB" w:bidi="ar-SA"/>
        </w:rPr>
        <w:t xml:space="preserve"> </w:t>
      </w:r>
      <w:r w:rsidRPr="00FC268A">
        <w:rPr>
          <w:rFonts w:ascii="Sylfaen" w:hAnsi="Sylfaen" w:cs="Sylfaen"/>
          <w:lang w:eastAsia="en-GB" w:bidi="ar-SA"/>
        </w:rPr>
        <w:t>და</w:t>
      </w:r>
      <w:r w:rsidRPr="00FC268A">
        <w:rPr>
          <w:lang w:eastAsia="en-GB" w:bidi="ar-SA"/>
        </w:rPr>
        <w:t xml:space="preserve"> </w:t>
      </w:r>
      <w:r w:rsidRPr="00FC268A">
        <w:rPr>
          <w:rFonts w:ascii="Sylfaen" w:hAnsi="Sylfaen" w:cs="Sylfaen"/>
          <w:lang w:eastAsia="en-GB" w:bidi="ar-SA"/>
        </w:rPr>
        <w:t>მეტი</w:t>
      </w:r>
      <w:r w:rsidRPr="00FC268A">
        <w:rPr>
          <w:lang w:eastAsia="en-GB" w:bidi="ar-SA"/>
        </w:rPr>
        <w:t xml:space="preserve"> </w:t>
      </w:r>
      <w:r w:rsidRPr="00FC268A">
        <w:rPr>
          <w:rFonts w:ascii="Sylfaen" w:hAnsi="Sylfaen" w:cs="Sylfaen"/>
          <w:lang w:eastAsia="en-GB" w:bidi="ar-SA"/>
        </w:rPr>
        <w:t>ასაკის</w:t>
      </w:r>
      <w:r w:rsidRPr="00FC268A">
        <w:rPr>
          <w:lang w:eastAsia="en-GB" w:bidi="ar-SA"/>
        </w:rPr>
        <w:t xml:space="preserve"> </w:t>
      </w:r>
      <w:r w:rsidRPr="00FC268A">
        <w:rPr>
          <w:rFonts w:ascii="Sylfaen" w:hAnsi="Sylfaen" w:cs="Sylfaen"/>
          <w:lang w:eastAsia="en-GB" w:bidi="ar-SA"/>
        </w:rPr>
        <w:t>და</w:t>
      </w:r>
      <w:r w:rsidRPr="00FC268A">
        <w:rPr>
          <w:lang w:eastAsia="en-GB" w:bidi="ar-SA"/>
        </w:rPr>
        <w:t xml:space="preserve"> </w:t>
      </w:r>
      <w:r w:rsidRPr="00FC268A">
        <w:rPr>
          <w:rFonts w:ascii="Sylfaen" w:hAnsi="Sylfaen" w:cs="Sylfaen"/>
          <w:lang w:eastAsia="en-GB" w:bidi="ar-SA"/>
        </w:rPr>
        <w:t>იმყოფება</w:t>
      </w:r>
      <w:r w:rsidRPr="00FC268A">
        <w:rPr>
          <w:lang w:eastAsia="en-GB" w:bidi="ar-SA"/>
        </w:rPr>
        <w:t xml:space="preserve"> </w:t>
      </w:r>
      <w:r w:rsidRPr="00FC268A">
        <w:rPr>
          <w:rFonts w:ascii="Sylfaen" w:hAnsi="Sylfaen" w:cs="Sylfaen"/>
          <w:lang w:eastAsia="en-GB" w:bidi="ar-SA"/>
        </w:rPr>
        <w:t>სახელმწიფოს</w:t>
      </w:r>
      <w:r w:rsidRPr="00FC268A">
        <w:rPr>
          <w:lang w:eastAsia="en-GB" w:bidi="ar-SA"/>
        </w:rPr>
        <w:t xml:space="preserve"> (</w:t>
      </w:r>
      <w:r w:rsidRPr="00FC268A">
        <w:rPr>
          <w:rFonts w:ascii="Sylfaen" w:hAnsi="Sylfaen" w:cs="Sylfaen"/>
          <w:lang w:eastAsia="en-GB" w:bidi="ar-SA"/>
        </w:rPr>
        <w:t>ირლანდია</w:t>
      </w:r>
      <w:r w:rsidRPr="00FC268A">
        <w:rPr>
          <w:lang w:eastAsia="en-GB" w:bidi="ar-SA"/>
        </w:rPr>
        <w:t xml:space="preserve">) </w:t>
      </w:r>
      <w:r w:rsidRPr="00FC268A">
        <w:rPr>
          <w:rFonts w:ascii="Sylfaen" w:hAnsi="Sylfaen" w:cs="Sylfaen"/>
          <w:lang w:eastAsia="en-GB" w:bidi="ar-SA"/>
        </w:rPr>
        <w:t>საზღვართან</w:t>
      </w:r>
      <w:r w:rsidRPr="00FC268A">
        <w:rPr>
          <w:lang w:eastAsia="en-GB" w:bidi="ar-SA"/>
        </w:rPr>
        <w:t xml:space="preserve"> </w:t>
      </w:r>
      <w:r w:rsidRPr="00FC268A">
        <w:rPr>
          <w:rFonts w:ascii="Sylfaen" w:hAnsi="Sylfaen" w:cs="Sylfaen"/>
          <w:lang w:eastAsia="en-GB" w:bidi="ar-SA"/>
        </w:rPr>
        <w:t>ან</w:t>
      </w:r>
      <w:r w:rsidRPr="00FC268A">
        <w:rPr>
          <w:lang w:eastAsia="en-GB" w:bidi="ar-SA"/>
        </w:rPr>
        <w:t xml:space="preserve"> </w:t>
      </w:r>
      <w:r w:rsidRPr="00FC268A">
        <w:rPr>
          <w:rFonts w:ascii="Sylfaen" w:hAnsi="Sylfaen" w:cs="Sylfaen"/>
          <w:lang w:eastAsia="en-GB" w:bidi="ar-SA"/>
        </w:rPr>
        <w:t>სახელმწიფოში</w:t>
      </w:r>
      <w:r w:rsidRPr="00FC268A">
        <w:rPr>
          <w:lang w:eastAsia="en-GB" w:bidi="ar-SA"/>
        </w:rPr>
        <w:t xml:space="preserve"> (</w:t>
      </w:r>
      <w:r w:rsidRPr="00FC268A">
        <w:rPr>
          <w:rFonts w:ascii="Sylfaen" w:hAnsi="Sylfaen" w:cs="Sylfaen"/>
          <w:lang w:eastAsia="en-GB" w:bidi="ar-SA"/>
        </w:rPr>
        <w:t>ირლანდია</w:t>
      </w:r>
      <w:r w:rsidRPr="00FC268A">
        <w:rPr>
          <w:lang w:eastAsia="en-GB" w:bidi="ar-SA"/>
        </w:rPr>
        <w:t xml:space="preserve">), </w:t>
      </w:r>
      <w:r w:rsidRPr="00FC268A">
        <w:rPr>
          <w:rFonts w:ascii="Sylfaen" w:hAnsi="Sylfaen" w:cs="Sylfaen"/>
          <w:lang w:eastAsia="en-GB" w:bidi="ar-SA"/>
        </w:rPr>
        <w:t>შეუძლია</w:t>
      </w:r>
      <w:r w:rsidRPr="00FC268A">
        <w:rPr>
          <w:lang w:eastAsia="en-GB" w:bidi="ar-SA"/>
        </w:rPr>
        <w:t xml:space="preserve"> </w:t>
      </w:r>
      <w:r w:rsidRPr="00FC268A">
        <w:rPr>
          <w:rFonts w:ascii="Sylfaen" w:hAnsi="Sylfaen" w:cs="Sylfaen"/>
          <w:lang w:eastAsia="en-GB" w:bidi="ar-SA"/>
        </w:rPr>
        <w:t>გააკეთოს</w:t>
      </w:r>
      <w:r w:rsidRPr="00FC268A">
        <w:rPr>
          <w:lang w:eastAsia="en-GB" w:bidi="ar-SA"/>
        </w:rPr>
        <w:t xml:space="preserve"> </w:t>
      </w:r>
      <w:r w:rsidRPr="00FC268A">
        <w:rPr>
          <w:rFonts w:ascii="Sylfaen" w:hAnsi="Sylfaen" w:cs="Sylfaen"/>
          <w:lang w:eastAsia="en-GB" w:bidi="ar-SA"/>
        </w:rPr>
        <w:t>განაცხადი</w:t>
      </w:r>
      <w:r w:rsidRPr="00FC268A">
        <w:rPr>
          <w:lang w:eastAsia="en-GB" w:bidi="ar-SA"/>
        </w:rPr>
        <w:t xml:space="preserve"> </w:t>
      </w:r>
      <w:r w:rsidRPr="00FC268A">
        <w:rPr>
          <w:rFonts w:ascii="Sylfaen" w:hAnsi="Sylfaen" w:cs="Sylfaen"/>
          <w:lang w:eastAsia="en-GB" w:bidi="ar-SA"/>
        </w:rPr>
        <w:t>საერთაშორისო</w:t>
      </w:r>
      <w:r w:rsidRPr="00FC268A">
        <w:rPr>
          <w:lang w:eastAsia="en-GB" w:bidi="ar-SA"/>
        </w:rPr>
        <w:t xml:space="preserve"> </w:t>
      </w:r>
      <w:r w:rsidRPr="00FC268A">
        <w:rPr>
          <w:rFonts w:ascii="Sylfaen" w:hAnsi="Sylfaen" w:cs="Sylfaen"/>
          <w:lang w:eastAsia="en-GB" w:bidi="ar-SA"/>
        </w:rPr>
        <w:t>დაცვაზე</w:t>
      </w:r>
      <w:r w:rsidRPr="00FC268A">
        <w:rPr>
          <w:lang w:eastAsia="en-GB" w:bidi="ar-SA"/>
        </w:rPr>
        <w:t xml:space="preserve"> </w:t>
      </w:r>
    </w:p>
    <w:p w14:paraId="32D0181A" w14:textId="77777777" w:rsidR="00FC268A" w:rsidRPr="00FC268A" w:rsidRDefault="00FC268A" w:rsidP="00FC268A">
      <w:pPr>
        <w:rPr>
          <w:sz w:val="24"/>
          <w:szCs w:val="24"/>
          <w:lang w:eastAsia="en-GB" w:bidi="ar-SA"/>
        </w:rPr>
      </w:pPr>
      <w:r w:rsidRPr="00FC268A">
        <w:rPr>
          <w:lang w:eastAsia="en-GB" w:bidi="ar-SA"/>
        </w:rPr>
        <w:t>(</w:t>
      </w:r>
      <w:r w:rsidRPr="00FC268A">
        <w:rPr>
          <w:rFonts w:ascii="Sylfaen" w:hAnsi="Sylfaen" w:cs="Sylfaen"/>
          <w:lang w:eastAsia="en-GB" w:bidi="ar-SA"/>
        </w:rPr>
        <w:t>ა</w:t>
      </w:r>
      <w:r w:rsidRPr="00FC268A">
        <w:rPr>
          <w:lang w:eastAsia="en-GB" w:bidi="ar-SA"/>
        </w:rPr>
        <w:t xml:space="preserve">) </w:t>
      </w:r>
      <w:r w:rsidRPr="00FC268A">
        <w:rPr>
          <w:rFonts w:ascii="Sylfaen" w:hAnsi="Sylfaen" w:cs="Sylfaen"/>
          <w:lang w:eastAsia="en-GB" w:bidi="ar-SA"/>
        </w:rPr>
        <w:t>საკუთარი</w:t>
      </w:r>
      <w:r w:rsidRPr="00FC268A">
        <w:rPr>
          <w:lang w:eastAsia="en-GB" w:bidi="ar-SA"/>
        </w:rPr>
        <w:t xml:space="preserve"> </w:t>
      </w:r>
      <w:r w:rsidRPr="00FC268A">
        <w:rPr>
          <w:rFonts w:ascii="Sylfaen" w:hAnsi="Sylfaen" w:cs="Sylfaen"/>
          <w:lang w:eastAsia="en-GB" w:bidi="ar-SA"/>
        </w:rPr>
        <w:t>სახელით</w:t>
      </w:r>
      <w:r w:rsidRPr="00FC268A">
        <w:rPr>
          <w:lang w:eastAsia="en-GB" w:bidi="ar-SA"/>
        </w:rPr>
        <w:t xml:space="preserve"> </w:t>
      </w:r>
    </w:p>
    <w:p w14:paraId="7439629A" w14:textId="77777777" w:rsidR="00FC268A" w:rsidRPr="00FC268A" w:rsidRDefault="00FC268A" w:rsidP="00FC268A">
      <w:pPr>
        <w:rPr>
          <w:sz w:val="24"/>
          <w:szCs w:val="24"/>
          <w:lang w:eastAsia="en-GB" w:bidi="ar-SA"/>
        </w:rPr>
      </w:pPr>
      <w:r w:rsidRPr="00FC268A">
        <w:rPr>
          <w:lang w:eastAsia="en-GB" w:bidi="ar-SA"/>
        </w:rPr>
        <w:t>(</w:t>
      </w:r>
      <w:r w:rsidRPr="00FC268A">
        <w:rPr>
          <w:rFonts w:ascii="Sylfaen" w:hAnsi="Sylfaen" w:cs="Sylfaen"/>
          <w:lang w:eastAsia="en-GB" w:bidi="ar-SA"/>
        </w:rPr>
        <w:t>ბ</w:t>
      </w:r>
      <w:r w:rsidRPr="00FC268A">
        <w:rPr>
          <w:lang w:eastAsia="en-GB" w:bidi="ar-SA"/>
        </w:rPr>
        <w:t xml:space="preserve">) </w:t>
      </w:r>
      <w:r w:rsidRPr="00FC268A">
        <w:rPr>
          <w:rFonts w:ascii="Sylfaen" w:hAnsi="Sylfaen" w:cs="Sylfaen"/>
          <w:lang w:eastAsia="en-GB" w:bidi="ar-SA"/>
        </w:rPr>
        <w:t>სხვა</w:t>
      </w:r>
      <w:r w:rsidRPr="00FC268A">
        <w:rPr>
          <w:lang w:eastAsia="en-GB" w:bidi="ar-SA"/>
        </w:rPr>
        <w:t xml:space="preserve"> </w:t>
      </w:r>
      <w:r w:rsidRPr="00FC268A">
        <w:rPr>
          <w:rFonts w:ascii="Sylfaen" w:hAnsi="Sylfaen" w:cs="Sylfaen"/>
          <w:lang w:eastAsia="en-GB" w:bidi="ar-SA"/>
        </w:rPr>
        <w:t>პირის</w:t>
      </w:r>
      <w:r w:rsidRPr="00FC268A">
        <w:rPr>
          <w:lang w:eastAsia="en-GB" w:bidi="ar-SA"/>
        </w:rPr>
        <w:t xml:space="preserve"> </w:t>
      </w:r>
      <w:r w:rsidRPr="00FC268A">
        <w:rPr>
          <w:rFonts w:ascii="Sylfaen" w:hAnsi="Sylfaen" w:cs="Sylfaen"/>
          <w:lang w:eastAsia="en-GB" w:bidi="ar-SA"/>
        </w:rPr>
        <w:t>სახელით</w:t>
      </w:r>
      <w:r w:rsidRPr="00FC268A">
        <w:rPr>
          <w:lang w:eastAsia="en-GB" w:bidi="ar-SA"/>
        </w:rPr>
        <w:t xml:space="preserve">, </w:t>
      </w:r>
      <w:r w:rsidRPr="00FC268A">
        <w:rPr>
          <w:rFonts w:ascii="Sylfaen" w:hAnsi="Sylfaen" w:cs="Sylfaen"/>
          <w:lang w:eastAsia="en-GB" w:bidi="ar-SA"/>
        </w:rPr>
        <w:t>რომელიც</w:t>
      </w:r>
      <w:r w:rsidRPr="00FC268A">
        <w:rPr>
          <w:lang w:eastAsia="en-GB" w:bidi="ar-SA"/>
        </w:rPr>
        <w:t xml:space="preserve"> </w:t>
      </w:r>
      <w:r w:rsidRPr="00FC268A">
        <w:rPr>
          <w:rFonts w:ascii="Sylfaen" w:hAnsi="Sylfaen" w:cs="Sylfaen"/>
          <w:lang w:eastAsia="en-GB" w:bidi="ar-SA"/>
        </w:rPr>
        <w:t>არის</w:t>
      </w:r>
      <w:r w:rsidRPr="00FC268A">
        <w:rPr>
          <w:lang w:eastAsia="en-GB" w:bidi="ar-SA"/>
        </w:rPr>
        <w:t xml:space="preserve"> 18 </w:t>
      </w:r>
      <w:r w:rsidRPr="00FC268A">
        <w:rPr>
          <w:rFonts w:ascii="Sylfaen" w:hAnsi="Sylfaen" w:cs="Sylfaen"/>
          <w:lang w:eastAsia="en-GB" w:bidi="ar-SA"/>
        </w:rPr>
        <w:t>წლამდე</w:t>
      </w:r>
      <w:r w:rsidRPr="00FC268A">
        <w:rPr>
          <w:lang w:eastAsia="en-GB" w:bidi="ar-SA"/>
        </w:rPr>
        <w:t xml:space="preserve"> </w:t>
      </w:r>
      <w:r w:rsidRPr="00FC268A">
        <w:rPr>
          <w:rFonts w:ascii="Sylfaen" w:hAnsi="Sylfaen" w:cs="Sylfaen"/>
          <w:lang w:eastAsia="en-GB" w:bidi="ar-SA"/>
        </w:rPr>
        <w:t>ასაკის</w:t>
      </w:r>
      <w:r w:rsidRPr="00FC268A">
        <w:rPr>
          <w:lang w:eastAsia="en-GB" w:bidi="ar-SA"/>
        </w:rPr>
        <w:t xml:space="preserve"> </w:t>
      </w:r>
      <w:r w:rsidRPr="00FC268A">
        <w:rPr>
          <w:rFonts w:ascii="Sylfaen" w:hAnsi="Sylfaen" w:cs="Sylfaen"/>
          <w:lang w:eastAsia="en-GB" w:bidi="ar-SA"/>
        </w:rPr>
        <w:t>და</w:t>
      </w:r>
      <w:r w:rsidRPr="00FC268A">
        <w:rPr>
          <w:lang w:eastAsia="en-GB" w:bidi="ar-SA"/>
        </w:rPr>
        <w:t xml:space="preserve"> </w:t>
      </w:r>
      <w:r w:rsidRPr="00FC268A">
        <w:rPr>
          <w:rFonts w:ascii="Sylfaen" w:hAnsi="Sylfaen" w:cs="Sylfaen"/>
          <w:lang w:eastAsia="en-GB" w:bidi="ar-SA"/>
        </w:rPr>
        <w:t>რომლის</w:t>
      </w:r>
      <w:r w:rsidRPr="00FC268A">
        <w:rPr>
          <w:lang w:eastAsia="en-GB" w:bidi="ar-SA"/>
        </w:rPr>
        <w:t xml:space="preserve"> </w:t>
      </w:r>
      <w:r w:rsidRPr="00FC268A">
        <w:rPr>
          <w:rFonts w:ascii="Sylfaen" w:hAnsi="Sylfaen" w:cs="Sylfaen"/>
          <w:lang w:eastAsia="en-GB" w:bidi="ar-SA"/>
        </w:rPr>
        <w:t>ზრუნვასა</w:t>
      </w:r>
      <w:r w:rsidRPr="00FC268A">
        <w:rPr>
          <w:lang w:eastAsia="en-GB" w:bidi="ar-SA"/>
        </w:rPr>
        <w:t xml:space="preserve"> </w:t>
      </w:r>
      <w:r w:rsidRPr="00FC268A">
        <w:rPr>
          <w:rFonts w:ascii="Sylfaen" w:hAnsi="Sylfaen" w:cs="Sylfaen"/>
          <w:lang w:eastAsia="en-GB" w:bidi="ar-SA"/>
        </w:rPr>
        <w:t>და</w:t>
      </w:r>
      <w:r w:rsidRPr="00FC268A">
        <w:rPr>
          <w:lang w:eastAsia="en-GB" w:bidi="ar-SA"/>
        </w:rPr>
        <w:t xml:space="preserve"> </w:t>
      </w:r>
      <w:r w:rsidRPr="00FC268A">
        <w:rPr>
          <w:rFonts w:ascii="Sylfaen" w:hAnsi="Sylfaen" w:cs="Sylfaen"/>
          <w:lang w:eastAsia="en-GB" w:bidi="ar-SA"/>
        </w:rPr>
        <w:t>დაცვაზეა</w:t>
      </w:r>
      <w:r w:rsidRPr="00FC268A">
        <w:rPr>
          <w:lang w:eastAsia="en-GB" w:bidi="ar-SA"/>
        </w:rPr>
        <w:t xml:space="preserve"> </w:t>
      </w:r>
      <w:r w:rsidRPr="00FC268A">
        <w:rPr>
          <w:rFonts w:ascii="Sylfaen" w:hAnsi="Sylfaen" w:cs="Sylfaen"/>
          <w:lang w:eastAsia="en-GB" w:bidi="ar-SA"/>
        </w:rPr>
        <w:t>ის</w:t>
      </w:r>
      <w:r w:rsidRPr="00FC268A">
        <w:rPr>
          <w:lang w:eastAsia="en-GB" w:bidi="ar-SA"/>
        </w:rPr>
        <w:t xml:space="preserve"> </w:t>
      </w:r>
      <w:r w:rsidRPr="00FC268A">
        <w:rPr>
          <w:rFonts w:ascii="Sylfaen" w:hAnsi="Sylfaen" w:cs="Sylfaen"/>
          <w:lang w:eastAsia="en-GB" w:bidi="ar-SA"/>
        </w:rPr>
        <w:t>პასუხისმგებელი</w:t>
      </w:r>
      <w:r w:rsidRPr="00FC268A">
        <w:rPr>
          <w:lang w:eastAsia="en-GB" w:bidi="ar-SA"/>
        </w:rPr>
        <w:t xml:space="preserve">, </w:t>
      </w:r>
    </w:p>
    <w:p w14:paraId="61424788" w14:textId="77777777" w:rsidR="00FC268A" w:rsidRDefault="00FC268A" w:rsidP="00FC268A">
      <w:pPr>
        <w:rPr>
          <w:rFonts w:ascii="TimesNewRomanPSMT" w:hAnsi="TimesNewRomanPSMT"/>
          <w:lang w:eastAsia="en-GB" w:bidi="ar-SA"/>
        </w:rPr>
      </w:pPr>
    </w:p>
    <w:p w14:paraId="5888A0E2" w14:textId="74E3C67B" w:rsidR="00FC268A" w:rsidRPr="00FC268A" w:rsidRDefault="00FC268A" w:rsidP="00FC268A">
      <w:pPr>
        <w:rPr>
          <w:sz w:val="24"/>
          <w:szCs w:val="24"/>
          <w:lang w:eastAsia="en-GB" w:bidi="ar-SA"/>
        </w:rPr>
      </w:pPr>
      <w:r w:rsidRPr="00FC268A">
        <w:rPr>
          <w:rFonts w:ascii="TimesNewRomanPSMT" w:hAnsi="TimesNewRomanPSMT"/>
          <w:lang w:eastAsia="en-GB" w:bidi="ar-SA"/>
        </w:rPr>
        <w:t>1.2.2  </w:t>
      </w:r>
      <w:r w:rsidRPr="00FC268A">
        <w:rPr>
          <w:rFonts w:ascii="Sylfaen" w:hAnsi="Sylfaen" w:cs="Sylfaen"/>
          <w:lang w:eastAsia="en-GB" w:bidi="ar-SA"/>
        </w:rPr>
        <w:t>ეს</w:t>
      </w:r>
      <w:r w:rsidRPr="00FC268A">
        <w:rPr>
          <w:lang w:eastAsia="en-GB" w:bidi="ar-SA"/>
        </w:rPr>
        <w:t xml:space="preserve"> </w:t>
      </w:r>
      <w:r w:rsidRPr="00FC268A">
        <w:rPr>
          <w:rFonts w:ascii="Sylfaen" w:hAnsi="Sylfaen" w:cs="Sylfaen"/>
          <w:lang w:eastAsia="en-GB" w:bidi="ar-SA"/>
        </w:rPr>
        <w:t>დამოკიდებულია</w:t>
      </w:r>
      <w:r w:rsidRPr="00FC268A">
        <w:rPr>
          <w:lang w:eastAsia="en-GB" w:bidi="ar-SA"/>
        </w:rPr>
        <w:t xml:space="preserve"> </w:t>
      </w:r>
      <w:r w:rsidRPr="00FC268A">
        <w:rPr>
          <w:rFonts w:ascii="Sylfaen" w:hAnsi="Sylfaen" w:cs="Sylfaen"/>
          <w:lang w:eastAsia="en-GB" w:bidi="ar-SA"/>
        </w:rPr>
        <w:t>იმაზე</w:t>
      </w:r>
      <w:r w:rsidRPr="00FC268A">
        <w:rPr>
          <w:lang w:eastAsia="en-GB" w:bidi="ar-SA"/>
        </w:rPr>
        <w:t xml:space="preserve">, </w:t>
      </w:r>
      <w:r w:rsidRPr="00FC268A">
        <w:rPr>
          <w:rFonts w:ascii="Sylfaen" w:hAnsi="Sylfaen" w:cs="Sylfaen"/>
          <w:lang w:eastAsia="en-GB" w:bidi="ar-SA"/>
        </w:rPr>
        <w:t>თუ</w:t>
      </w:r>
      <w:r w:rsidRPr="00FC268A">
        <w:rPr>
          <w:lang w:eastAsia="en-GB" w:bidi="ar-SA"/>
        </w:rPr>
        <w:t xml:space="preserve"> </w:t>
      </w:r>
      <w:r w:rsidRPr="00FC268A">
        <w:rPr>
          <w:rFonts w:ascii="TimesNewRomanPS" w:hAnsi="TimesNewRomanPS"/>
          <w:b/>
          <w:bCs/>
          <w:lang w:eastAsia="en-GB" w:bidi="ar-SA"/>
        </w:rPr>
        <w:t xml:space="preserve">1.2.1 </w:t>
      </w:r>
      <w:r w:rsidRPr="00FC268A">
        <w:rPr>
          <w:rFonts w:ascii="Sylfaen" w:hAnsi="Sylfaen" w:cs="Sylfaen"/>
          <w:lang w:eastAsia="en-GB" w:bidi="ar-SA"/>
        </w:rPr>
        <w:t>პარაგრაფში</w:t>
      </w:r>
      <w:r w:rsidRPr="00FC268A">
        <w:rPr>
          <w:lang w:eastAsia="en-GB" w:bidi="ar-SA"/>
        </w:rPr>
        <w:t xml:space="preserve"> </w:t>
      </w:r>
      <w:r w:rsidRPr="00FC268A">
        <w:rPr>
          <w:rFonts w:ascii="Sylfaen" w:hAnsi="Sylfaen" w:cs="Sylfaen"/>
          <w:lang w:eastAsia="en-GB" w:bidi="ar-SA"/>
        </w:rPr>
        <w:t>მითითებული</w:t>
      </w:r>
      <w:r w:rsidRPr="00FC268A">
        <w:rPr>
          <w:lang w:eastAsia="en-GB" w:bidi="ar-SA"/>
        </w:rPr>
        <w:t xml:space="preserve"> </w:t>
      </w:r>
      <w:r w:rsidRPr="00FC268A">
        <w:rPr>
          <w:rFonts w:ascii="Sylfaen" w:hAnsi="Sylfaen" w:cs="Sylfaen"/>
          <w:lang w:eastAsia="en-GB" w:bidi="ar-SA"/>
        </w:rPr>
        <w:t>განაცხადი</w:t>
      </w:r>
      <w:r w:rsidRPr="00FC268A">
        <w:rPr>
          <w:lang w:eastAsia="en-GB" w:bidi="ar-SA"/>
        </w:rPr>
        <w:t xml:space="preserve"> </w:t>
      </w:r>
    </w:p>
    <w:p w14:paraId="2F67DFCE" w14:textId="78BAEE06" w:rsidR="00FC268A" w:rsidRPr="00FC268A" w:rsidRDefault="00FC268A" w:rsidP="00FC268A">
      <w:pPr>
        <w:rPr>
          <w:sz w:val="24"/>
          <w:szCs w:val="24"/>
          <w:lang w:eastAsia="en-GB" w:bidi="ar-SA"/>
        </w:rPr>
      </w:pPr>
      <w:r w:rsidRPr="00FC268A">
        <w:rPr>
          <w:rFonts w:ascii="TimesNewRomanPSMT" w:hAnsi="TimesNewRomanPSMT"/>
          <w:lang w:eastAsia="en-GB" w:bidi="ar-SA"/>
        </w:rPr>
        <w:t>(</w:t>
      </w:r>
      <w:r w:rsidRPr="00FC268A">
        <w:rPr>
          <w:rFonts w:ascii="Sylfaen" w:hAnsi="Sylfaen" w:cs="Sylfaen"/>
          <w:lang w:eastAsia="en-GB" w:bidi="ar-SA"/>
        </w:rPr>
        <w:t>ა</w:t>
      </w:r>
      <w:r w:rsidRPr="00FC268A">
        <w:rPr>
          <w:rFonts w:ascii="TimesNewRomanPSMT" w:hAnsi="TimesNewRomanPSMT"/>
          <w:lang w:eastAsia="en-GB" w:bidi="ar-SA"/>
        </w:rPr>
        <w:t xml:space="preserve">) </w:t>
      </w:r>
      <w:r w:rsidRPr="00FC268A">
        <w:rPr>
          <w:rFonts w:ascii="Sylfaen" w:hAnsi="Sylfaen" w:cs="Sylfaen"/>
          <w:lang w:eastAsia="en-GB" w:bidi="ar-SA"/>
        </w:rPr>
        <w:t>ჩაითვლება</w:t>
      </w:r>
      <w:r w:rsidRPr="00FC268A">
        <w:rPr>
          <w:lang w:eastAsia="en-GB" w:bidi="ar-SA"/>
        </w:rPr>
        <w:t xml:space="preserve"> </w:t>
      </w:r>
      <w:r w:rsidRPr="00FC268A">
        <w:rPr>
          <w:rFonts w:ascii="Sylfaen" w:hAnsi="Sylfaen" w:cs="Sylfaen"/>
          <w:lang w:eastAsia="en-GB" w:bidi="ar-SA"/>
        </w:rPr>
        <w:t>მისაღებად</w:t>
      </w:r>
      <w:r w:rsidRPr="00FC268A">
        <w:rPr>
          <w:lang w:eastAsia="en-GB" w:bidi="ar-SA"/>
        </w:rPr>
        <w:t xml:space="preserve"> </w:t>
      </w:r>
      <w:r w:rsidRPr="00FC268A">
        <w:rPr>
          <w:rFonts w:ascii="TimesNewRomanPSMT" w:hAnsi="TimesNewRomanPSMT"/>
          <w:lang w:eastAsia="en-GB" w:bidi="ar-SA"/>
        </w:rPr>
        <w:t>(</w:t>
      </w:r>
      <w:r w:rsidRPr="00FC268A">
        <w:rPr>
          <w:rFonts w:ascii="Sylfaen" w:hAnsi="Sylfaen" w:cs="Sylfaen"/>
          <w:lang w:eastAsia="en-GB" w:bidi="ar-SA"/>
        </w:rPr>
        <w:t>იხილეთ</w:t>
      </w:r>
      <w:r w:rsidRPr="00FC268A">
        <w:rPr>
          <w:lang w:eastAsia="en-GB" w:bidi="ar-SA"/>
        </w:rPr>
        <w:t xml:space="preserve"> </w:t>
      </w:r>
      <w:r w:rsidRPr="00FC268A">
        <w:rPr>
          <w:rFonts w:ascii="Sylfaen" w:hAnsi="Sylfaen" w:cs="Sylfaen"/>
          <w:lang w:eastAsia="en-GB" w:bidi="ar-SA"/>
        </w:rPr>
        <w:t>პარაგრაფი</w:t>
      </w:r>
      <w:r w:rsidRPr="00FC268A">
        <w:rPr>
          <w:lang w:eastAsia="en-GB" w:bidi="ar-SA"/>
        </w:rPr>
        <w:t xml:space="preserve"> </w:t>
      </w:r>
      <w:r w:rsidRPr="00FC268A">
        <w:rPr>
          <w:rFonts w:ascii="TimesNewRomanPS" w:hAnsi="TimesNewRomanPS"/>
          <w:b/>
          <w:bCs/>
          <w:lang w:eastAsia="en-GB" w:bidi="ar-SA"/>
        </w:rPr>
        <w:t>3.3</w:t>
      </w:r>
      <w:r w:rsidRPr="00FC268A">
        <w:rPr>
          <w:rFonts w:ascii="TimesNewRomanPSMT" w:hAnsi="TimesNewRomanPSMT"/>
          <w:lang w:eastAsia="en-GB" w:bidi="ar-SA"/>
        </w:rPr>
        <w:t xml:space="preserve">), </w:t>
      </w:r>
      <w:r w:rsidRPr="00FC268A">
        <w:rPr>
          <w:rFonts w:ascii="Sylfaen" w:hAnsi="Sylfaen" w:cs="Sylfaen"/>
          <w:lang w:eastAsia="en-GB" w:bidi="ar-SA"/>
        </w:rPr>
        <w:t>ან</w:t>
      </w:r>
      <w:r w:rsidRPr="00FC268A">
        <w:rPr>
          <w:lang w:eastAsia="en-GB" w:bidi="ar-SA"/>
        </w:rPr>
        <w:t xml:space="preserve"> </w:t>
      </w:r>
    </w:p>
    <w:p w14:paraId="3F01B23C" w14:textId="77777777" w:rsidR="00FC268A" w:rsidRPr="00FC268A" w:rsidRDefault="00FC268A" w:rsidP="00FC268A">
      <w:pPr>
        <w:rPr>
          <w:sz w:val="24"/>
          <w:szCs w:val="24"/>
          <w:lang w:eastAsia="en-GB" w:bidi="ar-SA"/>
        </w:rPr>
      </w:pPr>
      <w:r w:rsidRPr="00FC268A">
        <w:rPr>
          <w:rFonts w:ascii="TimesNewRomanPSMT" w:hAnsi="TimesNewRomanPSMT"/>
          <w:lang w:eastAsia="en-GB" w:bidi="ar-SA"/>
        </w:rPr>
        <w:t>(</w:t>
      </w:r>
      <w:r w:rsidRPr="00FC268A">
        <w:rPr>
          <w:rFonts w:ascii="Sylfaen" w:hAnsi="Sylfaen" w:cs="Sylfaen"/>
          <w:lang w:eastAsia="en-GB" w:bidi="ar-SA"/>
        </w:rPr>
        <w:t>ბ</w:t>
      </w:r>
      <w:r w:rsidRPr="00FC268A">
        <w:rPr>
          <w:rFonts w:ascii="TimesNewRomanPSMT" w:hAnsi="TimesNewRomanPSMT"/>
          <w:lang w:eastAsia="en-GB" w:bidi="ar-SA"/>
        </w:rPr>
        <w:t xml:space="preserve">) </w:t>
      </w:r>
      <w:r w:rsidRPr="00FC268A">
        <w:rPr>
          <w:rFonts w:ascii="Sylfaen" w:hAnsi="Sylfaen" w:cs="Sylfaen"/>
          <w:lang w:eastAsia="en-GB" w:bidi="ar-SA"/>
        </w:rPr>
        <w:t>თუ</w:t>
      </w:r>
      <w:r w:rsidRPr="00FC268A">
        <w:rPr>
          <w:lang w:eastAsia="en-GB" w:bidi="ar-SA"/>
        </w:rPr>
        <w:t xml:space="preserve"> </w:t>
      </w:r>
      <w:r w:rsidRPr="00FC268A">
        <w:rPr>
          <w:rFonts w:ascii="Sylfaen" w:hAnsi="Sylfaen" w:cs="Sylfaen"/>
          <w:lang w:eastAsia="en-GB" w:bidi="ar-SA"/>
        </w:rPr>
        <w:t>შემდგომი</w:t>
      </w:r>
      <w:r w:rsidRPr="00FC268A">
        <w:rPr>
          <w:lang w:eastAsia="en-GB" w:bidi="ar-SA"/>
        </w:rPr>
        <w:t xml:space="preserve"> </w:t>
      </w:r>
      <w:r w:rsidRPr="00FC268A">
        <w:rPr>
          <w:rFonts w:ascii="Sylfaen" w:hAnsi="Sylfaen" w:cs="Sylfaen"/>
          <w:lang w:eastAsia="en-GB" w:bidi="ar-SA"/>
        </w:rPr>
        <w:t>განაცხადი</w:t>
      </w:r>
      <w:r w:rsidRPr="00FC268A">
        <w:rPr>
          <w:lang w:eastAsia="en-GB" w:bidi="ar-SA"/>
        </w:rPr>
        <w:t xml:space="preserve"> </w:t>
      </w:r>
      <w:r w:rsidRPr="00FC268A">
        <w:rPr>
          <w:rFonts w:ascii="Sylfaen" w:hAnsi="Sylfaen" w:cs="Sylfaen"/>
          <w:lang w:eastAsia="en-GB" w:bidi="ar-SA"/>
        </w:rPr>
        <w:t>მიღებულია</w:t>
      </w:r>
      <w:r w:rsidRPr="00FC268A">
        <w:rPr>
          <w:lang w:eastAsia="en-GB" w:bidi="ar-SA"/>
        </w:rPr>
        <w:t xml:space="preserve"> </w:t>
      </w:r>
      <w:r w:rsidRPr="00FC268A">
        <w:rPr>
          <w:rFonts w:ascii="Sylfaen" w:hAnsi="Sylfaen" w:cs="Sylfaen"/>
          <w:lang w:eastAsia="en-GB" w:bidi="ar-SA"/>
        </w:rPr>
        <w:t>მინისტრის</w:t>
      </w:r>
      <w:r w:rsidRPr="00FC268A">
        <w:rPr>
          <w:lang w:eastAsia="en-GB" w:bidi="ar-SA"/>
        </w:rPr>
        <w:t xml:space="preserve"> </w:t>
      </w:r>
      <w:r w:rsidRPr="00FC268A">
        <w:rPr>
          <w:rFonts w:ascii="Sylfaen" w:hAnsi="Sylfaen" w:cs="Sylfaen"/>
          <w:lang w:eastAsia="en-GB" w:bidi="ar-SA"/>
        </w:rPr>
        <w:t>თანხმობით</w:t>
      </w:r>
      <w:r w:rsidRPr="00FC268A">
        <w:rPr>
          <w:lang w:eastAsia="en-GB" w:bidi="ar-SA"/>
        </w:rPr>
        <w:t xml:space="preserve"> </w:t>
      </w:r>
      <w:r w:rsidRPr="00FC268A">
        <w:rPr>
          <w:rFonts w:ascii="TimesNewRomanPSMT" w:hAnsi="TimesNewRomanPSMT"/>
          <w:lang w:eastAsia="en-GB" w:bidi="ar-SA"/>
        </w:rPr>
        <w:t>(</w:t>
      </w:r>
      <w:r w:rsidRPr="00FC268A">
        <w:rPr>
          <w:rFonts w:ascii="Sylfaen" w:hAnsi="Sylfaen" w:cs="Sylfaen"/>
          <w:lang w:eastAsia="en-GB" w:bidi="ar-SA"/>
        </w:rPr>
        <w:t>იხილეთნაწილი</w:t>
      </w:r>
      <w:r w:rsidRPr="00FC268A">
        <w:rPr>
          <w:lang w:eastAsia="en-GB" w:bidi="ar-SA"/>
        </w:rPr>
        <w:t xml:space="preserve"> </w:t>
      </w:r>
      <w:r w:rsidRPr="00FC268A">
        <w:rPr>
          <w:rFonts w:ascii="TimesNewRomanPS" w:hAnsi="TimesNewRomanPS"/>
          <w:b/>
          <w:bCs/>
          <w:lang w:eastAsia="en-GB" w:bidi="ar-SA"/>
        </w:rPr>
        <w:t>3.4</w:t>
      </w:r>
      <w:r w:rsidRPr="00FC268A">
        <w:rPr>
          <w:rFonts w:ascii="TimesNewRomanPSMT" w:hAnsi="TimesNewRomanPSMT"/>
          <w:lang w:eastAsia="en-GB" w:bidi="ar-SA"/>
        </w:rPr>
        <w:t xml:space="preserve">). </w:t>
      </w:r>
    </w:p>
    <w:p w14:paraId="5CB5D98F" w14:textId="77777777" w:rsidR="00FC268A" w:rsidRDefault="00FC268A" w:rsidP="00FC268A">
      <w:pPr>
        <w:rPr>
          <w:rFonts w:ascii="Sylfaen" w:hAnsi="Sylfaen" w:cs="Sylfaen"/>
          <w:lang w:eastAsia="en-GB" w:bidi="ar-SA"/>
        </w:rPr>
      </w:pPr>
    </w:p>
    <w:p w14:paraId="3F1F7DD1" w14:textId="47682435" w:rsidR="00FC268A" w:rsidRDefault="00FC268A" w:rsidP="00FC268A">
      <w:pPr>
        <w:rPr>
          <w:lang w:eastAsia="en-GB" w:bidi="ar-SA"/>
        </w:rPr>
      </w:pPr>
      <w:r w:rsidRPr="00FC268A">
        <w:rPr>
          <w:rFonts w:ascii="Sylfaen" w:hAnsi="Sylfaen" w:cs="Sylfaen"/>
          <w:lang w:eastAsia="en-GB" w:bidi="ar-SA"/>
        </w:rPr>
        <w:t>გთხოვთ</w:t>
      </w:r>
      <w:r w:rsidRPr="00FC268A">
        <w:rPr>
          <w:lang w:eastAsia="en-GB" w:bidi="ar-SA"/>
        </w:rPr>
        <w:t xml:space="preserve">, </w:t>
      </w:r>
      <w:r w:rsidRPr="00FC268A">
        <w:rPr>
          <w:rFonts w:ascii="Sylfaen" w:hAnsi="Sylfaen" w:cs="Sylfaen"/>
          <w:lang w:eastAsia="en-GB" w:bidi="ar-SA"/>
        </w:rPr>
        <w:t>აგრეთვე</w:t>
      </w:r>
      <w:r w:rsidRPr="00FC268A">
        <w:rPr>
          <w:lang w:eastAsia="en-GB" w:bidi="ar-SA"/>
        </w:rPr>
        <w:t xml:space="preserve"> </w:t>
      </w:r>
      <w:r w:rsidRPr="00FC268A">
        <w:rPr>
          <w:rFonts w:ascii="Sylfaen" w:hAnsi="Sylfaen" w:cs="Sylfaen"/>
          <w:lang w:eastAsia="en-GB" w:bidi="ar-SA"/>
        </w:rPr>
        <w:t>იხილეთნაწილი</w:t>
      </w:r>
      <w:r w:rsidRPr="00FC268A">
        <w:rPr>
          <w:lang w:eastAsia="en-GB" w:bidi="ar-SA"/>
        </w:rPr>
        <w:t xml:space="preserve"> </w:t>
      </w:r>
      <w:r w:rsidRPr="00FC268A">
        <w:rPr>
          <w:rFonts w:ascii="TimesNewRomanPS" w:hAnsi="TimesNewRomanPS"/>
          <w:b/>
          <w:bCs/>
          <w:lang w:eastAsia="en-GB" w:bidi="ar-SA"/>
        </w:rPr>
        <w:t>3.13</w:t>
      </w:r>
      <w:r w:rsidRPr="00FC268A">
        <w:rPr>
          <w:lang w:eastAsia="en-GB" w:bidi="ar-SA"/>
        </w:rPr>
        <w:t xml:space="preserve">, </w:t>
      </w:r>
      <w:r w:rsidRPr="00FC268A">
        <w:rPr>
          <w:rFonts w:ascii="Sylfaen" w:hAnsi="Sylfaen" w:cs="Sylfaen"/>
          <w:lang w:eastAsia="en-GB" w:bidi="ar-SA"/>
        </w:rPr>
        <w:t>კმაყოფაზე</w:t>
      </w:r>
      <w:r w:rsidRPr="00FC268A">
        <w:rPr>
          <w:lang w:eastAsia="en-GB" w:bidi="ar-SA"/>
        </w:rPr>
        <w:t xml:space="preserve"> </w:t>
      </w:r>
      <w:r w:rsidRPr="00FC268A">
        <w:rPr>
          <w:rFonts w:ascii="Sylfaen" w:hAnsi="Sylfaen" w:cs="Sylfaen"/>
          <w:lang w:eastAsia="en-GB" w:bidi="ar-SA"/>
        </w:rPr>
        <w:t>მყოფ</w:t>
      </w:r>
      <w:r w:rsidRPr="00FC268A">
        <w:rPr>
          <w:lang w:eastAsia="en-GB" w:bidi="ar-SA"/>
        </w:rPr>
        <w:t xml:space="preserve"> </w:t>
      </w:r>
      <w:r w:rsidRPr="00FC268A">
        <w:rPr>
          <w:rFonts w:ascii="Sylfaen" w:hAnsi="Sylfaen" w:cs="Sylfaen"/>
          <w:lang w:eastAsia="en-GB" w:bidi="ar-SA"/>
        </w:rPr>
        <w:t>ბავშვებთან</w:t>
      </w:r>
      <w:r w:rsidRPr="00FC268A">
        <w:rPr>
          <w:lang w:eastAsia="en-GB" w:bidi="ar-SA"/>
        </w:rPr>
        <w:t xml:space="preserve"> </w:t>
      </w:r>
      <w:r w:rsidRPr="00FC268A">
        <w:rPr>
          <w:rFonts w:ascii="Sylfaen" w:hAnsi="Sylfaen" w:cs="Sylfaen"/>
          <w:lang w:eastAsia="en-GB" w:bidi="ar-SA"/>
        </w:rPr>
        <w:t>დაკავშირებით</w:t>
      </w:r>
      <w:r w:rsidRPr="00FC268A">
        <w:rPr>
          <w:lang w:eastAsia="en-GB" w:bidi="ar-SA"/>
        </w:rPr>
        <w:t xml:space="preserve"> </w:t>
      </w:r>
    </w:p>
    <w:p w14:paraId="70D3D782" w14:textId="77777777" w:rsidR="00FC268A" w:rsidRPr="00FC268A" w:rsidRDefault="00FC268A" w:rsidP="00FC268A">
      <w:pPr>
        <w:pStyle w:val="NoSpacing"/>
        <w:rPr>
          <w:b/>
          <w:bCs/>
          <w:lang w:eastAsia="en-GB" w:bidi="ar-SA"/>
        </w:rPr>
      </w:pPr>
      <w:r w:rsidRPr="00FC268A">
        <w:rPr>
          <w:b/>
          <w:bCs/>
        </w:rPr>
        <w:lastRenderedPageBreak/>
        <w:t xml:space="preserve">1.3 </w:t>
      </w:r>
      <w:r w:rsidRPr="00FC268A">
        <w:rPr>
          <w:rFonts w:ascii="Sylfaen" w:hAnsi="Sylfaen" w:cs="Sylfaen"/>
          <w:b/>
          <w:bCs/>
        </w:rPr>
        <w:t>არის</w:t>
      </w:r>
      <w:r w:rsidRPr="00FC268A">
        <w:rPr>
          <w:b/>
          <w:bCs/>
        </w:rPr>
        <w:t xml:space="preserve"> </w:t>
      </w:r>
      <w:r w:rsidRPr="00FC268A">
        <w:rPr>
          <w:rFonts w:ascii="Sylfaen" w:hAnsi="Sylfaen" w:cs="Sylfaen"/>
          <w:b/>
          <w:bCs/>
        </w:rPr>
        <w:t>თუ</w:t>
      </w:r>
      <w:r w:rsidRPr="00FC268A">
        <w:rPr>
          <w:b/>
          <w:bCs/>
        </w:rPr>
        <w:t xml:space="preserve"> </w:t>
      </w:r>
      <w:r w:rsidRPr="00FC268A">
        <w:rPr>
          <w:rFonts w:ascii="Sylfaen" w:hAnsi="Sylfaen" w:cs="Sylfaen"/>
          <w:b/>
          <w:bCs/>
        </w:rPr>
        <w:t>არა</w:t>
      </w:r>
      <w:r w:rsidRPr="00FC268A">
        <w:rPr>
          <w:b/>
          <w:bCs/>
        </w:rPr>
        <w:t xml:space="preserve"> </w:t>
      </w:r>
      <w:r w:rsidRPr="00FC268A">
        <w:rPr>
          <w:rFonts w:ascii="Sylfaen" w:hAnsi="Sylfaen" w:cs="Sylfaen"/>
          <w:b/>
          <w:bCs/>
        </w:rPr>
        <w:t>საერთაშორისო</w:t>
      </w:r>
      <w:r w:rsidRPr="00FC268A">
        <w:rPr>
          <w:b/>
          <w:bCs/>
        </w:rPr>
        <w:t xml:space="preserve"> </w:t>
      </w:r>
      <w:r w:rsidRPr="00FC268A">
        <w:rPr>
          <w:rFonts w:ascii="Sylfaen" w:hAnsi="Sylfaen" w:cs="Sylfaen"/>
          <w:b/>
          <w:bCs/>
        </w:rPr>
        <w:t>დაცვაზე</w:t>
      </w:r>
      <w:r w:rsidRPr="00FC268A">
        <w:rPr>
          <w:b/>
          <w:bCs/>
        </w:rPr>
        <w:t xml:space="preserve"> </w:t>
      </w:r>
      <w:r w:rsidRPr="00FC268A">
        <w:rPr>
          <w:rFonts w:ascii="Sylfaen" w:hAnsi="Sylfaen" w:cs="Sylfaen"/>
          <w:b/>
          <w:bCs/>
        </w:rPr>
        <w:t>განაცხადის</w:t>
      </w:r>
      <w:r w:rsidRPr="00FC268A">
        <w:rPr>
          <w:b/>
          <w:bCs/>
        </w:rPr>
        <w:t xml:space="preserve"> </w:t>
      </w:r>
      <w:r w:rsidRPr="00FC268A">
        <w:rPr>
          <w:rFonts w:ascii="Sylfaen" w:hAnsi="Sylfaen" w:cs="Sylfaen"/>
          <w:b/>
          <w:bCs/>
        </w:rPr>
        <w:t>გაკეთება</w:t>
      </w:r>
      <w:r w:rsidRPr="00FC268A">
        <w:rPr>
          <w:b/>
          <w:bCs/>
        </w:rPr>
        <w:t xml:space="preserve"> </w:t>
      </w:r>
      <w:r w:rsidRPr="00FC268A">
        <w:rPr>
          <w:rFonts w:ascii="Sylfaen" w:hAnsi="Sylfaen" w:cs="Sylfaen"/>
          <w:b/>
          <w:bCs/>
        </w:rPr>
        <w:t>სწორი</w:t>
      </w:r>
      <w:r w:rsidRPr="00FC268A">
        <w:rPr>
          <w:b/>
          <w:bCs/>
        </w:rPr>
        <w:t xml:space="preserve"> </w:t>
      </w:r>
      <w:r w:rsidRPr="00FC268A">
        <w:rPr>
          <w:rFonts w:ascii="Sylfaen" w:hAnsi="Sylfaen" w:cs="Sylfaen"/>
          <w:b/>
          <w:bCs/>
        </w:rPr>
        <w:t>ქმედება</w:t>
      </w:r>
      <w:r w:rsidRPr="00FC268A">
        <w:rPr>
          <w:b/>
          <w:bCs/>
        </w:rPr>
        <w:t xml:space="preserve"> </w:t>
      </w:r>
      <w:r w:rsidRPr="00FC268A">
        <w:rPr>
          <w:rFonts w:ascii="Sylfaen" w:hAnsi="Sylfaen" w:cs="Sylfaen"/>
          <w:b/>
          <w:bCs/>
        </w:rPr>
        <w:t>ჩემს</w:t>
      </w:r>
      <w:r w:rsidRPr="00FC268A">
        <w:rPr>
          <w:b/>
          <w:bCs/>
        </w:rPr>
        <w:t xml:space="preserve"> </w:t>
      </w:r>
    </w:p>
    <w:p w14:paraId="09FF7E3B" w14:textId="500803E4" w:rsidR="00FC268A" w:rsidRDefault="00FC268A" w:rsidP="00FC268A">
      <w:pPr>
        <w:pStyle w:val="NoSpacing"/>
        <w:rPr>
          <w:b/>
          <w:bCs/>
        </w:rPr>
      </w:pPr>
      <w:r w:rsidRPr="00FC268A">
        <w:rPr>
          <w:rFonts w:ascii="Sylfaen" w:hAnsi="Sylfaen" w:cs="Sylfaen"/>
          <w:b/>
          <w:bCs/>
        </w:rPr>
        <w:t>კონკრეტულ</w:t>
      </w:r>
      <w:r w:rsidRPr="00FC268A">
        <w:rPr>
          <w:b/>
          <w:bCs/>
        </w:rPr>
        <w:t xml:space="preserve"> </w:t>
      </w:r>
      <w:r w:rsidRPr="00FC268A">
        <w:rPr>
          <w:rFonts w:ascii="Sylfaen" w:hAnsi="Sylfaen" w:cs="Sylfaen"/>
          <w:b/>
          <w:bCs/>
        </w:rPr>
        <w:t>შემთხვევაში</w:t>
      </w:r>
      <w:r w:rsidRPr="00FC268A">
        <w:rPr>
          <w:b/>
          <w:bCs/>
        </w:rPr>
        <w:t xml:space="preserve"> </w:t>
      </w:r>
    </w:p>
    <w:p w14:paraId="5E8A2BB3" w14:textId="75BB651D" w:rsidR="00FC268A" w:rsidRDefault="00FC268A" w:rsidP="00FC268A">
      <w:pPr>
        <w:pStyle w:val="NoSpacing"/>
        <w:rPr>
          <w:b/>
          <w:bCs/>
        </w:rPr>
      </w:pPr>
    </w:p>
    <w:p w14:paraId="2278F0B7" w14:textId="55A6CB10" w:rsidR="00FC268A" w:rsidRDefault="00FC268A" w:rsidP="00FC268A">
      <w:pPr>
        <w:pStyle w:val="NormalWeb"/>
      </w:pPr>
      <w:r>
        <w:rPr>
          <w:rFonts w:ascii="TimesNewRomanPSMT" w:hAnsi="TimesNewRomanPSMT"/>
          <w:sz w:val="20"/>
          <w:szCs w:val="20"/>
        </w:rPr>
        <w:t>1.3.1  </w:t>
      </w:r>
      <w:r>
        <w:rPr>
          <w:rFonts w:ascii="Sylfaen" w:hAnsi="Sylfaen"/>
          <w:sz w:val="20"/>
          <w:szCs w:val="20"/>
        </w:rPr>
        <w:t>თქვენ უნდა გააკეთოთ განაცხადი საერთაშორისო დაცვაზე, თუ გეშინიათ წარმომავლობის ქვეყანაში/მუდმივ საცხოვრებელ ადგილას დაბრუნების</w:t>
      </w:r>
      <w:r>
        <w:rPr>
          <w:rFonts w:ascii="TimesNewRomanPSMT" w:hAnsi="TimesNewRomanPSMT"/>
          <w:sz w:val="20"/>
          <w:szCs w:val="20"/>
        </w:rPr>
        <w:t xml:space="preserve">. </w:t>
      </w:r>
    </w:p>
    <w:p w14:paraId="5C31E5BF" w14:textId="157A8C74" w:rsidR="00FC268A" w:rsidRDefault="00FC268A" w:rsidP="00FC268A">
      <w:pPr>
        <w:pStyle w:val="NormalWeb"/>
      </w:pPr>
      <w:r>
        <w:rPr>
          <w:rFonts w:ascii="TimesNewRomanPSMT" w:hAnsi="TimesNewRomanPSMT"/>
          <w:sz w:val="20"/>
          <w:szCs w:val="20"/>
        </w:rPr>
        <w:t>1.3.2  </w:t>
      </w:r>
      <w:r>
        <w:rPr>
          <w:rFonts w:ascii="Sylfaen" w:hAnsi="Sylfaen"/>
          <w:sz w:val="20"/>
          <w:szCs w:val="20"/>
        </w:rPr>
        <w:t>თუ გაგაჩნიათ სხვა მიზეზი სახელმწიფოში (ირლანდიაში) დასარჩენად, გთხოვთ, იხილეთ</w:t>
      </w:r>
      <w:r>
        <w:rPr>
          <w:rFonts w:ascii="Sylfaen" w:hAnsi="Sylfaen"/>
          <w:sz w:val="20"/>
          <w:szCs w:val="20"/>
          <w:lang w:val="ka-GE"/>
        </w:rPr>
        <w:t xml:space="preserve"> </w:t>
      </w:r>
      <w:hyperlink r:id="rId18" w:history="1">
        <w:r w:rsidR="00F80D3C" w:rsidRPr="00BE244E">
          <w:rPr>
            <w:rStyle w:val="Hyperlink"/>
            <w:rFonts w:ascii="TimesNewRomanPSMT" w:hAnsi="TimesNewRomanPSMT"/>
            <w:sz w:val="20"/>
            <w:szCs w:val="20"/>
          </w:rPr>
          <w:t>www.</w:t>
        </w:r>
        <w:r w:rsidR="00F80D3C" w:rsidRPr="00BE244E">
          <w:rPr>
            <w:rStyle w:val="Hyperlink"/>
            <w:rFonts w:ascii="TimesNewRomanPSMT" w:hAnsi="TimesNewRomanPSMT"/>
            <w:sz w:val="20"/>
            <w:szCs w:val="20"/>
            <w:lang w:val="ka-GE"/>
          </w:rPr>
          <w:t>irishimmigration.ie</w:t>
        </w:r>
      </w:hyperlink>
      <w:r w:rsidR="00F80D3C">
        <w:rPr>
          <w:rFonts w:ascii="TimesNewRomanPSMT" w:hAnsi="TimesNewRomanPSMT"/>
          <w:sz w:val="20"/>
          <w:szCs w:val="20"/>
          <w:lang w:val="ka-GE"/>
        </w:rPr>
        <w:t xml:space="preserve"> </w:t>
      </w:r>
      <w:r>
        <w:rPr>
          <w:rFonts w:ascii="Sylfaen" w:hAnsi="Sylfaen"/>
          <w:sz w:val="20"/>
          <w:szCs w:val="20"/>
        </w:rPr>
        <w:t xml:space="preserve">ვებგვერდი ინფორმაციისთვის. </w:t>
      </w:r>
    </w:p>
    <w:p w14:paraId="0147B1A6" w14:textId="77777777" w:rsidR="00FC268A" w:rsidRPr="00F80D3C" w:rsidRDefault="00FC268A" w:rsidP="00FC268A">
      <w:pPr>
        <w:pStyle w:val="NormalWeb"/>
        <w:rPr>
          <w:b/>
          <w:bCs/>
        </w:rPr>
      </w:pPr>
      <w:r w:rsidRPr="00F80D3C">
        <w:rPr>
          <w:rFonts w:ascii="TimesNewRomanPS" w:hAnsi="TimesNewRomanPS"/>
          <w:b/>
          <w:bCs/>
          <w:sz w:val="20"/>
          <w:szCs w:val="20"/>
        </w:rPr>
        <w:t xml:space="preserve">1.4 </w:t>
      </w:r>
      <w:r w:rsidRPr="00F80D3C">
        <w:rPr>
          <w:rFonts w:ascii="Sylfaen" w:hAnsi="Sylfaen"/>
          <w:b/>
          <w:bCs/>
          <w:sz w:val="20"/>
          <w:szCs w:val="20"/>
        </w:rPr>
        <w:t xml:space="preserve">სად შემიძლია გავაკეთო განაცხადი საერთაშორისო დაცვაზე? </w:t>
      </w:r>
    </w:p>
    <w:p w14:paraId="3676D7F1" w14:textId="77777777" w:rsidR="00FC268A" w:rsidRDefault="00FC268A" w:rsidP="00FC268A">
      <w:pPr>
        <w:pStyle w:val="NormalWeb"/>
      </w:pPr>
      <w:r>
        <w:rPr>
          <w:rFonts w:ascii="TimesNewRomanPSMT" w:hAnsi="TimesNewRomanPSMT"/>
          <w:sz w:val="20"/>
          <w:szCs w:val="20"/>
        </w:rPr>
        <w:t xml:space="preserve">1.4.1 </w:t>
      </w:r>
      <w:r>
        <w:rPr>
          <w:rFonts w:ascii="Sylfaen" w:hAnsi="Sylfaen"/>
          <w:sz w:val="20"/>
          <w:szCs w:val="20"/>
        </w:rPr>
        <w:t>თქვენ უნდა გააკეთოთ განაცხადიპირადადმინისტრის წინაშე</w:t>
      </w:r>
      <w:r>
        <w:rPr>
          <w:rFonts w:ascii="TimesNewRomanPSMT" w:hAnsi="TimesNewRomanPSMT"/>
          <w:sz w:val="20"/>
          <w:szCs w:val="20"/>
        </w:rPr>
        <w:t>.</w:t>
      </w:r>
      <w:r>
        <w:rPr>
          <w:rFonts w:ascii="Sylfaen" w:hAnsi="Sylfaen"/>
          <w:sz w:val="20"/>
          <w:szCs w:val="20"/>
        </w:rPr>
        <w:t xml:space="preserve">ეს უნდა გააკეთოთ დაუყოვნებლივ აეროპორტში ან საზღვაო პორტში, სადაც თქვენ ჩამოხვედით ირლანდიაში (სახელმწიფოში შესვლის შემდეგ) შემდეგ მისამართზე: </w:t>
      </w:r>
    </w:p>
    <w:p w14:paraId="312309BD" w14:textId="77777777" w:rsidR="00FC268A" w:rsidRPr="00FC268A" w:rsidRDefault="00FC268A" w:rsidP="00FC268A">
      <w:pPr>
        <w:pStyle w:val="NoSpacing"/>
        <w:rPr>
          <w:b/>
          <w:bCs/>
        </w:rPr>
      </w:pPr>
    </w:p>
    <w:p w14:paraId="0141D641" w14:textId="77777777" w:rsidR="00FC268A" w:rsidRPr="00FC268A" w:rsidRDefault="00FC268A" w:rsidP="00FC268A">
      <w:pPr>
        <w:rPr>
          <w:sz w:val="24"/>
          <w:szCs w:val="24"/>
          <w:lang w:eastAsia="en-GB" w:bidi="ar-SA"/>
        </w:rPr>
      </w:pPr>
    </w:p>
    <w:p w14:paraId="1205AED8" w14:textId="77777777" w:rsidR="00E53437" w:rsidRPr="00F15CAD" w:rsidRDefault="00DD57E7">
      <w:pPr>
        <w:pStyle w:val="Heading2"/>
        <w:spacing w:before="1"/>
        <w:ind w:left="682" w:right="522" w:firstLine="0"/>
        <w:jc w:val="center"/>
        <w:rPr>
          <w:rFonts w:asciiTheme="minorHAnsi" w:hAnsiTheme="minorHAnsi" w:cstheme="minorHAnsi"/>
        </w:rPr>
      </w:pPr>
      <w:r w:rsidRPr="00F15CAD">
        <w:rPr>
          <w:rFonts w:asciiTheme="minorHAnsi" w:hAnsiTheme="minorHAnsi" w:cstheme="minorHAnsi"/>
        </w:rPr>
        <w:t>International Protection Office,</w:t>
      </w:r>
    </w:p>
    <w:p w14:paraId="75F50CBB" w14:textId="02AD6507" w:rsidR="00937BBC" w:rsidRPr="00F80D3C" w:rsidRDefault="00A74D33">
      <w:pPr>
        <w:ind w:left="2476" w:right="2319"/>
        <w:jc w:val="center"/>
        <w:rPr>
          <w:rFonts w:asciiTheme="minorHAnsi" w:hAnsiTheme="minorHAnsi" w:cstheme="minorHAnsi"/>
          <w:b/>
          <w:sz w:val="24"/>
        </w:rPr>
      </w:pPr>
      <w:r w:rsidRPr="00F80D3C">
        <w:rPr>
          <w:rFonts w:asciiTheme="minorHAnsi" w:hAnsiTheme="minorHAnsi" w:cstheme="minorHAnsi"/>
          <w:b/>
          <w:sz w:val="24"/>
        </w:rPr>
        <w:t>Immigration Service Delivery</w:t>
      </w:r>
      <w:r w:rsidR="00937BBC" w:rsidRPr="00F80D3C">
        <w:rPr>
          <w:rFonts w:asciiTheme="minorHAnsi" w:hAnsiTheme="minorHAnsi" w:cstheme="minorHAnsi"/>
          <w:b/>
          <w:sz w:val="24"/>
        </w:rPr>
        <w:t>,</w:t>
      </w:r>
    </w:p>
    <w:p w14:paraId="7F115714" w14:textId="3DCBD168" w:rsidR="00E53437" w:rsidRPr="00F15CAD" w:rsidRDefault="00937BBC">
      <w:pPr>
        <w:ind w:left="2476" w:right="2319"/>
        <w:jc w:val="center"/>
        <w:rPr>
          <w:rFonts w:asciiTheme="minorHAnsi" w:hAnsiTheme="minorHAnsi" w:cstheme="minorHAnsi"/>
          <w:b/>
          <w:sz w:val="24"/>
        </w:rPr>
      </w:pPr>
      <w:r>
        <w:rPr>
          <w:rFonts w:asciiTheme="minorHAnsi" w:hAnsiTheme="minorHAnsi" w:cstheme="minorHAnsi"/>
          <w:b/>
          <w:sz w:val="24"/>
        </w:rPr>
        <w:t xml:space="preserve"> </w:t>
      </w:r>
      <w:r w:rsidRPr="00F15CAD">
        <w:rPr>
          <w:rFonts w:asciiTheme="minorHAnsi" w:hAnsiTheme="minorHAnsi" w:cstheme="minorHAnsi"/>
          <w:b/>
          <w:sz w:val="24"/>
        </w:rPr>
        <w:t xml:space="preserve">79-83 Lower </w:t>
      </w:r>
      <w:r w:rsidR="00DD57E7" w:rsidRPr="00F15CAD">
        <w:rPr>
          <w:rFonts w:asciiTheme="minorHAnsi" w:hAnsiTheme="minorHAnsi" w:cstheme="minorHAnsi"/>
          <w:b/>
          <w:sz w:val="24"/>
        </w:rPr>
        <w:t>Mount Street,</w:t>
      </w:r>
    </w:p>
    <w:p w14:paraId="57468676" w14:textId="1944033D" w:rsidR="00E53437" w:rsidRDefault="00DD57E7">
      <w:pPr>
        <w:ind w:left="4302" w:right="4142" w:firstLine="5"/>
        <w:jc w:val="center"/>
        <w:rPr>
          <w:rFonts w:asciiTheme="minorHAnsi" w:hAnsiTheme="minorHAnsi" w:cstheme="minorHAnsi"/>
          <w:b/>
          <w:sz w:val="24"/>
        </w:rPr>
      </w:pPr>
      <w:r w:rsidRPr="00F15CAD">
        <w:rPr>
          <w:rFonts w:asciiTheme="minorHAnsi" w:hAnsiTheme="minorHAnsi" w:cstheme="minorHAnsi"/>
          <w:b/>
          <w:sz w:val="24"/>
        </w:rPr>
        <w:t>Dublin 2. D02 ND99</w:t>
      </w:r>
    </w:p>
    <w:p w14:paraId="0359CE99" w14:textId="3975C293" w:rsidR="00F80D3C" w:rsidRPr="00F80D3C" w:rsidRDefault="00F80D3C" w:rsidP="00F80D3C">
      <w:pPr>
        <w:widowControl/>
        <w:autoSpaceDE/>
        <w:autoSpaceDN/>
        <w:spacing w:before="100" w:beforeAutospacing="1" w:after="100" w:afterAutospacing="1"/>
        <w:rPr>
          <w:b/>
          <w:bCs/>
          <w:sz w:val="24"/>
          <w:szCs w:val="24"/>
          <w:lang w:eastAsia="en-GB" w:bidi="ar-SA"/>
        </w:rPr>
      </w:pPr>
      <w:r w:rsidRPr="00F80D3C">
        <w:rPr>
          <w:rFonts w:ascii="TimesNewRomanPS" w:hAnsi="TimesNewRomanPS"/>
          <w:b/>
          <w:bCs/>
          <w:sz w:val="20"/>
          <w:szCs w:val="20"/>
          <w:lang w:eastAsia="en-GB" w:bidi="ar-SA"/>
        </w:rPr>
        <w:t>1.5</w:t>
      </w:r>
      <w:r>
        <w:rPr>
          <w:rFonts w:ascii="TimesNewRomanPS" w:hAnsi="TimesNewRomanPS"/>
          <w:b/>
          <w:bCs/>
          <w:sz w:val="20"/>
          <w:szCs w:val="20"/>
          <w:lang w:val="ka-GE" w:eastAsia="en-GB" w:bidi="ar-SA"/>
        </w:rPr>
        <w:t xml:space="preserve">  </w:t>
      </w:r>
      <w:r w:rsidRPr="00F80D3C">
        <w:rPr>
          <w:rFonts w:ascii="TimesNewRomanPS" w:hAnsi="TimesNewRomanPS"/>
          <w:b/>
          <w:bCs/>
          <w:sz w:val="20"/>
          <w:szCs w:val="20"/>
          <w:lang w:eastAsia="en-GB" w:bidi="ar-SA"/>
        </w:rPr>
        <w:t xml:space="preserve"> </w:t>
      </w:r>
      <w:r w:rsidRPr="00F80D3C">
        <w:rPr>
          <w:rFonts w:ascii="Sylfaen" w:hAnsi="Sylfaen"/>
          <w:b/>
          <w:bCs/>
          <w:sz w:val="20"/>
          <w:szCs w:val="20"/>
          <w:lang w:eastAsia="en-GB" w:bidi="ar-SA"/>
        </w:rPr>
        <w:t xml:space="preserve">ვინ </w:t>
      </w:r>
      <w:r w:rsidRPr="00F80D3C">
        <w:rPr>
          <w:rFonts w:ascii="Sylfaen" w:hAnsi="Sylfaen"/>
          <w:b/>
          <w:bCs/>
          <w:sz w:val="20"/>
          <w:szCs w:val="20"/>
          <w:lang w:val="ka-GE" w:eastAsia="en-GB" w:bidi="ar-SA"/>
        </w:rPr>
        <w:t>განიხილავს</w:t>
      </w:r>
      <w:r w:rsidRPr="00F80D3C">
        <w:rPr>
          <w:rFonts w:ascii="Sylfaen" w:hAnsi="Sylfaen"/>
          <w:b/>
          <w:bCs/>
          <w:sz w:val="20"/>
          <w:szCs w:val="20"/>
          <w:lang w:eastAsia="en-GB" w:bidi="ar-SA"/>
        </w:rPr>
        <w:t xml:space="preserve"> ჩემს განაცხადს საერთაშორისო დაცვაზე</w:t>
      </w:r>
      <w:r w:rsidRPr="00F80D3C">
        <w:rPr>
          <w:rFonts w:ascii="TimesNewRomanPS" w:hAnsi="TimesNewRomanPS"/>
          <w:b/>
          <w:bCs/>
          <w:sz w:val="20"/>
          <w:szCs w:val="20"/>
          <w:lang w:eastAsia="en-GB" w:bidi="ar-SA"/>
        </w:rPr>
        <w:t xml:space="preserve">? </w:t>
      </w:r>
    </w:p>
    <w:p w14:paraId="275779C2" w14:textId="77777777" w:rsidR="00F80D3C" w:rsidRPr="00F80D3C" w:rsidRDefault="00F80D3C">
      <w:pPr>
        <w:widowControl/>
        <w:numPr>
          <w:ilvl w:val="0"/>
          <w:numId w:val="19"/>
        </w:numPr>
        <w:autoSpaceDE/>
        <w:autoSpaceDN/>
        <w:spacing w:before="100" w:beforeAutospacing="1" w:after="100" w:afterAutospacing="1"/>
        <w:rPr>
          <w:sz w:val="24"/>
          <w:szCs w:val="24"/>
          <w:lang w:eastAsia="en-GB" w:bidi="ar-SA"/>
        </w:rPr>
      </w:pPr>
      <w:r w:rsidRPr="00F80D3C">
        <w:rPr>
          <w:rFonts w:ascii="TimesNewRomanPSMT" w:hAnsi="TimesNewRomanPSMT"/>
          <w:sz w:val="20"/>
          <w:szCs w:val="20"/>
          <w:lang w:eastAsia="en-GB" w:bidi="ar-SA"/>
        </w:rPr>
        <w:t>1.5.1  </w:t>
      </w:r>
      <w:r w:rsidRPr="00F80D3C">
        <w:rPr>
          <w:rFonts w:ascii="Sylfaen" w:hAnsi="Sylfaen"/>
          <w:sz w:val="20"/>
          <w:szCs w:val="20"/>
          <w:lang w:eastAsia="en-GB" w:bidi="ar-SA"/>
        </w:rPr>
        <w:t>საერთაშორისო დაცვაზე განაცხადის გაკეთებით, თქვენ ითხოვთ მინისტრისგან იმის გადაწყვეტას, შესაძლებელია თუ არა თქვენი კვალიფიცირება ლტოლვილად გამოსაცხადებლად ან დაამტებითი დაცვის გამოსაცხადებლად</w:t>
      </w:r>
      <w:r w:rsidRPr="00F80D3C">
        <w:rPr>
          <w:rFonts w:ascii="TimesNewRomanPSMT" w:hAnsi="TimesNewRomanPSMT"/>
          <w:sz w:val="20"/>
          <w:szCs w:val="20"/>
          <w:lang w:eastAsia="en-GB" w:bidi="ar-SA"/>
        </w:rPr>
        <w:t xml:space="preserve">. </w:t>
      </w:r>
    </w:p>
    <w:p w14:paraId="61E6C777" w14:textId="27192624" w:rsidR="00F80D3C" w:rsidRPr="00F80D3C" w:rsidRDefault="00F80D3C">
      <w:pPr>
        <w:widowControl/>
        <w:numPr>
          <w:ilvl w:val="0"/>
          <w:numId w:val="19"/>
        </w:numPr>
        <w:autoSpaceDE/>
        <w:autoSpaceDN/>
        <w:spacing w:before="100" w:beforeAutospacing="1" w:after="100" w:afterAutospacing="1"/>
        <w:rPr>
          <w:sz w:val="24"/>
          <w:szCs w:val="24"/>
          <w:lang w:eastAsia="en-GB" w:bidi="ar-SA"/>
        </w:rPr>
      </w:pPr>
      <w:r w:rsidRPr="00F80D3C">
        <w:rPr>
          <w:rFonts w:ascii="TimesNewRomanPSMT" w:hAnsi="TimesNewRomanPSMT"/>
          <w:sz w:val="20"/>
          <w:szCs w:val="20"/>
          <w:lang w:eastAsia="en-GB" w:bidi="ar-SA"/>
        </w:rPr>
        <w:t>1.5.2  </w:t>
      </w:r>
      <w:r w:rsidRPr="00F80D3C">
        <w:rPr>
          <w:rFonts w:ascii="Sylfaen" w:hAnsi="Sylfaen"/>
          <w:sz w:val="20"/>
          <w:szCs w:val="20"/>
          <w:lang w:eastAsia="en-GB" w:bidi="ar-SA"/>
        </w:rPr>
        <w:t>როგორც ცალკეული განაცხადის პროცედურის ნაწილს თქვენს განაცხადსსაერთაშორისო დაცვაზე ჩვეულებრივ შეამოწმებენ ოფიციალური პირები, ცნობილნი როგორც საერთაშორისო დაცვის ოფიცრები საერთაშორისო დაცვის ოფისში.</w:t>
      </w:r>
      <w:r>
        <w:rPr>
          <w:rFonts w:ascii="Sylfaen" w:hAnsi="Sylfaen"/>
          <w:sz w:val="20"/>
          <w:szCs w:val="20"/>
          <w:lang w:val="ka-GE" w:eastAsia="en-GB" w:bidi="ar-SA"/>
        </w:rPr>
        <w:t xml:space="preserve"> </w:t>
      </w:r>
      <w:r w:rsidRPr="00F80D3C">
        <w:rPr>
          <w:rFonts w:ascii="Sylfaen" w:hAnsi="Sylfaen"/>
          <w:sz w:val="20"/>
          <w:szCs w:val="20"/>
          <w:lang w:eastAsia="en-GB" w:bidi="ar-SA"/>
        </w:rPr>
        <w:t xml:space="preserve">ეს არის </w:t>
      </w:r>
      <w:r>
        <w:rPr>
          <w:rFonts w:ascii="Sylfaen" w:hAnsi="Sylfaen"/>
          <w:sz w:val="20"/>
          <w:szCs w:val="20"/>
          <w:lang w:val="ka-GE" w:eastAsia="en-GB" w:bidi="ar-SA"/>
        </w:rPr>
        <w:t xml:space="preserve">საემიგრაციო სერვისის მიწოდების სამსახური (ISD), </w:t>
      </w:r>
      <w:r w:rsidRPr="00F80D3C">
        <w:rPr>
          <w:rFonts w:ascii="Sylfaen" w:hAnsi="Sylfaen"/>
          <w:sz w:val="20"/>
          <w:szCs w:val="20"/>
          <w:lang w:eastAsia="en-GB" w:bidi="ar-SA"/>
        </w:rPr>
        <w:t xml:space="preserve">რომელიც თავისთავად იუსტიციის და თანასწორობის დეპარტამენტს განეკუთნება.. ამ პროცესში შეიძლება ჩაერთონ სხვა ადამიანები საერთაშორისო დაცვის ოფისიდან. </w:t>
      </w:r>
    </w:p>
    <w:p w14:paraId="6D7EFEB6" w14:textId="77777777" w:rsidR="00F80D3C" w:rsidRPr="00F80D3C" w:rsidRDefault="00F80D3C" w:rsidP="00F80D3C">
      <w:pPr>
        <w:widowControl/>
        <w:autoSpaceDE/>
        <w:autoSpaceDN/>
        <w:spacing w:before="100" w:beforeAutospacing="1" w:after="100" w:afterAutospacing="1"/>
        <w:rPr>
          <w:sz w:val="24"/>
          <w:szCs w:val="24"/>
          <w:lang w:eastAsia="en-GB" w:bidi="ar-SA"/>
        </w:rPr>
      </w:pPr>
      <w:r w:rsidRPr="00F80D3C">
        <w:rPr>
          <w:rFonts w:ascii="TimesNewRomanPS" w:hAnsi="TimesNewRomanPS"/>
          <w:sz w:val="20"/>
          <w:szCs w:val="20"/>
          <w:lang w:eastAsia="en-GB" w:bidi="ar-SA"/>
        </w:rPr>
        <w:t xml:space="preserve">1.6 </w:t>
      </w:r>
      <w:r w:rsidRPr="00F80D3C">
        <w:rPr>
          <w:rFonts w:ascii="Sylfaen" w:hAnsi="Sylfaen"/>
          <w:sz w:val="20"/>
          <w:szCs w:val="20"/>
          <w:lang w:eastAsia="en-GB" w:bidi="ar-SA"/>
        </w:rPr>
        <w:t>რა არის დარჩენის ნებართვა და როგორ შემიძლია გავაკეთო მასზე განაცხადი</w:t>
      </w:r>
      <w:r w:rsidRPr="00F80D3C">
        <w:rPr>
          <w:rFonts w:ascii="TimesNewRomanPS" w:hAnsi="TimesNewRomanPS"/>
          <w:sz w:val="20"/>
          <w:szCs w:val="20"/>
          <w:lang w:eastAsia="en-GB" w:bidi="ar-SA"/>
        </w:rPr>
        <w:t xml:space="preserve">? </w:t>
      </w:r>
    </w:p>
    <w:p w14:paraId="43DA04A8" w14:textId="77777777" w:rsidR="00F80D3C" w:rsidRDefault="00F80D3C" w:rsidP="00F80D3C">
      <w:pPr>
        <w:widowControl/>
        <w:autoSpaceDE/>
        <w:autoSpaceDN/>
        <w:spacing w:before="100" w:beforeAutospacing="1" w:after="100" w:afterAutospacing="1"/>
        <w:rPr>
          <w:rFonts w:ascii="Sylfaen" w:hAnsi="Sylfaen"/>
          <w:sz w:val="20"/>
          <w:szCs w:val="20"/>
          <w:lang w:eastAsia="en-GB" w:bidi="ar-SA"/>
        </w:rPr>
      </w:pPr>
      <w:r w:rsidRPr="00F80D3C">
        <w:rPr>
          <w:rFonts w:ascii="TimesNewRomanPSMT" w:hAnsi="TimesNewRomanPSMT"/>
          <w:sz w:val="20"/>
          <w:szCs w:val="20"/>
          <w:lang w:eastAsia="en-GB" w:bidi="ar-SA"/>
        </w:rPr>
        <w:t xml:space="preserve">1.6.1 </w:t>
      </w:r>
      <w:r w:rsidRPr="00F80D3C">
        <w:rPr>
          <w:rFonts w:ascii="Sylfaen" w:hAnsi="Sylfaen"/>
          <w:sz w:val="20"/>
          <w:szCs w:val="20"/>
          <w:lang w:eastAsia="en-GB" w:bidi="ar-SA"/>
        </w:rPr>
        <w:t xml:space="preserve">თუ საერთაშორისო დაცვის ოფისი გააკეთებს რეკომენდაციას იმის შესახებ, რომ თქვენ არ გაქვთ უფლება მიიღოთ არც ლტოლვილის სტატუსი არც დამატებითი დაცვა, მაშინ მინისტრი გადაწყვეტს მოგცეთ თუ არა ნებართვა ქვეყანაში (ირლანდიაში) დასარჩენად სხვა მიზეზით (მაგალითად, თქვენი პირადი და ოჯახური მდგომარეობის გამო). ეს ფუნქცია აგრეთვე შესრულდება საერთაშორისო დაცვის ოფისში. თქვენ უნდა მიუთითოთ შესაბამისი ინფორმაცია საერთაშორისო დაცვის კითხვარის შესაბამის ნაწილში. </w:t>
      </w:r>
    </w:p>
    <w:p w14:paraId="31CFDE46" w14:textId="1DF16E0F" w:rsidR="00F80D3C" w:rsidRPr="00F80D3C" w:rsidRDefault="00F80D3C" w:rsidP="00F80D3C">
      <w:pPr>
        <w:widowControl/>
        <w:autoSpaceDE/>
        <w:autoSpaceDN/>
        <w:spacing w:before="100" w:beforeAutospacing="1" w:after="100" w:afterAutospacing="1"/>
        <w:rPr>
          <w:sz w:val="24"/>
          <w:szCs w:val="24"/>
          <w:lang w:eastAsia="en-GB" w:bidi="ar-SA"/>
        </w:rPr>
      </w:pPr>
      <w:r w:rsidRPr="00F80D3C">
        <w:rPr>
          <w:rFonts w:ascii="Sylfaen" w:hAnsi="Sylfaen"/>
          <w:sz w:val="20"/>
          <w:szCs w:val="20"/>
          <w:lang w:eastAsia="en-GB" w:bidi="ar-SA"/>
        </w:rPr>
        <w:t xml:space="preserve">თქვენ აგრეთვე უნდა აცნობოთ საერთაშორისო დაცვის ოფისს თქვენს გარემოებებში ნებისმიერი ცვლილების შესახებ, რომელიც შესაბამისი იქნება თქვენთვის დარჩენის ნებართვის მიცემის ან მასზე უარის თქმის შესახებ გადაწყვეტილების მისაღებად. </w:t>
      </w:r>
    </w:p>
    <w:p w14:paraId="0E8EE3F2" w14:textId="521804CC" w:rsidR="00F80D3C" w:rsidRPr="00F80D3C" w:rsidRDefault="00F80D3C" w:rsidP="00F80D3C">
      <w:pPr>
        <w:widowControl/>
        <w:autoSpaceDE/>
        <w:autoSpaceDN/>
        <w:spacing w:before="100" w:beforeAutospacing="1" w:after="100" w:afterAutospacing="1"/>
        <w:rPr>
          <w:sz w:val="24"/>
          <w:szCs w:val="24"/>
          <w:lang w:eastAsia="en-GB" w:bidi="ar-SA"/>
        </w:rPr>
      </w:pPr>
      <w:r w:rsidRPr="00F80D3C">
        <w:rPr>
          <w:rFonts w:ascii="Sylfaen" w:hAnsi="Sylfaen"/>
          <w:sz w:val="20"/>
          <w:szCs w:val="20"/>
          <w:lang w:eastAsia="en-GB" w:bidi="ar-SA"/>
        </w:rPr>
        <w:t>ეს საკითხი უფრო დეტალურად განხილულია</w:t>
      </w:r>
      <w:r>
        <w:rPr>
          <w:rFonts w:ascii="Sylfaen" w:hAnsi="Sylfaen"/>
          <w:sz w:val="20"/>
          <w:szCs w:val="20"/>
          <w:lang w:val="ka-GE" w:eastAsia="en-GB" w:bidi="ar-SA"/>
        </w:rPr>
        <w:t xml:space="preserve"> </w:t>
      </w:r>
      <w:r w:rsidRPr="00F80D3C">
        <w:rPr>
          <w:rFonts w:ascii="Sylfaen" w:hAnsi="Sylfaen"/>
          <w:b/>
          <w:bCs/>
          <w:sz w:val="20"/>
          <w:szCs w:val="20"/>
          <w:lang w:eastAsia="en-GB" w:bidi="ar-SA"/>
        </w:rPr>
        <w:t>მე-</w:t>
      </w:r>
      <w:r w:rsidRPr="00F80D3C">
        <w:rPr>
          <w:rFonts w:ascii="TimesNewRomanPS" w:hAnsi="TimesNewRomanPS"/>
          <w:b/>
          <w:bCs/>
          <w:sz w:val="20"/>
          <w:szCs w:val="20"/>
          <w:lang w:eastAsia="en-GB" w:bidi="ar-SA"/>
        </w:rPr>
        <w:t xml:space="preserve">13 </w:t>
      </w:r>
      <w:r w:rsidRPr="00F80D3C">
        <w:rPr>
          <w:rFonts w:ascii="Sylfaen" w:hAnsi="Sylfaen"/>
          <w:b/>
          <w:bCs/>
          <w:sz w:val="20"/>
          <w:szCs w:val="20"/>
          <w:lang w:eastAsia="en-GB" w:bidi="ar-SA"/>
        </w:rPr>
        <w:t>ნაწილში</w:t>
      </w:r>
      <w:r w:rsidRPr="00F80D3C">
        <w:rPr>
          <w:rFonts w:ascii="TimesNewRomanPSMT" w:hAnsi="TimesNewRomanPSMT"/>
          <w:b/>
          <w:bCs/>
          <w:sz w:val="20"/>
          <w:szCs w:val="20"/>
          <w:lang w:eastAsia="en-GB" w:bidi="ar-SA"/>
        </w:rPr>
        <w:t>.</w:t>
      </w:r>
      <w:r w:rsidRPr="00F80D3C">
        <w:rPr>
          <w:rFonts w:ascii="TimesNewRomanPSMT" w:hAnsi="TimesNewRomanPSMT"/>
          <w:sz w:val="20"/>
          <w:szCs w:val="20"/>
          <w:lang w:eastAsia="en-GB" w:bidi="ar-SA"/>
        </w:rPr>
        <w:t xml:space="preserve"> </w:t>
      </w:r>
    </w:p>
    <w:p w14:paraId="1ACB7D74" w14:textId="77777777" w:rsidR="00F80D3C" w:rsidRPr="00F80D3C" w:rsidRDefault="00F80D3C" w:rsidP="00F80D3C">
      <w:pPr>
        <w:widowControl/>
        <w:autoSpaceDE/>
        <w:autoSpaceDN/>
        <w:spacing w:before="100" w:beforeAutospacing="1" w:after="100" w:afterAutospacing="1"/>
        <w:rPr>
          <w:b/>
          <w:bCs/>
          <w:sz w:val="24"/>
          <w:szCs w:val="24"/>
          <w:lang w:eastAsia="en-GB" w:bidi="ar-SA"/>
        </w:rPr>
      </w:pPr>
      <w:r w:rsidRPr="00F80D3C">
        <w:rPr>
          <w:rFonts w:ascii="TimesNewRomanPS" w:hAnsi="TimesNewRomanPS"/>
          <w:b/>
          <w:bCs/>
          <w:sz w:val="20"/>
          <w:szCs w:val="20"/>
          <w:lang w:eastAsia="en-GB" w:bidi="ar-SA"/>
        </w:rPr>
        <w:t xml:space="preserve">1.7 </w:t>
      </w:r>
      <w:r w:rsidRPr="00F80D3C">
        <w:rPr>
          <w:rFonts w:ascii="Sylfaen" w:hAnsi="Sylfaen"/>
          <w:b/>
          <w:bCs/>
          <w:sz w:val="20"/>
          <w:szCs w:val="20"/>
          <w:lang w:eastAsia="en-GB" w:bidi="ar-SA"/>
        </w:rPr>
        <w:t>რა არის ოჯახის გაერთიანება</w:t>
      </w:r>
      <w:r w:rsidRPr="00F80D3C">
        <w:rPr>
          <w:rFonts w:ascii="TimesNewRomanPS" w:hAnsi="TimesNewRomanPS"/>
          <w:b/>
          <w:bCs/>
          <w:sz w:val="20"/>
          <w:szCs w:val="20"/>
          <w:lang w:eastAsia="en-GB" w:bidi="ar-SA"/>
        </w:rPr>
        <w:t xml:space="preserve">? </w:t>
      </w:r>
    </w:p>
    <w:p w14:paraId="0B988A02" w14:textId="77777777" w:rsidR="00F80D3C" w:rsidRPr="00F80D3C" w:rsidRDefault="00F80D3C" w:rsidP="00F80D3C">
      <w:pPr>
        <w:widowControl/>
        <w:autoSpaceDE/>
        <w:autoSpaceDN/>
        <w:spacing w:before="100" w:beforeAutospacing="1" w:after="100" w:afterAutospacing="1"/>
        <w:rPr>
          <w:sz w:val="24"/>
          <w:szCs w:val="24"/>
          <w:lang w:eastAsia="en-GB" w:bidi="ar-SA"/>
        </w:rPr>
      </w:pPr>
      <w:r w:rsidRPr="00F80D3C">
        <w:rPr>
          <w:rFonts w:ascii="TimesNewRomanPSMT" w:hAnsi="TimesNewRomanPSMT"/>
          <w:sz w:val="20"/>
          <w:szCs w:val="20"/>
          <w:lang w:eastAsia="en-GB" w:bidi="ar-SA"/>
        </w:rPr>
        <w:lastRenderedPageBreak/>
        <w:t xml:space="preserve">17.1 </w:t>
      </w:r>
      <w:r w:rsidRPr="00F80D3C">
        <w:rPr>
          <w:rFonts w:ascii="Sylfaen" w:hAnsi="Sylfaen"/>
          <w:sz w:val="20"/>
          <w:szCs w:val="20"/>
          <w:lang w:eastAsia="en-GB" w:bidi="ar-SA"/>
        </w:rPr>
        <w:t xml:space="preserve">თუ თქვენ მიგანიჭებენ ლტოლვილის ან დამატებითი დაცვის სტატუსს, მინიჭებიდან ერთიწლის განმავლობაში შეგიძლიათ მიმართოთ მინისტრს, რათა დაგრთოთ ნება თქვენი ოჯახის გარკვეული წევრების სახელმწიფოში (ირლანდიაში) ჩამოსაყვანად და საცხოვრებლად. ეს ეხება მხოლოდ მეუღლეს, სამოქალაქო მეუღლეებს (თუ თქვენ დაქორწინებული იყავით ან სამოქალაქო ქორწინებაში იყავით ამ პირზე დაცვის შესახებ განაცხადის შეტანის დროს), 18 წლამდე ასაკის დაუქორწინებელ შვილებს და არასრულწლოვანისთვის დაცვის მინიჭების შემთხვევაში, აპლიკანტების მშობლებს და დედმამიშვილებს, რომლებიც 18 წლამდე ასაკის არიან. </w:t>
      </w:r>
    </w:p>
    <w:p w14:paraId="75F33169" w14:textId="77777777" w:rsidR="00F80D3C" w:rsidRPr="00F80D3C" w:rsidRDefault="00F80D3C" w:rsidP="00F80D3C">
      <w:pPr>
        <w:widowControl/>
        <w:autoSpaceDE/>
        <w:autoSpaceDN/>
        <w:spacing w:before="100" w:beforeAutospacing="1" w:after="100" w:afterAutospacing="1"/>
        <w:rPr>
          <w:sz w:val="24"/>
          <w:szCs w:val="24"/>
          <w:lang w:eastAsia="en-GB" w:bidi="ar-SA"/>
        </w:rPr>
      </w:pPr>
      <w:r w:rsidRPr="00F80D3C">
        <w:rPr>
          <w:rFonts w:ascii="TimesNewRomanPSMT" w:hAnsi="TimesNewRomanPSMT"/>
          <w:sz w:val="20"/>
          <w:szCs w:val="20"/>
          <w:lang w:eastAsia="en-GB" w:bidi="ar-SA"/>
        </w:rPr>
        <w:t>1.7.2  </w:t>
      </w:r>
      <w:r w:rsidRPr="00F80D3C">
        <w:rPr>
          <w:rFonts w:ascii="Sylfaen" w:hAnsi="Sylfaen"/>
          <w:sz w:val="20"/>
          <w:szCs w:val="20"/>
          <w:lang w:eastAsia="en-GB" w:bidi="ar-SA"/>
        </w:rPr>
        <w:t xml:space="preserve">მინისტრი შეისწავლის განაცხადს და თუ დარწმუნდება, რომ პირი არის თქვენი ოჯახის წევრი, რომელსაც ეხება ოჯახის გაერთიანების მოთხოვნა, ის ამ პირს მისცემს ცხოვრების ნებრთვას. </w:t>
      </w:r>
    </w:p>
    <w:p w14:paraId="0DBB7C50" w14:textId="77777777" w:rsidR="00F80D3C" w:rsidRPr="00F80D3C" w:rsidRDefault="00F80D3C" w:rsidP="00F80D3C">
      <w:pPr>
        <w:widowControl/>
        <w:autoSpaceDE/>
        <w:autoSpaceDN/>
        <w:spacing w:before="100" w:beforeAutospacing="1" w:after="100" w:afterAutospacing="1"/>
        <w:rPr>
          <w:sz w:val="24"/>
          <w:szCs w:val="24"/>
          <w:lang w:eastAsia="en-GB" w:bidi="ar-SA"/>
        </w:rPr>
      </w:pPr>
      <w:r w:rsidRPr="00F80D3C">
        <w:rPr>
          <w:rFonts w:ascii="TimesNewRomanPSMT" w:hAnsi="TimesNewRomanPSMT"/>
          <w:sz w:val="20"/>
          <w:szCs w:val="20"/>
          <w:lang w:eastAsia="en-GB" w:bidi="ar-SA"/>
        </w:rPr>
        <w:t>1.7.3  </w:t>
      </w:r>
      <w:r w:rsidRPr="00F80D3C">
        <w:rPr>
          <w:rFonts w:ascii="Sylfaen" w:hAnsi="Sylfaen"/>
          <w:sz w:val="20"/>
          <w:szCs w:val="20"/>
          <w:lang w:eastAsia="en-GB" w:bidi="ar-SA"/>
        </w:rPr>
        <w:t xml:space="preserve">მინისტრს შეუძლია უარი თქვას ოჯახის წევრისთვის ნებართვის მიცემაზე ისეთი მიზეზებით, როგორიცაა საზოგადოებრივი უსაფრთხოების ინტერესები, საზოგადოებრივი წესრიგი ან თუ მსგავს ოჯახის წევრს არ აქვს უფლება იყოს ლტოლვილი ან დამატებითი დაცვის მქონე. </w:t>
      </w:r>
    </w:p>
    <w:p w14:paraId="6C9CC394" w14:textId="77777777" w:rsidR="00F80D3C" w:rsidRPr="00F80D3C" w:rsidRDefault="00F80D3C" w:rsidP="00F80D3C">
      <w:pPr>
        <w:widowControl/>
        <w:autoSpaceDE/>
        <w:autoSpaceDN/>
        <w:spacing w:before="100" w:beforeAutospacing="1" w:after="100" w:afterAutospacing="1"/>
        <w:rPr>
          <w:sz w:val="24"/>
          <w:szCs w:val="24"/>
          <w:lang w:eastAsia="en-GB" w:bidi="ar-SA"/>
        </w:rPr>
      </w:pPr>
      <w:r w:rsidRPr="00F80D3C">
        <w:rPr>
          <w:rFonts w:ascii="TimesNewRomanPSMT" w:hAnsi="TimesNewRomanPSMT"/>
          <w:sz w:val="20"/>
          <w:szCs w:val="20"/>
          <w:lang w:eastAsia="en-GB" w:bidi="ar-SA"/>
        </w:rPr>
        <w:t>1.7.4  </w:t>
      </w:r>
      <w:r w:rsidRPr="00F80D3C">
        <w:rPr>
          <w:rFonts w:ascii="Sylfaen" w:hAnsi="Sylfaen"/>
          <w:sz w:val="20"/>
          <w:szCs w:val="20"/>
          <w:lang w:eastAsia="en-GB" w:bidi="ar-SA"/>
        </w:rPr>
        <w:t>მნიშვნელოვანია იმის გათვალისწინება, რომ როცა აკეთებთ განაცხადს საერთაშორისო დაცვაზე, თქვენ ვალდებული ხართ წარმოადგინოთ ყველა ინფორმაცია ოჯახის წევრების შესახებ, რომელთა კვალიფიცირებაც შემდგომში შესაძლოა მოხდეს ოჯახის გაერთიანებისთვის იმ შემთხვევისთვის, თუ მინისტრი მოგანიჭებთ ლტოლვილის ან დამატებითი დაცვის სტატუსს</w:t>
      </w:r>
      <w:r w:rsidRPr="00F80D3C">
        <w:rPr>
          <w:rFonts w:ascii="TimesNewRomanPSMT" w:hAnsi="TimesNewRomanPSMT"/>
          <w:sz w:val="20"/>
          <w:szCs w:val="20"/>
          <w:lang w:eastAsia="en-GB" w:bidi="ar-SA"/>
        </w:rPr>
        <w:t xml:space="preserve">. </w:t>
      </w:r>
    </w:p>
    <w:p w14:paraId="5CA492AC" w14:textId="2D6681E2" w:rsidR="00F80D3C" w:rsidRPr="00F80D3C" w:rsidRDefault="00F80D3C" w:rsidP="00F80D3C">
      <w:pPr>
        <w:widowControl/>
        <w:autoSpaceDE/>
        <w:autoSpaceDN/>
        <w:spacing w:before="100" w:beforeAutospacing="1" w:after="100" w:afterAutospacing="1"/>
        <w:rPr>
          <w:sz w:val="24"/>
          <w:szCs w:val="24"/>
          <w:lang w:eastAsia="en-GB" w:bidi="ar-SA"/>
        </w:rPr>
      </w:pPr>
      <w:r w:rsidRPr="00F80D3C">
        <w:rPr>
          <w:rFonts w:ascii="TimesNewRomanPSMT" w:hAnsi="TimesNewRomanPSMT"/>
          <w:sz w:val="20"/>
          <w:szCs w:val="20"/>
          <w:lang w:eastAsia="en-GB" w:bidi="ar-SA"/>
        </w:rPr>
        <w:t>1.7.5  </w:t>
      </w:r>
      <w:r w:rsidRPr="00F80D3C">
        <w:rPr>
          <w:rFonts w:ascii="Sylfaen" w:hAnsi="Sylfaen"/>
          <w:sz w:val="20"/>
          <w:szCs w:val="20"/>
          <w:lang w:eastAsia="en-GB" w:bidi="ar-SA"/>
        </w:rPr>
        <w:t xml:space="preserve">დამატებითი ინფორმაციისთვის იხილეთნაწილი </w:t>
      </w:r>
      <w:r w:rsidRPr="00F80D3C">
        <w:rPr>
          <w:rFonts w:ascii="TimesNewRomanPS" w:hAnsi="TimesNewRomanPS"/>
          <w:b/>
          <w:bCs/>
          <w:sz w:val="20"/>
          <w:szCs w:val="20"/>
          <w:lang w:eastAsia="en-GB" w:bidi="ar-SA"/>
        </w:rPr>
        <w:t>14</w:t>
      </w:r>
      <w:r w:rsidRPr="00F80D3C">
        <w:rPr>
          <w:rFonts w:ascii="TimesNewRomanPSMT" w:hAnsi="TimesNewRomanPSMT"/>
          <w:sz w:val="20"/>
          <w:szCs w:val="20"/>
          <w:lang w:eastAsia="en-GB" w:bidi="ar-SA"/>
        </w:rPr>
        <w:t xml:space="preserve">. </w:t>
      </w:r>
    </w:p>
    <w:p w14:paraId="6300F45C" w14:textId="77777777" w:rsidR="00F80D3C" w:rsidRPr="00F80D3C" w:rsidRDefault="00F80D3C" w:rsidP="00F80D3C">
      <w:pPr>
        <w:rPr>
          <w:rFonts w:asciiTheme="minorHAnsi" w:hAnsiTheme="minorHAnsi" w:cstheme="minorHAnsi"/>
          <w:sz w:val="24"/>
        </w:rPr>
      </w:pPr>
    </w:p>
    <w:p w14:paraId="507137E6" w14:textId="309BC5D3" w:rsidR="00F80D3C" w:rsidRPr="00F80D3C" w:rsidRDefault="00F80D3C" w:rsidP="00F80D3C">
      <w:pPr>
        <w:rPr>
          <w:rFonts w:asciiTheme="minorHAnsi" w:hAnsiTheme="minorHAnsi" w:cstheme="minorHAnsi"/>
          <w:sz w:val="24"/>
        </w:rPr>
        <w:sectPr w:rsidR="00F80D3C" w:rsidRPr="00F80D3C">
          <w:footerReference w:type="default" r:id="rId19"/>
          <w:pgSz w:w="11910" w:h="16840"/>
          <w:pgMar w:top="1160" w:right="1280" w:bottom="1240" w:left="1120" w:header="0" w:footer="978" w:gutter="0"/>
          <w:cols w:space="720"/>
        </w:sectPr>
      </w:pPr>
    </w:p>
    <w:p w14:paraId="79489309" w14:textId="1FDBAB48" w:rsidR="00E53437" w:rsidRDefault="00F80D3C">
      <w:pPr>
        <w:rPr>
          <w:rFonts w:asciiTheme="minorHAnsi" w:hAnsiTheme="minorHAnsi" w:cstheme="minorHAnsi"/>
          <w:sz w:val="24"/>
        </w:rPr>
      </w:pPr>
      <w:r w:rsidRPr="003A5D4E">
        <w:rPr>
          <w:rFonts w:asciiTheme="minorHAnsi" w:hAnsiTheme="minorHAnsi" w:cstheme="minorHAnsi"/>
          <w:noProof/>
          <w:sz w:val="20"/>
          <w:lang w:bidi="ar-SA"/>
        </w:rPr>
        <w:lastRenderedPageBreak/>
        <mc:AlternateContent>
          <mc:Choice Requires="wps">
            <w:drawing>
              <wp:inline distT="0" distB="0" distL="0" distR="0" wp14:anchorId="4946B967" wp14:editId="394392DD">
                <wp:extent cx="5269865" cy="942340"/>
                <wp:effectExtent l="7620" t="6350" r="8890" b="13335"/>
                <wp:docPr id="17"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69865" cy="942340"/>
                        </a:xfrm>
                        <a:prstGeom prst="rect">
                          <a:avLst/>
                        </a:prstGeom>
                        <a:solidFill>
                          <a:srgbClr val="D9D9D9"/>
                        </a:solidFill>
                        <a:ln w="6096">
                          <a:solidFill>
                            <a:srgbClr val="000000"/>
                          </a:solidFill>
                          <a:prstDash val="solid"/>
                          <a:miter lim="800000"/>
                          <a:headEnd/>
                          <a:tailEnd/>
                        </a:ln>
                      </wps:spPr>
                      <wps:txbx>
                        <w:txbxContent>
                          <w:p w14:paraId="5DAE0FB3" w14:textId="77777777" w:rsidR="00F80D3C" w:rsidRDefault="00F80D3C" w:rsidP="00F80D3C">
                            <w:pPr>
                              <w:pStyle w:val="BodyText"/>
                            </w:pPr>
                          </w:p>
                          <w:p w14:paraId="66DB9828" w14:textId="77777777" w:rsidR="00F80D3C" w:rsidRDefault="00F80D3C" w:rsidP="00F80D3C">
                            <w:pPr>
                              <w:pStyle w:val="Heading1"/>
                            </w:pPr>
                            <w:r w:rsidRPr="00F80D3C">
                              <w:rPr>
                                <w:rFonts w:ascii="Sylfaen" w:hAnsi="Sylfaen" w:cs="Sylfaen"/>
                              </w:rPr>
                              <w:t>ნაწილი</w:t>
                            </w:r>
                            <w:r w:rsidRPr="00F80D3C">
                              <w:t xml:space="preserve"> 2 </w:t>
                            </w:r>
                          </w:p>
                          <w:p w14:paraId="799D3A8A" w14:textId="7E142BA7" w:rsidR="00F80D3C" w:rsidRPr="00F80D3C" w:rsidRDefault="00F80D3C" w:rsidP="00F80D3C">
                            <w:pPr>
                              <w:pStyle w:val="Heading1"/>
                              <w:rPr>
                                <w:lang w:val="ka-GE"/>
                              </w:rPr>
                            </w:pPr>
                            <w:r w:rsidRPr="00F80D3C">
                              <w:rPr>
                                <w:rFonts w:ascii="Sylfaen" w:hAnsi="Sylfaen" w:cs="Sylfaen"/>
                              </w:rPr>
                              <w:t>სასარგებლო</w:t>
                            </w:r>
                            <w:r w:rsidRPr="00F80D3C">
                              <w:t xml:space="preserve"> </w:t>
                            </w:r>
                            <w:r w:rsidRPr="00F80D3C">
                              <w:rPr>
                                <w:rFonts w:ascii="Sylfaen" w:hAnsi="Sylfaen" w:cs="Sylfaen"/>
                              </w:rPr>
                              <w:t>ტერმინები</w:t>
                            </w:r>
                          </w:p>
                        </w:txbxContent>
                      </wps:txbx>
                      <wps:bodyPr rot="0" vert="horz" wrap="square" lIns="0" tIns="0" rIns="0" bIns="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4946B967" id="Text Box 15" o:spid="_x0000_s1027" type="#_x0000_t202" style="width:414.95pt;height:7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" fillcolor="#d9d9d9" strokeweight=".48pt">
                <v:textbox inset="0,0,0,0">
                  <w:txbxContent>
                    <w:p w14:paraId="5DAE0FB3" w14:textId="77777777" w:rsidR="00F80D3C" w:rsidRDefault="00F80D3C" w:rsidP="00F80D3C">
                      <w:pPr>
                        <w:pStyle w:val="BodyText"/>
                      </w:pPr>
                    </w:p>
                    <w:p w14:paraId="66DB9828" w14:textId="77777777" w:rsidR="00F80D3C" w:rsidRDefault="00F80D3C" w:rsidP="00F80D3C">
                      <w:pPr>
                        <w:pStyle w:val="Heading1"/>
                      </w:pPr>
                      <w:proofErr w:type="spellStart"/>
                      <w:r w:rsidRPr="00F80D3C">
                        <w:rPr>
                          <w:rFonts w:ascii="Sylfaen" w:hAnsi="Sylfaen" w:cs="Sylfaen"/>
                        </w:rPr>
                        <w:t>ნაწილი</w:t>
                      </w:r>
                      <w:proofErr w:type="spellEnd"/>
                      <w:r w:rsidRPr="00F80D3C">
                        <w:t xml:space="preserve"> 2 </w:t>
                      </w:r>
                    </w:p>
                    <w:p w14:paraId="799D3A8A" w14:textId="7E142BA7" w:rsidR="00F80D3C" w:rsidRPr="00F80D3C" w:rsidRDefault="00F80D3C" w:rsidP="00F80D3C">
                      <w:pPr>
                        <w:pStyle w:val="Heading1"/>
                        <w:rPr>
                          <w:lang w:val="ka-GE"/>
                        </w:rPr>
                      </w:pPr>
                      <w:proofErr w:type="spellStart"/>
                      <w:r w:rsidRPr="00F80D3C">
                        <w:rPr>
                          <w:rFonts w:ascii="Sylfaen" w:hAnsi="Sylfaen" w:cs="Sylfaen"/>
                        </w:rPr>
                        <w:t>სასარგებლო</w:t>
                      </w:r>
                      <w:proofErr w:type="spellEnd"/>
                      <w:r w:rsidRPr="00F80D3C">
                        <w:t xml:space="preserve"> </w:t>
                      </w:r>
                      <w:proofErr w:type="spellStart"/>
                      <w:r w:rsidRPr="00F80D3C">
                        <w:rPr>
                          <w:rFonts w:ascii="Sylfaen" w:hAnsi="Sylfaen" w:cs="Sylfaen"/>
                        </w:rPr>
                        <w:t>ტერმინები</w:t>
                      </w:r>
                      <w:proofErr w:type="spellEnd"/>
                    </w:p>
                  </w:txbxContent>
                </v:textbox>
                <w10:anchorlock/>
              </v:shape>
            </w:pict>
          </mc:Fallback>
        </mc:AlternateContent>
      </w:r>
    </w:p>
    <w:p w14:paraId="08AF5A81" w14:textId="77777777" w:rsidR="00F80D3C" w:rsidRPr="00F80D3C" w:rsidRDefault="00F80D3C" w:rsidP="00F80D3C">
      <w:pPr>
        <w:rPr>
          <w:rFonts w:asciiTheme="minorHAnsi" w:hAnsiTheme="minorHAnsi" w:cstheme="minorHAnsi"/>
          <w:sz w:val="24"/>
        </w:rPr>
      </w:pPr>
    </w:p>
    <w:p w14:paraId="699B5C12" w14:textId="77777777" w:rsidR="00F80D3C" w:rsidRPr="00F80D3C" w:rsidRDefault="00F80D3C" w:rsidP="00F80D3C">
      <w:pPr>
        <w:widowControl/>
        <w:autoSpaceDE/>
        <w:autoSpaceDN/>
        <w:spacing w:before="100" w:beforeAutospacing="1" w:after="100" w:afterAutospacing="1"/>
        <w:rPr>
          <w:sz w:val="24"/>
          <w:szCs w:val="24"/>
          <w:lang w:eastAsia="en-GB" w:bidi="ar-SA"/>
        </w:rPr>
      </w:pPr>
      <w:r w:rsidRPr="00F80D3C">
        <w:rPr>
          <w:rFonts w:ascii="TimesNewRomanPS" w:hAnsi="TimesNewRomanPS"/>
          <w:b/>
          <w:bCs/>
          <w:sz w:val="20"/>
          <w:szCs w:val="20"/>
          <w:lang w:eastAsia="en-GB" w:bidi="ar-SA"/>
        </w:rPr>
        <w:t xml:space="preserve">2.1 </w:t>
      </w:r>
      <w:r w:rsidRPr="00F80D3C">
        <w:rPr>
          <w:rFonts w:ascii="Sylfaen" w:hAnsi="Sylfaen"/>
          <w:b/>
          <w:bCs/>
          <w:sz w:val="20"/>
          <w:szCs w:val="20"/>
          <w:lang w:eastAsia="en-GB" w:bidi="ar-SA"/>
        </w:rPr>
        <w:t xml:space="preserve">რა არის საერთაშორისო დაცვის ოფისი </w:t>
      </w:r>
      <w:r w:rsidRPr="00F80D3C">
        <w:rPr>
          <w:rFonts w:ascii="TimesNewRomanPS" w:hAnsi="TimesNewRomanPS"/>
          <w:b/>
          <w:bCs/>
          <w:sz w:val="20"/>
          <w:szCs w:val="20"/>
          <w:lang w:eastAsia="en-GB" w:bidi="ar-SA"/>
        </w:rPr>
        <w:t xml:space="preserve">(IPO)? </w:t>
      </w:r>
    </w:p>
    <w:p w14:paraId="082820C5" w14:textId="039DF389" w:rsidR="00F80D3C" w:rsidRPr="00F80D3C" w:rsidRDefault="00F80D3C" w:rsidP="00F80D3C">
      <w:pPr>
        <w:widowControl/>
        <w:autoSpaceDE/>
        <w:autoSpaceDN/>
        <w:spacing w:before="100" w:beforeAutospacing="1" w:after="100" w:afterAutospacing="1"/>
        <w:rPr>
          <w:sz w:val="24"/>
          <w:szCs w:val="24"/>
          <w:lang w:eastAsia="en-GB" w:bidi="ar-SA"/>
        </w:rPr>
      </w:pPr>
      <w:r w:rsidRPr="00F80D3C">
        <w:rPr>
          <w:rFonts w:ascii="TimesNewRomanPSMT" w:hAnsi="TimesNewRomanPSMT"/>
          <w:sz w:val="20"/>
          <w:szCs w:val="20"/>
          <w:lang w:eastAsia="en-GB" w:bidi="ar-SA"/>
        </w:rPr>
        <w:t xml:space="preserve">2.1.1 </w:t>
      </w:r>
      <w:r w:rsidRPr="00F80D3C">
        <w:rPr>
          <w:rFonts w:ascii="Sylfaen" w:hAnsi="Sylfaen"/>
          <w:sz w:val="20"/>
          <w:szCs w:val="20"/>
          <w:lang w:eastAsia="en-GB" w:bidi="ar-SA"/>
        </w:rPr>
        <w:t>საერთაშორისო დაცვის ოფისი</w:t>
      </w:r>
      <w:r w:rsidR="00D6286F">
        <w:rPr>
          <w:rFonts w:ascii="Sylfaen" w:hAnsi="Sylfaen"/>
          <w:sz w:val="20"/>
          <w:szCs w:val="20"/>
          <w:lang w:val="ka-GE" w:eastAsia="en-GB" w:bidi="ar-SA"/>
        </w:rPr>
        <w:t xml:space="preserve"> </w:t>
      </w:r>
      <w:r w:rsidRPr="00F80D3C">
        <w:rPr>
          <w:rFonts w:ascii="Sylfaen" w:hAnsi="Sylfaen"/>
          <w:sz w:val="20"/>
          <w:szCs w:val="20"/>
          <w:lang w:eastAsia="en-GB" w:bidi="ar-SA"/>
        </w:rPr>
        <w:t>(</w:t>
      </w:r>
      <w:r w:rsidRPr="00F80D3C">
        <w:rPr>
          <w:rFonts w:ascii="TimesNewRomanPSMT" w:hAnsi="TimesNewRomanPSMT"/>
          <w:sz w:val="20"/>
          <w:szCs w:val="20"/>
          <w:lang w:eastAsia="en-GB" w:bidi="ar-SA"/>
        </w:rPr>
        <w:t>IPO</w:t>
      </w:r>
      <w:r w:rsidRPr="00F80D3C">
        <w:rPr>
          <w:rFonts w:ascii="Sylfaen" w:hAnsi="Sylfaen"/>
          <w:sz w:val="20"/>
          <w:szCs w:val="20"/>
          <w:lang w:eastAsia="en-GB" w:bidi="ar-SA"/>
        </w:rPr>
        <w:t>)</w:t>
      </w:r>
      <w:r w:rsidR="00D6286F">
        <w:rPr>
          <w:rFonts w:ascii="Sylfaen" w:hAnsi="Sylfaen"/>
          <w:sz w:val="20"/>
          <w:szCs w:val="20"/>
          <w:lang w:val="ka-GE" w:eastAsia="en-GB" w:bidi="ar-SA"/>
        </w:rPr>
        <w:t xml:space="preserve"> არის ორგანო საემიგრაციო სერვისის მიწოდების სამსახურში (ISD)</w:t>
      </w:r>
      <w:r w:rsidRPr="00F80D3C">
        <w:rPr>
          <w:rFonts w:ascii="TimesNewRomanPSMT" w:hAnsi="TimesNewRomanPSMT"/>
          <w:sz w:val="20"/>
          <w:szCs w:val="20"/>
          <w:lang w:eastAsia="en-GB" w:bidi="ar-SA"/>
        </w:rPr>
        <w:t>,</w:t>
      </w:r>
      <w:r w:rsidR="00D6286F">
        <w:rPr>
          <w:rFonts w:ascii="TimesNewRomanPSMT" w:hAnsi="TimesNewRomanPSMT"/>
          <w:sz w:val="20"/>
          <w:szCs w:val="20"/>
          <w:lang w:val="ka-GE" w:eastAsia="en-GB" w:bidi="ar-SA"/>
        </w:rPr>
        <w:t xml:space="preserve"> </w:t>
      </w:r>
      <w:r w:rsidRPr="00F80D3C">
        <w:rPr>
          <w:rFonts w:ascii="Sylfaen" w:hAnsi="Sylfaen"/>
          <w:sz w:val="20"/>
          <w:szCs w:val="20"/>
          <w:lang w:eastAsia="en-GB" w:bidi="ar-SA"/>
        </w:rPr>
        <w:t>რომელიც საერთაშორისო დაცვის განაცხადების შესწავლასა და დამუშავებაზე პასუხისმგებელია. საერთაშორისო დაცვის ოფისის ხელმძღვანელი არის საერთაშორისო დაცვის უფროსი ოფიცერი, რომელიც ხელმძღვანელობს საერთაშორისო დაცვის ოფიცერთა გუნდს.</w:t>
      </w:r>
      <w:r w:rsidRPr="00F80D3C">
        <w:rPr>
          <w:rFonts w:ascii="TimesNewRomanPSMT" w:hAnsi="TimesNewRomanPSMT"/>
          <w:sz w:val="20"/>
          <w:szCs w:val="20"/>
          <w:lang w:eastAsia="en-GB" w:bidi="ar-SA"/>
        </w:rPr>
        <w:t>IPO</w:t>
      </w:r>
      <w:r w:rsidRPr="00F80D3C">
        <w:rPr>
          <w:rFonts w:ascii="Sylfaen" w:hAnsi="Sylfaen"/>
          <w:sz w:val="20"/>
          <w:szCs w:val="20"/>
          <w:lang w:eastAsia="en-GB" w:bidi="ar-SA"/>
        </w:rPr>
        <w:t xml:space="preserve">-ს პერსონალი აგრეთვე მინისტრის სახელით მიიღებს გადაწყვეტილებას საჭიროა თუ არა სხვა საფუძველზე სახელმწიფოში (ირლანდიაში) დარჩენის ნებართვის გაცემა საერთაშორისო დაცვის წარუმატებელი აპლიკანტებისთვის. </w:t>
      </w:r>
    </w:p>
    <w:p w14:paraId="067DCD35" w14:textId="77777777" w:rsidR="00F80D3C" w:rsidRPr="00F80D3C" w:rsidRDefault="00F80D3C" w:rsidP="00F80D3C">
      <w:pPr>
        <w:widowControl/>
        <w:autoSpaceDE/>
        <w:autoSpaceDN/>
        <w:spacing w:before="100" w:beforeAutospacing="1" w:after="100" w:afterAutospacing="1"/>
        <w:rPr>
          <w:b/>
          <w:bCs/>
          <w:sz w:val="24"/>
          <w:szCs w:val="24"/>
          <w:lang w:eastAsia="en-GB" w:bidi="ar-SA"/>
        </w:rPr>
      </w:pPr>
      <w:r w:rsidRPr="00F80D3C">
        <w:rPr>
          <w:rFonts w:ascii="TimesNewRomanPS" w:hAnsi="TimesNewRomanPS"/>
          <w:b/>
          <w:bCs/>
          <w:sz w:val="20"/>
          <w:szCs w:val="20"/>
          <w:lang w:eastAsia="en-GB" w:bidi="ar-SA"/>
        </w:rPr>
        <w:t xml:space="preserve">2.2 </w:t>
      </w:r>
      <w:r w:rsidRPr="00F80D3C">
        <w:rPr>
          <w:rFonts w:ascii="Sylfaen" w:hAnsi="Sylfaen"/>
          <w:b/>
          <w:bCs/>
          <w:sz w:val="20"/>
          <w:szCs w:val="20"/>
          <w:lang w:eastAsia="en-GB" w:bidi="ar-SA"/>
        </w:rPr>
        <w:t xml:space="preserve">რა არის საერთაშორისო დაცვის სააპელაციო ტრიბუნალი </w:t>
      </w:r>
      <w:r w:rsidRPr="00F80D3C">
        <w:rPr>
          <w:rFonts w:ascii="TimesNewRomanPS" w:hAnsi="TimesNewRomanPS"/>
          <w:b/>
          <w:bCs/>
          <w:sz w:val="20"/>
          <w:szCs w:val="20"/>
          <w:lang w:eastAsia="en-GB" w:bidi="ar-SA"/>
        </w:rPr>
        <w:t xml:space="preserve">(IPAT)? </w:t>
      </w:r>
    </w:p>
    <w:p w14:paraId="2336211A" w14:textId="77777777" w:rsidR="00F80D3C" w:rsidRPr="00F80D3C" w:rsidRDefault="00F80D3C" w:rsidP="00F80D3C">
      <w:pPr>
        <w:widowControl/>
        <w:autoSpaceDE/>
        <w:autoSpaceDN/>
        <w:spacing w:before="100" w:beforeAutospacing="1" w:after="100" w:afterAutospacing="1"/>
        <w:rPr>
          <w:sz w:val="24"/>
          <w:szCs w:val="24"/>
          <w:lang w:eastAsia="en-GB" w:bidi="ar-SA"/>
        </w:rPr>
      </w:pPr>
      <w:r w:rsidRPr="00F80D3C">
        <w:rPr>
          <w:rFonts w:ascii="TimesNewRomanPSMT" w:hAnsi="TimesNewRomanPSMT"/>
          <w:sz w:val="20"/>
          <w:szCs w:val="20"/>
          <w:lang w:eastAsia="en-GB" w:bidi="ar-SA"/>
        </w:rPr>
        <w:t xml:space="preserve">2.2.1 </w:t>
      </w:r>
      <w:r w:rsidRPr="00F80D3C">
        <w:rPr>
          <w:rFonts w:ascii="Sylfaen" w:hAnsi="Sylfaen"/>
          <w:sz w:val="20"/>
          <w:szCs w:val="20"/>
          <w:lang w:eastAsia="en-GB" w:bidi="ar-SA"/>
        </w:rPr>
        <w:t>საერთაშორისო დაცვის სააპელაციო ტრიბუნალი</w:t>
      </w:r>
      <w:r w:rsidRPr="00F80D3C">
        <w:rPr>
          <w:rFonts w:ascii="TimesNewRomanPSMT" w:hAnsi="TimesNewRomanPSMT"/>
          <w:sz w:val="20"/>
          <w:szCs w:val="20"/>
          <w:lang w:eastAsia="en-GB" w:bidi="ar-SA"/>
        </w:rPr>
        <w:t xml:space="preserve">IPAT </w:t>
      </w:r>
      <w:r w:rsidRPr="00F80D3C">
        <w:rPr>
          <w:rFonts w:ascii="Sylfaen" w:hAnsi="Sylfaen"/>
          <w:sz w:val="20"/>
          <w:szCs w:val="20"/>
          <w:lang w:eastAsia="en-GB" w:bidi="ar-SA"/>
        </w:rPr>
        <w:t xml:space="preserve">არის კანონის საფუძველზე მოქმედი დამოუკიდებელი ორგანო, რომელიც შექმნილია საერთაშორისო დაცვის საჩივრებში გასარკვევად და სხვა ასეთი საჩივრების ფუნქციებითვის, რომელიც მას მინიჭებულული აქვს საერთაშორისო დაცვის აქტით, 2015, და სხვა შესაბამისი კანონმდებლობით. </w:t>
      </w:r>
    </w:p>
    <w:p w14:paraId="6D30B33B" w14:textId="0058D9EB" w:rsidR="00D6286F" w:rsidRPr="00D6286F" w:rsidRDefault="00F80D3C" w:rsidP="00F80D3C">
      <w:pPr>
        <w:widowControl/>
        <w:autoSpaceDE/>
        <w:autoSpaceDN/>
        <w:spacing w:before="100" w:beforeAutospacing="1" w:after="100" w:afterAutospacing="1"/>
        <w:rPr>
          <w:rFonts w:ascii="TimesNewRomanPSMT" w:hAnsi="TimesNewRomanPSMT"/>
          <w:b/>
          <w:bCs/>
          <w:sz w:val="20"/>
          <w:szCs w:val="20"/>
          <w:lang w:eastAsia="en-GB" w:bidi="ar-SA"/>
        </w:rPr>
      </w:pPr>
      <w:r w:rsidRPr="00F80D3C">
        <w:rPr>
          <w:rFonts w:ascii="TimesNewRomanPS" w:hAnsi="TimesNewRomanPS"/>
          <w:b/>
          <w:bCs/>
          <w:sz w:val="20"/>
          <w:szCs w:val="20"/>
          <w:lang w:eastAsia="en-GB" w:bidi="ar-SA"/>
        </w:rPr>
        <w:t xml:space="preserve">2.3 </w:t>
      </w:r>
      <w:r w:rsidRPr="00F80D3C">
        <w:rPr>
          <w:rFonts w:ascii="Sylfaen" w:hAnsi="Sylfaen"/>
          <w:b/>
          <w:bCs/>
          <w:sz w:val="20"/>
          <w:szCs w:val="20"/>
          <w:lang w:eastAsia="en-GB" w:bidi="ar-SA"/>
        </w:rPr>
        <w:t>ვინ არის მინისტრი?</w:t>
      </w:r>
    </w:p>
    <w:p w14:paraId="5F42A2BE" w14:textId="78E88DB1" w:rsidR="00D6286F" w:rsidRDefault="00F80D3C" w:rsidP="00F80D3C">
      <w:pPr>
        <w:widowControl/>
        <w:autoSpaceDE/>
        <w:autoSpaceDN/>
        <w:spacing w:before="100" w:beforeAutospacing="1" w:after="100" w:afterAutospacing="1"/>
        <w:rPr>
          <w:rFonts w:ascii="TimesNewRomanPSMT" w:hAnsi="TimesNewRomanPSMT"/>
          <w:sz w:val="20"/>
          <w:szCs w:val="20"/>
          <w:lang w:eastAsia="en-GB" w:bidi="ar-SA"/>
        </w:rPr>
      </w:pPr>
      <w:r w:rsidRPr="00F80D3C">
        <w:rPr>
          <w:rFonts w:ascii="TimesNewRomanPSMT" w:hAnsi="TimesNewRomanPSMT"/>
          <w:sz w:val="20"/>
          <w:szCs w:val="20"/>
          <w:lang w:eastAsia="en-GB" w:bidi="ar-SA"/>
        </w:rPr>
        <w:t xml:space="preserve">2.3.1 </w:t>
      </w:r>
      <w:r w:rsidRPr="00F80D3C">
        <w:rPr>
          <w:rFonts w:ascii="Sylfaen" w:hAnsi="Sylfaen"/>
          <w:sz w:val="20"/>
          <w:szCs w:val="20"/>
          <w:lang w:eastAsia="en-GB" w:bidi="ar-SA"/>
        </w:rPr>
        <w:t>მინისტრი არის იუსტიციის მინისტრი</w:t>
      </w:r>
      <w:r w:rsidRPr="00F80D3C">
        <w:rPr>
          <w:rFonts w:ascii="TimesNewRomanPSMT" w:hAnsi="TimesNewRomanPSMT"/>
          <w:sz w:val="20"/>
          <w:szCs w:val="20"/>
          <w:lang w:eastAsia="en-GB" w:bidi="ar-SA"/>
        </w:rPr>
        <w:t>.</w:t>
      </w:r>
    </w:p>
    <w:p w14:paraId="6EA0BAC9" w14:textId="1A6A3E66" w:rsidR="00F80D3C" w:rsidRPr="00F80D3C" w:rsidRDefault="00F80D3C" w:rsidP="00F80D3C">
      <w:pPr>
        <w:widowControl/>
        <w:autoSpaceDE/>
        <w:autoSpaceDN/>
        <w:spacing w:before="100" w:beforeAutospacing="1" w:after="100" w:afterAutospacing="1"/>
        <w:rPr>
          <w:rFonts w:ascii="TimesNewRomanPSMT" w:hAnsi="TimesNewRomanPSMT"/>
          <w:b/>
          <w:bCs/>
          <w:sz w:val="20"/>
          <w:szCs w:val="20"/>
          <w:lang w:eastAsia="en-GB" w:bidi="ar-SA"/>
        </w:rPr>
      </w:pPr>
      <w:r w:rsidRPr="00F80D3C">
        <w:rPr>
          <w:rFonts w:ascii="TimesNewRomanPS" w:hAnsi="TimesNewRomanPS"/>
          <w:b/>
          <w:bCs/>
          <w:sz w:val="20"/>
          <w:szCs w:val="20"/>
          <w:lang w:eastAsia="en-GB" w:bidi="ar-SA"/>
        </w:rPr>
        <w:t xml:space="preserve">2.4 </w:t>
      </w:r>
      <w:r w:rsidRPr="00F80D3C">
        <w:rPr>
          <w:rFonts w:ascii="Sylfaen" w:hAnsi="Sylfaen"/>
          <w:b/>
          <w:bCs/>
          <w:sz w:val="20"/>
          <w:szCs w:val="20"/>
          <w:lang w:eastAsia="en-GB" w:bidi="ar-SA"/>
        </w:rPr>
        <w:t xml:space="preserve">ვინ ითვლება ლტოლვილად? </w:t>
      </w:r>
    </w:p>
    <w:p w14:paraId="73B9EE2C" w14:textId="77777777" w:rsidR="00D6286F" w:rsidRDefault="00F80D3C" w:rsidP="00F80D3C">
      <w:pPr>
        <w:widowControl/>
        <w:autoSpaceDE/>
        <w:autoSpaceDN/>
        <w:spacing w:before="100" w:beforeAutospacing="1" w:after="100" w:afterAutospacing="1"/>
        <w:rPr>
          <w:sz w:val="24"/>
          <w:szCs w:val="24"/>
          <w:lang w:eastAsia="en-GB" w:bidi="ar-SA"/>
        </w:rPr>
      </w:pPr>
      <w:r w:rsidRPr="00F80D3C">
        <w:rPr>
          <w:rFonts w:ascii="TimesNewRomanPSMT" w:hAnsi="TimesNewRomanPSMT"/>
          <w:sz w:val="20"/>
          <w:szCs w:val="20"/>
          <w:lang w:eastAsia="en-GB" w:bidi="ar-SA"/>
        </w:rPr>
        <w:t xml:space="preserve">2.4.1 </w:t>
      </w:r>
      <w:r w:rsidRPr="00F80D3C">
        <w:rPr>
          <w:rFonts w:ascii="Sylfaen" w:hAnsi="Sylfaen"/>
          <w:sz w:val="20"/>
          <w:szCs w:val="20"/>
          <w:lang w:eastAsia="en-GB" w:bidi="ar-SA"/>
        </w:rPr>
        <w:t xml:space="preserve">ლტოლვილად რომ გცნონ, უნდა იყოთ პიროვნება, რომელსაც დევნის დასაბუთებული შიში აქვს შემდეგი მიზეზების გამო </w:t>
      </w:r>
    </w:p>
    <w:p w14:paraId="491C2FC2" w14:textId="77777777" w:rsidR="00D6286F" w:rsidRPr="00D6286F" w:rsidRDefault="00F80D3C" w:rsidP="00D6286F">
      <w:r w:rsidRPr="00F80D3C">
        <w:rPr>
          <w:lang w:eastAsia="en-GB" w:bidi="ar-SA"/>
        </w:rPr>
        <w:t xml:space="preserve">(i) </w:t>
      </w:r>
      <w:r w:rsidRPr="00F80D3C">
        <w:rPr>
          <w:rFonts w:ascii="Sylfaen" w:hAnsi="Sylfaen" w:cs="Sylfaen"/>
          <w:lang w:eastAsia="en-GB" w:bidi="ar-SA"/>
        </w:rPr>
        <w:t>რასა</w:t>
      </w:r>
      <w:r w:rsidRPr="00F80D3C">
        <w:rPr>
          <w:lang w:eastAsia="en-GB" w:bidi="ar-SA"/>
        </w:rPr>
        <w:t xml:space="preserve">, </w:t>
      </w:r>
    </w:p>
    <w:p w14:paraId="3976C3ED" w14:textId="77777777" w:rsidR="00D6286F" w:rsidRPr="00D6286F" w:rsidRDefault="00F80D3C" w:rsidP="00D6286F">
      <w:r w:rsidRPr="00F80D3C">
        <w:rPr>
          <w:lang w:eastAsia="en-GB" w:bidi="ar-SA"/>
        </w:rPr>
        <w:t xml:space="preserve">(ii) </w:t>
      </w:r>
      <w:r w:rsidRPr="00F80D3C">
        <w:rPr>
          <w:rFonts w:ascii="Sylfaen" w:hAnsi="Sylfaen" w:cs="Sylfaen"/>
          <w:lang w:eastAsia="en-GB" w:bidi="ar-SA"/>
        </w:rPr>
        <w:t>რელიგია</w:t>
      </w:r>
      <w:r w:rsidRPr="00F80D3C">
        <w:rPr>
          <w:lang w:eastAsia="en-GB" w:bidi="ar-SA"/>
        </w:rPr>
        <w:t xml:space="preserve">, </w:t>
      </w:r>
    </w:p>
    <w:p w14:paraId="340BB9ED" w14:textId="77777777" w:rsidR="00D6286F" w:rsidRPr="00D6286F" w:rsidRDefault="00D6286F" w:rsidP="00D6286F">
      <w:r w:rsidRPr="00D6286F">
        <w:t xml:space="preserve"> </w:t>
      </w:r>
      <w:r w:rsidR="00F80D3C" w:rsidRPr="00F80D3C">
        <w:rPr>
          <w:lang w:eastAsia="en-GB" w:bidi="ar-SA"/>
        </w:rPr>
        <w:t xml:space="preserve">(iii) </w:t>
      </w:r>
      <w:r w:rsidR="00F80D3C" w:rsidRPr="00F80D3C">
        <w:rPr>
          <w:rFonts w:ascii="Sylfaen" w:hAnsi="Sylfaen" w:cs="Sylfaen"/>
          <w:lang w:eastAsia="en-GB" w:bidi="ar-SA"/>
        </w:rPr>
        <w:t>ეროვნება</w:t>
      </w:r>
      <w:r w:rsidR="00F80D3C" w:rsidRPr="00F80D3C">
        <w:rPr>
          <w:lang w:eastAsia="en-GB" w:bidi="ar-SA"/>
        </w:rPr>
        <w:t xml:space="preserve">, </w:t>
      </w:r>
    </w:p>
    <w:p w14:paraId="3B6DC9EF" w14:textId="2EDB745C" w:rsidR="00F80D3C" w:rsidRPr="00F80D3C" w:rsidRDefault="00D6286F" w:rsidP="00D6286F">
      <w:pPr>
        <w:rPr>
          <w:lang w:eastAsia="en-GB" w:bidi="ar-SA"/>
        </w:rPr>
      </w:pPr>
      <w:r w:rsidRPr="00D6286F">
        <w:t xml:space="preserve"> </w:t>
      </w:r>
      <w:r w:rsidR="00F80D3C" w:rsidRPr="00F80D3C">
        <w:rPr>
          <w:lang w:eastAsia="en-GB" w:bidi="ar-SA"/>
        </w:rPr>
        <w:t xml:space="preserve">(iv) </w:t>
      </w:r>
      <w:r w:rsidR="00F80D3C" w:rsidRPr="00F80D3C">
        <w:rPr>
          <w:rFonts w:ascii="Sylfaen" w:hAnsi="Sylfaen" w:cs="Sylfaen"/>
          <w:lang w:eastAsia="en-GB" w:bidi="ar-SA"/>
        </w:rPr>
        <w:t>პოლიტიკური</w:t>
      </w:r>
      <w:r w:rsidR="00F80D3C" w:rsidRPr="00F80D3C">
        <w:rPr>
          <w:lang w:eastAsia="en-GB" w:bidi="ar-SA"/>
        </w:rPr>
        <w:t xml:space="preserve"> </w:t>
      </w:r>
      <w:r w:rsidR="00F80D3C" w:rsidRPr="00F80D3C">
        <w:rPr>
          <w:rFonts w:ascii="Sylfaen" w:hAnsi="Sylfaen" w:cs="Sylfaen"/>
          <w:lang w:eastAsia="en-GB" w:bidi="ar-SA"/>
        </w:rPr>
        <w:t>შეხედულება</w:t>
      </w:r>
      <w:r w:rsidR="00F80D3C" w:rsidRPr="00F80D3C">
        <w:rPr>
          <w:lang w:eastAsia="en-GB" w:bidi="ar-SA"/>
        </w:rPr>
        <w:t xml:space="preserve"> </w:t>
      </w:r>
      <w:r w:rsidR="00F80D3C" w:rsidRPr="00F80D3C">
        <w:rPr>
          <w:rFonts w:ascii="Sylfaen" w:hAnsi="Sylfaen" w:cs="Sylfaen"/>
          <w:lang w:eastAsia="en-GB" w:bidi="ar-SA"/>
        </w:rPr>
        <w:t>ან</w:t>
      </w:r>
      <w:r w:rsidR="00F80D3C" w:rsidRPr="00F80D3C">
        <w:rPr>
          <w:lang w:eastAsia="en-GB" w:bidi="ar-SA"/>
        </w:rPr>
        <w:t xml:space="preserve"> </w:t>
      </w:r>
    </w:p>
    <w:p w14:paraId="7DE8B86D" w14:textId="77777777" w:rsidR="00F80D3C" w:rsidRPr="00F80D3C" w:rsidRDefault="00F80D3C" w:rsidP="00D6286F">
      <w:pPr>
        <w:rPr>
          <w:lang w:eastAsia="en-GB" w:bidi="ar-SA"/>
        </w:rPr>
      </w:pPr>
      <w:r w:rsidRPr="00F80D3C">
        <w:rPr>
          <w:lang w:eastAsia="en-GB" w:bidi="ar-SA"/>
        </w:rPr>
        <w:t xml:space="preserve">(v) </w:t>
      </w:r>
      <w:r w:rsidRPr="00F80D3C">
        <w:rPr>
          <w:rFonts w:ascii="Sylfaen" w:hAnsi="Sylfaen" w:cs="Sylfaen"/>
          <w:lang w:eastAsia="en-GB" w:bidi="ar-SA"/>
        </w:rPr>
        <w:t>კონკრეტული</w:t>
      </w:r>
      <w:r w:rsidRPr="00F80D3C">
        <w:rPr>
          <w:lang w:eastAsia="en-GB" w:bidi="ar-SA"/>
        </w:rPr>
        <w:t xml:space="preserve"> </w:t>
      </w:r>
      <w:r w:rsidRPr="00F80D3C">
        <w:rPr>
          <w:rFonts w:ascii="Sylfaen" w:hAnsi="Sylfaen" w:cs="Sylfaen"/>
          <w:lang w:eastAsia="en-GB" w:bidi="ar-SA"/>
        </w:rPr>
        <w:t>სოციალური</w:t>
      </w:r>
      <w:r w:rsidRPr="00F80D3C">
        <w:rPr>
          <w:lang w:eastAsia="en-GB" w:bidi="ar-SA"/>
        </w:rPr>
        <w:t xml:space="preserve"> </w:t>
      </w:r>
      <w:r w:rsidRPr="00F80D3C">
        <w:rPr>
          <w:rFonts w:ascii="Sylfaen" w:hAnsi="Sylfaen" w:cs="Sylfaen"/>
          <w:lang w:eastAsia="en-GB" w:bidi="ar-SA"/>
        </w:rPr>
        <w:t>ჯგუფის</w:t>
      </w:r>
      <w:r w:rsidRPr="00F80D3C">
        <w:rPr>
          <w:lang w:eastAsia="en-GB" w:bidi="ar-SA"/>
        </w:rPr>
        <w:t xml:space="preserve"> </w:t>
      </w:r>
      <w:r w:rsidRPr="00F80D3C">
        <w:rPr>
          <w:rFonts w:ascii="Sylfaen" w:hAnsi="Sylfaen" w:cs="Sylfaen"/>
          <w:lang w:eastAsia="en-GB" w:bidi="ar-SA"/>
        </w:rPr>
        <w:t>წევრობა</w:t>
      </w:r>
      <w:r w:rsidRPr="00F80D3C">
        <w:rPr>
          <w:lang w:eastAsia="en-GB" w:bidi="ar-SA"/>
        </w:rPr>
        <w:t xml:space="preserve">, </w:t>
      </w:r>
    </w:p>
    <w:p w14:paraId="3237D6F1" w14:textId="77777777" w:rsidR="00D6286F" w:rsidRDefault="00D6286F" w:rsidP="00D6286F">
      <w:pPr>
        <w:rPr>
          <w:rFonts w:ascii="Sylfaen" w:hAnsi="Sylfaen" w:cs="Sylfaen"/>
          <w:lang w:eastAsia="en-GB" w:bidi="ar-SA"/>
        </w:rPr>
      </w:pPr>
    </w:p>
    <w:p w14:paraId="63F82F4C" w14:textId="40E87E08" w:rsidR="00F80D3C" w:rsidRPr="00F80D3C" w:rsidRDefault="00F80D3C" w:rsidP="00D6286F">
      <w:pPr>
        <w:rPr>
          <w:lang w:eastAsia="en-GB" w:bidi="ar-SA"/>
        </w:rPr>
      </w:pPr>
      <w:r w:rsidRPr="00F80D3C">
        <w:rPr>
          <w:rFonts w:ascii="Sylfaen" w:hAnsi="Sylfaen" w:cs="Sylfaen"/>
          <w:lang w:eastAsia="en-GB" w:bidi="ar-SA"/>
        </w:rPr>
        <w:t>არის</w:t>
      </w:r>
      <w:r w:rsidRPr="00F80D3C">
        <w:rPr>
          <w:lang w:eastAsia="en-GB" w:bidi="ar-SA"/>
        </w:rPr>
        <w:t xml:space="preserve"> </w:t>
      </w:r>
      <w:r w:rsidRPr="00F80D3C">
        <w:rPr>
          <w:rFonts w:ascii="Sylfaen" w:hAnsi="Sylfaen" w:cs="Sylfaen"/>
          <w:lang w:eastAsia="en-GB" w:bidi="ar-SA"/>
        </w:rPr>
        <w:t>თავისი</w:t>
      </w:r>
      <w:r w:rsidRPr="00F80D3C">
        <w:rPr>
          <w:lang w:eastAsia="en-GB" w:bidi="ar-SA"/>
        </w:rPr>
        <w:t xml:space="preserve"> </w:t>
      </w:r>
      <w:r w:rsidRPr="00F80D3C">
        <w:rPr>
          <w:rFonts w:ascii="Sylfaen" w:hAnsi="Sylfaen" w:cs="Sylfaen"/>
          <w:lang w:eastAsia="en-GB" w:bidi="ar-SA"/>
        </w:rPr>
        <w:t>მოქალაქეობის</w:t>
      </w:r>
      <w:r w:rsidRPr="00F80D3C">
        <w:rPr>
          <w:lang w:eastAsia="en-GB" w:bidi="ar-SA"/>
        </w:rPr>
        <w:t xml:space="preserve"> </w:t>
      </w:r>
      <w:r w:rsidRPr="00F80D3C">
        <w:rPr>
          <w:rFonts w:ascii="Sylfaen" w:hAnsi="Sylfaen" w:cs="Sylfaen"/>
          <w:lang w:eastAsia="en-GB" w:bidi="ar-SA"/>
        </w:rPr>
        <w:t>ქვეყანის</w:t>
      </w:r>
      <w:r w:rsidRPr="00F80D3C">
        <w:rPr>
          <w:lang w:eastAsia="en-GB" w:bidi="ar-SA"/>
        </w:rPr>
        <w:t xml:space="preserve"> </w:t>
      </w:r>
      <w:r w:rsidRPr="00F80D3C">
        <w:rPr>
          <w:rFonts w:ascii="Sylfaen" w:hAnsi="Sylfaen" w:cs="Sylfaen"/>
          <w:lang w:eastAsia="en-GB" w:bidi="ar-SA"/>
        </w:rPr>
        <w:t>გარეთ</w:t>
      </w:r>
      <w:r w:rsidRPr="00F80D3C">
        <w:rPr>
          <w:lang w:eastAsia="en-GB" w:bidi="ar-SA"/>
        </w:rPr>
        <w:t xml:space="preserve"> </w:t>
      </w:r>
      <w:r w:rsidRPr="00F80D3C">
        <w:rPr>
          <w:rFonts w:ascii="Sylfaen" w:hAnsi="Sylfaen" w:cs="Sylfaen"/>
          <w:lang w:eastAsia="en-GB" w:bidi="ar-SA"/>
        </w:rPr>
        <w:t>დაარ</w:t>
      </w:r>
      <w:r w:rsidRPr="00F80D3C">
        <w:rPr>
          <w:lang w:eastAsia="en-GB" w:bidi="ar-SA"/>
        </w:rPr>
        <w:t xml:space="preserve"> </w:t>
      </w:r>
      <w:r w:rsidRPr="00F80D3C">
        <w:rPr>
          <w:rFonts w:ascii="Sylfaen" w:hAnsi="Sylfaen" w:cs="Sylfaen"/>
          <w:lang w:eastAsia="en-GB" w:bidi="ar-SA"/>
        </w:rPr>
        <w:t>შეუძლია</w:t>
      </w:r>
      <w:r w:rsidRPr="00F80D3C">
        <w:rPr>
          <w:lang w:eastAsia="en-GB" w:bidi="ar-SA"/>
        </w:rPr>
        <w:t xml:space="preserve"> </w:t>
      </w:r>
      <w:r w:rsidRPr="00F80D3C">
        <w:rPr>
          <w:rFonts w:ascii="Sylfaen" w:hAnsi="Sylfaen" w:cs="Sylfaen"/>
          <w:lang w:eastAsia="en-GB" w:bidi="ar-SA"/>
        </w:rPr>
        <w:t>ან</w:t>
      </w:r>
      <w:r w:rsidRPr="00F80D3C">
        <w:rPr>
          <w:lang w:eastAsia="en-GB" w:bidi="ar-SA"/>
        </w:rPr>
        <w:t xml:space="preserve"> </w:t>
      </w:r>
      <w:r w:rsidRPr="00F80D3C">
        <w:rPr>
          <w:rFonts w:ascii="Sylfaen" w:hAnsi="Sylfaen" w:cs="Sylfaen"/>
          <w:lang w:eastAsia="en-GB" w:bidi="ar-SA"/>
        </w:rPr>
        <w:t>ზემოთ</w:t>
      </w:r>
      <w:r w:rsidRPr="00F80D3C">
        <w:rPr>
          <w:lang w:eastAsia="en-GB" w:bidi="ar-SA"/>
        </w:rPr>
        <w:t xml:space="preserve"> </w:t>
      </w:r>
      <w:r w:rsidRPr="00F80D3C">
        <w:rPr>
          <w:rFonts w:ascii="Sylfaen" w:hAnsi="Sylfaen" w:cs="Sylfaen"/>
          <w:lang w:eastAsia="en-GB" w:bidi="ar-SA"/>
        </w:rPr>
        <w:t>ხსენებული</w:t>
      </w:r>
      <w:r w:rsidRPr="00F80D3C">
        <w:rPr>
          <w:lang w:eastAsia="en-GB" w:bidi="ar-SA"/>
        </w:rPr>
        <w:t xml:space="preserve"> </w:t>
      </w:r>
      <w:r w:rsidRPr="00F80D3C">
        <w:rPr>
          <w:rFonts w:ascii="Sylfaen" w:hAnsi="Sylfaen" w:cs="Sylfaen"/>
          <w:lang w:eastAsia="en-GB" w:bidi="ar-SA"/>
        </w:rPr>
        <w:t>შიშის</w:t>
      </w:r>
      <w:r w:rsidRPr="00F80D3C">
        <w:rPr>
          <w:lang w:eastAsia="en-GB" w:bidi="ar-SA"/>
        </w:rPr>
        <w:t xml:space="preserve"> </w:t>
      </w:r>
      <w:r w:rsidRPr="00F80D3C">
        <w:rPr>
          <w:rFonts w:ascii="Sylfaen" w:hAnsi="Sylfaen" w:cs="Sylfaen"/>
          <w:lang w:eastAsia="en-GB" w:bidi="ar-SA"/>
        </w:rPr>
        <w:t>გამო</w:t>
      </w:r>
      <w:r w:rsidRPr="00F80D3C">
        <w:rPr>
          <w:lang w:eastAsia="en-GB" w:bidi="ar-SA"/>
        </w:rPr>
        <w:t xml:space="preserve"> </w:t>
      </w:r>
    </w:p>
    <w:p w14:paraId="433B60A2" w14:textId="77777777" w:rsidR="00F80D3C" w:rsidRPr="00F80D3C" w:rsidRDefault="00F80D3C" w:rsidP="00D6286F">
      <w:pPr>
        <w:rPr>
          <w:lang w:eastAsia="en-GB" w:bidi="ar-SA"/>
        </w:rPr>
      </w:pPr>
      <w:r w:rsidRPr="00F80D3C">
        <w:rPr>
          <w:rFonts w:ascii="Sylfaen" w:hAnsi="Sylfaen" w:cs="Sylfaen"/>
          <w:lang w:eastAsia="en-GB" w:bidi="ar-SA"/>
        </w:rPr>
        <w:t>არ</w:t>
      </w:r>
      <w:r w:rsidRPr="00F80D3C">
        <w:rPr>
          <w:lang w:eastAsia="en-GB" w:bidi="ar-SA"/>
        </w:rPr>
        <w:t xml:space="preserve"> </w:t>
      </w:r>
      <w:r w:rsidRPr="00F80D3C">
        <w:rPr>
          <w:rFonts w:ascii="Sylfaen" w:hAnsi="Sylfaen" w:cs="Sylfaen"/>
          <w:lang w:eastAsia="en-GB" w:bidi="ar-SA"/>
        </w:rPr>
        <w:t>სურს</w:t>
      </w:r>
      <w:r w:rsidRPr="00F80D3C">
        <w:rPr>
          <w:lang w:eastAsia="en-GB" w:bidi="ar-SA"/>
        </w:rPr>
        <w:t xml:space="preserve"> </w:t>
      </w:r>
      <w:r w:rsidRPr="00F80D3C">
        <w:rPr>
          <w:rFonts w:ascii="Sylfaen" w:hAnsi="Sylfaen" w:cs="Sylfaen"/>
          <w:lang w:eastAsia="en-GB" w:bidi="ar-SA"/>
        </w:rPr>
        <w:t>იმ</w:t>
      </w:r>
      <w:r w:rsidRPr="00F80D3C">
        <w:rPr>
          <w:lang w:eastAsia="en-GB" w:bidi="ar-SA"/>
        </w:rPr>
        <w:t xml:space="preserve"> </w:t>
      </w:r>
      <w:r w:rsidRPr="00F80D3C">
        <w:rPr>
          <w:rFonts w:ascii="Sylfaen" w:hAnsi="Sylfaen" w:cs="Sylfaen"/>
          <w:lang w:eastAsia="en-GB" w:bidi="ar-SA"/>
        </w:rPr>
        <w:t>ქვეყნის</w:t>
      </w:r>
      <w:r w:rsidRPr="00F80D3C">
        <w:rPr>
          <w:lang w:eastAsia="en-GB" w:bidi="ar-SA"/>
        </w:rPr>
        <w:t xml:space="preserve"> </w:t>
      </w:r>
      <w:r w:rsidRPr="00F80D3C">
        <w:rPr>
          <w:rFonts w:ascii="Sylfaen" w:hAnsi="Sylfaen" w:cs="Sylfaen"/>
          <w:lang w:eastAsia="en-GB" w:bidi="ar-SA"/>
        </w:rPr>
        <w:t>დაცვის</w:t>
      </w:r>
      <w:r w:rsidRPr="00F80D3C">
        <w:rPr>
          <w:lang w:eastAsia="en-GB" w:bidi="ar-SA"/>
        </w:rPr>
        <w:t xml:space="preserve"> </w:t>
      </w:r>
      <w:r w:rsidRPr="00F80D3C">
        <w:rPr>
          <w:rFonts w:ascii="Sylfaen" w:hAnsi="Sylfaen" w:cs="Sylfaen"/>
          <w:lang w:eastAsia="en-GB" w:bidi="ar-SA"/>
        </w:rPr>
        <w:t>მიღება</w:t>
      </w:r>
      <w:r w:rsidRPr="00F80D3C">
        <w:rPr>
          <w:lang w:eastAsia="en-GB" w:bidi="ar-SA"/>
        </w:rPr>
        <w:t xml:space="preserve">, </w:t>
      </w:r>
      <w:r w:rsidRPr="00F80D3C">
        <w:rPr>
          <w:rFonts w:ascii="Sylfaen" w:hAnsi="Sylfaen" w:cs="Sylfaen"/>
          <w:lang w:eastAsia="en-GB" w:bidi="ar-SA"/>
        </w:rPr>
        <w:t>ან</w:t>
      </w:r>
      <w:r w:rsidRPr="00F80D3C">
        <w:rPr>
          <w:lang w:eastAsia="en-GB" w:bidi="ar-SA"/>
        </w:rPr>
        <w:t xml:space="preserve"> </w:t>
      </w:r>
      <w:r w:rsidRPr="00F80D3C">
        <w:rPr>
          <w:rFonts w:ascii="Sylfaen" w:hAnsi="Sylfaen" w:cs="Sylfaen"/>
          <w:lang w:eastAsia="en-GB" w:bidi="ar-SA"/>
        </w:rPr>
        <w:t>არის</w:t>
      </w:r>
      <w:r w:rsidRPr="00F80D3C">
        <w:rPr>
          <w:lang w:eastAsia="en-GB" w:bidi="ar-SA"/>
        </w:rPr>
        <w:t xml:space="preserve"> </w:t>
      </w:r>
      <w:r w:rsidRPr="00F80D3C">
        <w:rPr>
          <w:rFonts w:ascii="Sylfaen" w:hAnsi="Sylfaen" w:cs="Sylfaen"/>
          <w:lang w:eastAsia="en-GB" w:bidi="ar-SA"/>
        </w:rPr>
        <w:t>ადამიანი</w:t>
      </w:r>
      <w:r w:rsidRPr="00F80D3C">
        <w:rPr>
          <w:lang w:eastAsia="en-GB" w:bidi="ar-SA"/>
        </w:rPr>
        <w:t xml:space="preserve"> </w:t>
      </w:r>
      <w:r w:rsidRPr="00F80D3C">
        <w:rPr>
          <w:rFonts w:ascii="Sylfaen" w:hAnsi="Sylfaen" w:cs="Sylfaen"/>
          <w:lang w:eastAsia="en-GB" w:bidi="ar-SA"/>
        </w:rPr>
        <w:t>სახელმწიფოს</w:t>
      </w:r>
      <w:r w:rsidRPr="00F80D3C">
        <w:rPr>
          <w:lang w:eastAsia="en-GB" w:bidi="ar-SA"/>
        </w:rPr>
        <w:t xml:space="preserve"> </w:t>
      </w:r>
      <w:r w:rsidRPr="00F80D3C">
        <w:rPr>
          <w:rFonts w:ascii="Sylfaen" w:hAnsi="Sylfaen" w:cs="Sylfaen"/>
          <w:lang w:eastAsia="en-GB" w:bidi="ar-SA"/>
        </w:rPr>
        <w:t>გარეშე</w:t>
      </w:r>
      <w:r w:rsidRPr="00F80D3C">
        <w:rPr>
          <w:lang w:eastAsia="en-GB" w:bidi="ar-SA"/>
        </w:rPr>
        <w:t xml:space="preserve">, </w:t>
      </w:r>
      <w:r w:rsidRPr="00F80D3C">
        <w:rPr>
          <w:rFonts w:ascii="Sylfaen" w:hAnsi="Sylfaen" w:cs="Sylfaen"/>
          <w:lang w:eastAsia="en-GB" w:bidi="ar-SA"/>
        </w:rPr>
        <w:t>რომელმაც</w:t>
      </w:r>
      <w:r w:rsidRPr="00F80D3C">
        <w:rPr>
          <w:lang w:eastAsia="en-GB" w:bidi="ar-SA"/>
        </w:rPr>
        <w:t xml:space="preserve"> </w:t>
      </w:r>
    </w:p>
    <w:p w14:paraId="57F70183" w14:textId="77777777" w:rsidR="00F80D3C" w:rsidRPr="00F80D3C" w:rsidRDefault="00F80D3C" w:rsidP="00D6286F">
      <w:pPr>
        <w:rPr>
          <w:lang w:eastAsia="en-GB" w:bidi="ar-SA"/>
        </w:rPr>
      </w:pPr>
      <w:r w:rsidRPr="00F80D3C">
        <w:rPr>
          <w:rFonts w:ascii="Sylfaen" w:hAnsi="Sylfaen" w:cs="Sylfaen"/>
          <w:lang w:eastAsia="en-GB" w:bidi="ar-SA"/>
        </w:rPr>
        <w:t>დატოვა</w:t>
      </w:r>
      <w:r w:rsidRPr="00F80D3C">
        <w:rPr>
          <w:lang w:eastAsia="en-GB" w:bidi="ar-SA"/>
        </w:rPr>
        <w:t xml:space="preserve"> </w:t>
      </w:r>
      <w:r w:rsidRPr="00F80D3C">
        <w:rPr>
          <w:rFonts w:ascii="Sylfaen" w:hAnsi="Sylfaen" w:cs="Sylfaen"/>
          <w:lang w:eastAsia="en-GB" w:bidi="ar-SA"/>
        </w:rPr>
        <w:t>თავისი</w:t>
      </w:r>
      <w:r w:rsidRPr="00F80D3C">
        <w:rPr>
          <w:lang w:eastAsia="en-GB" w:bidi="ar-SA"/>
        </w:rPr>
        <w:t xml:space="preserve"> </w:t>
      </w:r>
      <w:r w:rsidRPr="00F80D3C">
        <w:rPr>
          <w:rFonts w:ascii="Sylfaen" w:hAnsi="Sylfaen" w:cs="Sylfaen"/>
          <w:lang w:eastAsia="en-GB" w:bidi="ar-SA"/>
        </w:rPr>
        <w:t>ქვეყანა</w:t>
      </w:r>
      <w:r w:rsidRPr="00F80D3C">
        <w:rPr>
          <w:lang w:eastAsia="en-GB" w:bidi="ar-SA"/>
        </w:rPr>
        <w:t xml:space="preserve"> </w:t>
      </w:r>
      <w:r w:rsidRPr="00F80D3C">
        <w:rPr>
          <w:rFonts w:ascii="Sylfaen" w:hAnsi="Sylfaen" w:cs="Sylfaen"/>
          <w:lang w:eastAsia="en-GB" w:bidi="ar-SA"/>
        </w:rPr>
        <w:t>ან</w:t>
      </w:r>
      <w:r w:rsidRPr="00F80D3C">
        <w:rPr>
          <w:lang w:eastAsia="en-GB" w:bidi="ar-SA"/>
        </w:rPr>
        <w:t xml:space="preserve"> </w:t>
      </w:r>
      <w:r w:rsidRPr="00F80D3C">
        <w:rPr>
          <w:rFonts w:ascii="Sylfaen" w:hAnsi="Sylfaen" w:cs="Sylfaen"/>
          <w:lang w:eastAsia="en-GB" w:bidi="ar-SA"/>
        </w:rPr>
        <w:t>საცხოვრებელი</w:t>
      </w:r>
      <w:r w:rsidRPr="00F80D3C">
        <w:rPr>
          <w:lang w:eastAsia="en-GB" w:bidi="ar-SA"/>
        </w:rPr>
        <w:t xml:space="preserve"> </w:t>
      </w:r>
      <w:r w:rsidRPr="00F80D3C">
        <w:rPr>
          <w:rFonts w:ascii="Sylfaen" w:hAnsi="Sylfaen" w:cs="Sylfaen"/>
          <w:lang w:eastAsia="en-GB" w:bidi="ar-SA"/>
        </w:rPr>
        <w:t>იმავე</w:t>
      </w:r>
      <w:r w:rsidRPr="00F80D3C">
        <w:rPr>
          <w:lang w:eastAsia="en-GB" w:bidi="ar-SA"/>
        </w:rPr>
        <w:t xml:space="preserve"> </w:t>
      </w:r>
      <w:r w:rsidRPr="00F80D3C">
        <w:rPr>
          <w:rFonts w:ascii="Sylfaen" w:hAnsi="Sylfaen" w:cs="Sylfaen"/>
          <w:lang w:eastAsia="en-GB" w:bidi="ar-SA"/>
        </w:rPr>
        <w:t>მიზეზებით</w:t>
      </w:r>
      <w:r w:rsidRPr="00F80D3C">
        <w:rPr>
          <w:lang w:eastAsia="en-GB" w:bidi="ar-SA"/>
        </w:rPr>
        <w:t xml:space="preserve">, </w:t>
      </w:r>
      <w:r w:rsidRPr="00F80D3C">
        <w:rPr>
          <w:rFonts w:ascii="Sylfaen" w:hAnsi="Sylfaen" w:cs="Sylfaen"/>
          <w:lang w:eastAsia="en-GB" w:bidi="ar-SA"/>
        </w:rPr>
        <w:t>რომელიც</w:t>
      </w:r>
      <w:r w:rsidRPr="00F80D3C">
        <w:rPr>
          <w:lang w:eastAsia="en-GB" w:bidi="ar-SA"/>
        </w:rPr>
        <w:t xml:space="preserve"> </w:t>
      </w:r>
      <w:r w:rsidRPr="00F80D3C">
        <w:rPr>
          <w:rFonts w:ascii="Sylfaen" w:hAnsi="Sylfaen" w:cs="Sylfaen"/>
          <w:lang w:eastAsia="en-GB" w:bidi="ar-SA"/>
        </w:rPr>
        <w:t>ზემოთაა</w:t>
      </w:r>
      <w:r w:rsidRPr="00F80D3C">
        <w:rPr>
          <w:lang w:eastAsia="en-GB" w:bidi="ar-SA"/>
        </w:rPr>
        <w:t xml:space="preserve"> </w:t>
      </w:r>
      <w:r w:rsidRPr="00F80D3C">
        <w:rPr>
          <w:rFonts w:ascii="Sylfaen" w:hAnsi="Sylfaen" w:cs="Sylfaen"/>
          <w:lang w:eastAsia="en-GB" w:bidi="ar-SA"/>
        </w:rPr>
        <w:t>ნახსენები</w:t>
      </w:r>
      <w:r w:rsidRPr="00F80D3C">
        <w:rPr>
          <w:lang w:eastAsia="en-GB" w:bidi="ar-SA"/>
        </w:rPr>
        <w:t xml:space="preserve"> </w:t>
      </w:r>
    </w:p>
    <w:p w14:paraId="785C51A4" w14:textId="3260CDD3" w:rsidR="00F80D3C" w:rsidRPr="00F80D3C" w:rsidRDefault="00F80D3C" w:rsidP="00D6286F">
      <w:pPr>
        <w:rPr>
          <w:lang w:eastAsia="en-GB" w:bidi="ar-SA"/>
        </w:rPr>
      </w:pPr>
      <w:r w:rsidRPr="00F80D3C">
        <w:rPr>
          <w:rFonts w:ascii="Sylfaen" w:hAnsi="Sylfaen" w:cs="Sylfaen"/>
          <w:lang w:eastAsia="en-GB" w:bidi="ar-SA"/>
        </w:rPr>
        <w:t>ან</w:t>
      </w:r>
      <w:r w:rsidRPr="00F80D3C">
        <w:rPr>
          <w:lang w:eastAsia="en-GB" w:bidi="ar-SA"/>
        </w:rPr>
        <w:t xml:space="preserve"> </w:t>
      </w:r>
      <w:r w:rsidRPr="00F80D3C">
        <w:rPr>
          <w:rFonts w:ascii="Sylfaen" w:hAnsi="Sylfaen" w:cs="Sylfaen"/>
          <w:lang w:eastAsia="en-GB" w:bidi="ar-SA"/>
        </w:rPr>
        <w:t>არ</w:t>
      </w:r>
      <w:r w:rsidRPr="00F80D3C">
        <w:rPr>
          <w:lang w:eastAsia="en-GB" w:bidi="ar-SA"/>
        </w:rPr>
        <w:t xml:space="preserve"> </w:t>
      </w:r>
      <w:r w:rsidRPr="00F80D3C">
        <w:rPr>
          <w:rFonts w:ascii="Sylfaen" w:hAnsi="Sylfaen" w:cs="Sylfaen"/>
          <w:lang w:eastAsia="en-GB" w:bidi="ar-SA"/>
        </w:rPr>
        <w:t>შეუძლია</w:t>
      </w:r>
      <w:r w:rsidRPr="00F80D3C">
        <w:rPr>
          <w:lang w:eastAsia="en-GB" w:bidi="ar-SA"/>
        </w:rPr>
        <w:t xml:space="preserve"> </w:t>
      </w:r>
      <w:r w:rsidRPr="00F80D3C">
        <w:rPr>
          <w:rFonts w:ascii="Sylfaen" w:hAnsi="Sylfaen" w:cs="Sylfaen"/>
          <w:lang w:eastAsia="en-GB" w:bidi="ar-SA"/>
        </w:rPr>
        <w:t>ან</w:t>
      </w:r>
      <w:r w:rsidRPr="00F80D3C">
        <w:rPr>
          <w:lang w:eastAsia="en-GB" w:bidi="ar-SA"/>
        </w:rPr>
        <w:t xml:space="preserve"> </w:t>
      </w:r>
      <w:r w:rsidRPr="00F80D3C">
        <w:rPr>
          <w:rFonts w:ascii="Sylfaen" w:hAnsi="Sylfaen" w:cs="Sylfaen"/>
          <w:lang w:eastAsia="en-GB" w:bidi="ar-SA"/>
        </w:rPr>
        <w:t>ზემოთ</w:t>
      </w:r>
      <w:r w:rsidRPr="00F80D3C">
        <w:rPr>
          <w:lang w:eastAsia="en-GB" w:bidi="ar-SA"/>
        </w:rPr>
        <w:t xml:space="preserve"> </w:t>
      </w:r>
      <w:r w:rsidRPr="00F80D3C">
        <w:rPr>
          <w:rFonts w:ascii="Sylfaen" w:hAnsi="Sylfaen" w:cs="Sylfaen"/>
          <w:lang w:eastAsia="en-GB" w:bidi="ar-SA"/>
        </w:rPr>
        <w:t>ხსენებული</w:t>
      </w:r>
      <w:r w:rsidRPr="00F80D3C">
        <w:rPr>
          <w:lang w:eastAsia="en-GB" w:bidi="ar-SA"/>
        </w:rPr>
        <w:t xml:space="preserve"> </w:t>
      </w:r>
      <w:r w:rsidRPr="00F80D3C">
        <w:rPr>
          <w:rFonts w:ascii="Sylfaen" w:hAnsi="Sylfaen" w:cs="Sylfaen"/>
          <w:lang w:eastAsia="en-GB" w:bidi="ar-SA"/>
        </w:rPr>
        <w:t>შიშის</w:t>
      </w:r>
      <w:r w:rsidRPr="00F80D3C">
        <w:rPr>
          <w:lang w:eastAsia="en-GB" w:bidi="ar-SA"/>
        </w:rPr>
        <w:t xml:space="preserve"> </w:t>
      </w:r>
      <w:r w:rsidRPr="00F80D3C">
        <w:rPr>
          <w:rFonts w:ascii="Sylfaen" w:hAnsi="Sylfaen" w:cs="Sylfaen"/>
          <w:lang w:eastAsia="en-GB" w:bidi="ar-SA"/>
        </w:rPr>
        <w:t>გამო</w:t>
      </w:r>
      <w:r w:rsidRPr="00F80D3C">
        <w:rPr>
          <w:lang w:eastAsia="en-GB" w:bidi="ar-SA"/>
        </w:rPr>
        <w:t xml:space="preserve"> </w:t>
      </w:r>
      <w:r w:rsidRPr="00F80D3C">
        <w:rPr>
          <w:rFonts w:ascii="Sylfaen" w:hAnsi="Sylfaen" w:cs="Sylfaen"/>
          <w:lang w:eastAsia="en-GB" w:bidi="ar-SA"/>
        </w:rPr>
        <w:t>არ</w:t>
      </w:r>
      <w:r w:rsidRPr="00F80D3C">
        <w:rPr>
          <w:lang w:eastAsia="en-GB" w:bidi="ar-SA"/>
        </w:rPr>
        <w:t xml:space="preserve"> </w:t>
      </w:r>
      <w:r w:rsidRPr="00F80D3C">
        <w:rPr>
          <w:rFonts w:ascii="Sylfaen" w:hAnsi="Sylfaen" w:cs="Sylfaen"/>
          <w:lang w:eastAsia="en-GB" w:bidi="ar-SA"/>
        </w:rPr>
        <w:t>სურს</w:t>
      </w:r>
      <w:r w:rsidRPr="00F80D3C">
        <w:rPr>
          <w:lang w:eastAsia="en-GB" w:bidi="ar-SA"/>
        </w:rPr>
        <w:t xml:space="preserve"> </w:t>
      </w:r>
      <w:r w:rsidRPr="00F80D3C">
        <w:rPr>
          <w:rFonts w:ascii="Sylfaen" w:hAnsi="Sylfaen" w:cs="Sylfaen"/>
          <w:lang w:eastAsia="en-GB" w:bidi="ar-SA"/>
        </w:rPr>
        <w:t>იქ</w:t>
      </w:r>
      <w:r w:rsidRPr="00F80D3C">
        <w:rPr>
          <w:lang w:eastAsia="en-GB" w:bidi="ar-SA"/>
        </w:rPr>
        <w:t xml:space="preserve"> </w:t>
      </w:r>
      <w:r w:rsidRPr="00F80D3C">
        <w:rPr>
          <w:rFonts w:ascii="Sylfaen" w:hAnsi="Sylfaen" w:cs="Sylfaen"/>
          <w:lang w:eastAsia="en-GB" w:bidi="ar-SA"/>
        </w:rPr>
        <w:t>დაბრუნება</w:t>
      </w:r>
      <w:r w:rsidRPr="00F80D3C">
        <w:rPr>
          <w:lang w:eastAsia="en-GB" w:bidi="ar-SA"/>
        </w:rPr>
        <w:t xml:space="preserve">. </w:t>
      </w:r>
    </w:p>
    <w:p w14:paraId="0C46D58D" w14:textId="77777777" w:rsidR="00D6286F" w:rsidRDefault="00D6286F" w:rsidP="00D6286F">
      <w:pPr>
        <w:rPr>
          <w:rFonts w:ascii="Sylfaen" w:hAnsi="Sylfaen" w:cs="Sylfaen"/>
          <w:lang w:eastAsia="en-GB" w:bidi="ar-SA"/>
        </w:rPr>
      </w:pPr>
    </w:p>
    <w:p w14:paraId="2841524C" w14:textId="62EB2717" w:rsidR="00D6286F" w:rsidRPr="00D6286F" w:rsidRDefault="00F80D3C" w:rsidP="00D6286F">
      <w:pPr>
        <w:rPr>
          <w:lang w:val="ka-GE"/>
        </w:rPr>
      </w:pPr>
      <w:r w:rsidRPr="00F80D3C">
        <w:rPr>
          <w:rFonts w:ascii="Sylfaen" w:hAnsi="Sylfaen" w:cs="Sylfaen"/>
          <w:lang w:eastAsia="en-GB" w:bidi="ar-SA"/>
        </w:rPr>
        <w:t>არსებობს</w:t>
      </w:r>
      <w:r w:rsidRPr="00F80D3C">
        <w:rPr>
          <w:lang w:eastAsia="en-GB" w:bidi="ar-SA"/>
        </w:rPr>
        <w:t xml:space="preserve"> </w:t>
      </w:r>
      <w:r w:rsidRPr="00F80D3C">
        <w:rPr>
          <w:rFonts w:ascii="Sylfaen" w:hAnsi="Sylfaen" w:cs="Sylfaen"/>
          <w:lang w:eastAsia="en-GB" w:bidi="ar-SA"/>
        </w:rPr>
        <w:t>ადამიანების</w:t>
      </w:r>
      <w:r w:rsidRPr="00F80D3C">
        <w:rPr>
          <w:lang w:eastAsia="en-GB" w:bidi="ar-SA"/>
        </w:rPr>
        <w:t xml:space="preserve"> </w:t>
      </w:r>
      <w:r w:rsidRPr="00F80D3C">
        <w:rPr>
          <w:rFonts w:ascii="Sylfaen" w:hAnsi="Sylfaen" w:cs="Sylfaen"/>
          <w:lang w:eastAsia="en-GB" w:bidi="ar-SA"/>
        </w:rPr>
        <w:t>გარკვეული</w:t>
      </w:r>
      <w:r w:rsidRPr="00F80D3C">
        <w:rPr>
          <w:lang w:eastAsia="en-GB" w:bidi="ar-SA"/>
        </w:rPr>
        <w:t xml:space="preserve"> </w:t>
      </w:r>
      <w:r w:rsidRPr="00F80D3C">
        <w:rPr>
          <w:rFonts w:ascii="Sylfaen" w:hAnsi="Sylfaen" w:cs="Sylfaen"/>
          <w:lang w:eastAsia="en-GB" w:bidi="ar-SA"/>
        </w:rPr>
        <w:t>კატეგორია</w:t>
      </w:r>
      <w:r w:rsidRPr="00F80D3C">
        <w:rPr>
          <w:lang w:eastAsia="en-GB" w:bidi="ar-SA"/>
        </w:rPr>
        <w:t xml:space="preserve">, </w:t>
      </w:r>
      <w:r w:rsidRPr="00F80D3C">
        <w:rPr>
          <w:rFonts w:ascii="Sylfaen" w:hAnsi="Sylfaen" w:cs="Sylfaen"/>
          <w:lang w:eastAsia="en-GB" w:bidi="ar-SA"/>
        </w:rPr>
        <w:t>რომლებიც</w:t>
      </w:r>
      <w:r w:rsidRPr="00F80D3C">
        <w:rPr>
          <w:lang w:eastAsia="en-GB" w:bidi="ar-SA"/>
        </w:rPr>
        <w:t xml:space="preserve"> </w:t>
      </w:r>
      <w:r w:rsidRPr="00F80D3C">
        <w:rPr>
          <w:rFonts w:ascii="Sylfaen" w:hAnsi="Sylfaen" w:cs="Sylfaen"/>
          <w:lang w:eastAsia="en-GB" w:bidi="ar-SA"/>
        </w:rPr>
        <w:t>არ</w:t>
      </w:r>
      <w:r w:rsidRPr="00F80D3C">
        <w:rPr>
          <w:lang w:eastAsia="en-GB" w:bidi="ar-SA"/>
        </w:rPr>
        <w:t xml:space="preserve"> </w:t>
      </w:r>
      <w:r w:rsidRPr="00F80D3C">
        <w:rPr>
          <w:rFonts w:ascii="Sylfaen" w:hAnsi="Sylfaen" w:cs="Sylfaen"/>
          <w:lang w:eastAsia="en-GB" w:bidi="ar-SA"/>
        </w:rPr>
        <w:t>დაიშვებიან</w:t>
      </w:r>
      <w:r w:rsidRPr="00F80D3C">
        <w:rPr>
          <w:lang w:eastAsia="en-GB" w:bidi="ar-SA"/>
        </w:rPr>
        <w:t xml:space="preserve"> </w:t>
      </w:r>
      <w:r w:rsidRPr="00F80D3C">
        <w:rPr>
          <w:rFonts w:ascii="Sylfaen" w:hAnsi="Sylfaen" w:cs="Sylfaen"/>
          <w:lang w:eastAsia="en-GB" w:bidi="ar-SA"/>
        </w:rPr>
        <w:t>ლტოლვილი</w:t>
      </w:r>
      <w:r w:rsidR="00D6286F">
        <w:rPr>
          <w:rFonts w:ascii="Sylfaen" w:hAnsi="Sylfaen" w:cs="Sylfaen"/>
          <w:lang w:val="ka-GE" w:eastAsia="en-GB" w:bidi="ar-SA"/>
        </w:rPr>
        <w:t>ს</w:t>
      </w:r>
    </w:p>
    <w:p w14:paraId="13A19520" w14:textId="4E081CAF" w:rsidR="00F80D3C" w:rsidRPr="00F80D3C" w:rsidRDefault="00F80D3C" w:rsidP="00D6286F">
      <w:pPr>
        <w:rPr>
          <w:lang w:eastAsia="en-GB" w:bidi="ar-SA"/>
        </w:rPr>
      </w:pPr>
      <w:r w:rsidRPr="00F80D3C">
        <w:rPr>
          <w:rFonts w:ascii="Sylfaen" w:hAnsi="Sylfaen" w:cs="Sylfaen"/>
          <w:lang w:eastAsia="en-GB" w:bidi="ar-SA"/>
        </w:rPr>
        <w:t>სტატუსის</w:t>
      </w:r>
      <w:r w:rsidRPr="00F80D3C">
        <w:rPr>
          <w:lang w:eastAsia="en-GB" w:bidi="ar-SA"/>
        </w:rPr>
        <w:t xml:space="preserve"> </w:t>
      </w:r>
      <w:r w:rsidRPr="00F80D3C">
        <w:rPr>
          <w:rFonts w:ascii="Sylfaen" w:hAnsi="Sylfaen" w:cs="Sylfaen"/>
          <w:lang w:eastAsia="en-GB" w:bidi="ar-SA"/>
        </w:rPr>
        <w:t>მისაღებად</w:t>
      </w:r>
      <w:r w:rsidRPr="00F80D3C">
        <w:rPr>
          <w:lang w:eastAsia="en-GB" w:bidi="ar-SA"/>
        </w:rPr>
        <w:t xml:space="preserve"> </w:t>
      </w:r>
      <w:r w:rsidRPr="00F80D3C">
        <w:rPr>
          <w:b/>
          <w:bCs/>
          <w:lang w:eastAsia="en-GB" w:bidi="ar-SA"/>
        </w:rPr>
        <w:t>(</w:t>
      </w:r>
      <w:r w:rsidRPr="00F80D3C">
        <w:rPr>
          <w:rFonts w:ascii="Sylfaen" w:hAnsi="Sylfaen" w:cs="Sylfaen"/>
          <w:b/>
          <w:bCs/>
          <w:lang w:eastAsia="en-GB" w:bidi="ar-SA"/>
        </w:rPr>
        <w:t>იხილე</w:t>
      </w:r>
      <w:r w:rsidRPr="00F80D3C">
        <w:rPr>
          <w:b/>
          <w:bCs/>
          <w:lang w:eastAsia="en-GB" w:bidi="ar-SA"/>
        </w:rPr>
        <w:t xml:space="preserve"> </w:t>
      </w:r>
      <w:r w:rsidRPr="00F80D3C">
        <w:rPr>
          <w:rFonts w:ascii="Sylfaen" w:hAnsi="Sylfaen" w:cs="Sylfaen"/>
          <w:b/>
          <w:bCs/>
          <w:lang w:eastAsia="en-GB" w:bidi="ar-SA"/>
        </w:rPr>
        <w:t>ნაწილი</w:t>
      </w:r>
      <w:r w:rsidRPr="00F80D3C">
        <w:rPr>
          <w:b/>
          <w:bCs/>
          <w:lang w:eastAsia="en-GB" w:bidi="ar-SA"/>
        </w:rPr>
        <w:t xml:space="preserve"> 2.8).</w:t>
      </w:r>
      <w:r w:rsidRPr="00F80D3C">
        <w:rPr>
          <w:lang w:eastAsia="en-GB" w:bidi="ar-SA"/>
        </w:rPr>
        <w:t xml:space="preserve"> </w:t>
      </w:r>
    </w:p>
    <w:p w14:paraId="38E29948" w14:textId="77777777" w:rsidR="00F80D3C" w:rsidRPr="00F80D3C" w:rsidRDefault="00F80D3C" w:rsidP="00F80D3C">
      <w:pPr>
        <w:widowControl/>
        <w:autoSpaceDE/>
        <w:autoSpaceDN/>
        <w:spacing w:before="100" w:beforeAutospacing="1" w:after="100" w:afterAutospacing="1"/>
        <w:rPr>
          <w:b/>
          <w:bCs/>
          <w:sz w:val="24"/>
          <w:szCs w:val="24"/>
          <w:lang w:eastAsia="en-GB" w:bidi="ar-SA"/>
        </w:rPr>
      </w:pPr>
      <w:r w:rsidRPr="00F80D3C">
        <w:rPr>
          <w:rFonts w:ascii="TimesNewRomanPS" w:hAnsi="TimesNewRomanPS"/>
          <w:b/>
          <w:bCs/>
          <w:sz w:val="20"/>
          <w:szCs w:val="20"/>
          <w:lang w:eastAsia="en-GB" w:bidi="ar-SA"/>
        </w:rPr>
        <w:t xml:space="preserve">2.5 </w:t>
      </w:r>
      <w:r w:rsidRPr="00F80D3C">
        <w:rPr>
          <w:rFonts w:ascii="Sylfaen" w:hAnsi="Sylfaen"/>
          <w:b/>
          <w:bCs/>
          <w:sz w:val="20"/>
          <w:szCs w:val="20"/>
          <w:lang w:eastAsia="en-GB" w:bidi="ar-SA"/>
        </w:rPr>
        <w:t xml:space="preserve">ვინაა უფლებამოსილი მიიღოს დამატებითი დაცვა? </w:t>
      </w:r>
    </w:p>
    <w:p w14:paraId="681F42E2" w14:textId="77777777" w:rsidR="00F80D3C" w:rsidRPr="00F80D3C" w:rsidRDefault="00F80D3C" w:rsidP="00F80D3C">
      <w:pPr>
        <w:widowControl/>
        <w:autoSpaceDE/>
        <w:autoSpaceDN/>
        <w:spacing w:before="100" w:beforeAutospacing="1" w:after="100" w:afterAutospacing="1"/>
        <w:rPr>
          <w:sz w:val="24"/>
          <w:szCs w:val="24"/>
          <w:lang w:eastAsia="en-GB" w:bidi="ar-SA"/>
        </w:rPr>
      </w:pPr>
      <w:r w:rsidRPr="00F80D3C">
        <w:rPr>
          <w:rFonts w:ascii="TimesNewRomanPSMT" w:hAnsi="TimesNewRomanPSMT"/>
          <w:sz w:val="20"/>
          <w:szCs w:val="20"/>
          <w:lang w:eastAsia="en-GB" w:bidi="ar-SA"/>
        </w:rPr>
        <w:t xml:space="preserve">2.5.1 </w:t>
      </w:r>
      <w:r w:rsidRPr="00F80D3C">
        <w:rPr>
          <w:rFonts w:ascii="Sylfaen" w:hAnsi="Sylfaen"/>
          <w:sz w:val="20"/>
          <w:szCs w:val="20"/>
          <w:lang w:eastAsia="en-GB" w:bidi="ar-SA"/>
        </w:rPr>
        <w:t xml:space="preserve">ეს არის სტატუსი, რომელიც ლტოლვილის სტატუსის მსგავსია. მისი მინიჭება ხდება იმ შემთხვევაში, როცა პირი არ კვალიფიცირდება, როგორც ლტოლვილი, მაგრამ საერთაშორისო დაცვის </w:t>
      </w:r>
      <w:r w:rsidRPr="00F80D3C">
        <w:rPr>
          <w:rFonts w:ascii="Sylfaen" w:hAnsi="Sylfaen"/>
          <w:sz w:val="20"/>
          <w:szCs w:val="20"/>
          <w:lang w:eastAsia="en-GB" w:bidi="ar-SA"/>
        </w:rPr>
        <w:lastRenderedPageBreak/>
        <w:t xml:space="preserve">ოფისი თვლის, რომ რეალური რისკის წინ მდგომ ამ ადამიანს რეალურ ზიანს მიაყენებენ , თუ ის დაბრუნდება თავის წარმომავლობის ქვეყანაში. </w:t>
      </w:r>
    </w:p>
    <w:p w14:paraId="698DB2E2" w14:textId="77777777" w:rsidR="00D6286F" w:rsidRDefault="00F80D3C" w:rsidP="00D6286F">
      <w:pPr>
        <w:widowControl/>
        <w:autoSpaceDE/>
        <w:autoSpaceDN/>
        <w:spacing w:before="100" w:beforeAutospacing="1" w:after="100" w:afterAutospacing="1"/>
        <w:rPr>
          <w:sz w:val="24"/>
          <w:szCs w:val="24"/>
          <w:lang w:eastAsia="en-GB" w:bidi="ar-SA"/>
        </w:rPr>
      </w:pPr>
      <w:r w:rsidRPr="00F80D3C">
        <w:rPr>
          <w:rFonts w:ascii="Sylfaen" w:hAnsi="Sylfaen"/>
          <w:sz w:val="20"/>
          <w:szCs w:val="20"/>
          <w:lang w:eastAsia="en-GB" w:bidi="ar-SA"/>
        </w:rPr>
        <w:t xml:space="preserve">ზუსტი განვმარტებაა ასეთია, რომ ,დამატებითი დაცვაზე უფლებამოსილების მქონე პირია ადამიანი, რომელიც </w:t>
      </w:r>
    </w:p>
    <w:p w14:paraId="00FC29A9" w14:textId="23540698" w:rsidR="00F80D3C" w:rsidRPr="00F80D3C" w:rsidRDefault="00F80D3C" w:rsidP="00D6286F">
      <w:pPr>
        <w:widowControl/>
        <w:autoSpaceDE/>
        <w:autoSpaceDN/>
        <w:spacing w:before="100" w:beforeAutospacing="1" w:after="100" w:afterAutospacing="1"/>
        <w:rPr>
          <w:sz w:val="24"/>
          <w:szCs w:val="24"/>
          <w:lang w:eastAsia="en-GB" w:bidi="ar-SA"/>
        </w:rPr>
      </w:pPr>
      <w:r w:rsidRPr="00F80D3C">
        <w:rPr>
          <w:rFonts w:ascii="TimesNewRomanPSMT" w:hAnsi="TimesNewRomanPSMT"/>
          <w:sz w:val="20"/>
          <w:szCs w:val="20"/>
          <w:lang w:eastAsia="en-GB" w:bidi="ar-SA"/>
        </w:rPr>
        <w:t>(i)  </w:t>
      </w:r>
      <w:r w:rsidRPr="00F80D3C">
        <w:rPr>
          <w:rFonts w:ascii="Sylfaen" w:hAnsi="Sylfaen"/>
          <w:sz w:val="20"/>
          <w:szCs w:val="20"/>
          <w:lang w:eastAsia="en-GB" w:bidi="ar-SA"/>
        </w:rPr>
        <w:t xml:space="preserve">არ არის ევროკავშირის წევრი სახელმწიფოს მოქალაქე; </w:t>
      </w:r>
    </w:p>
    <w:p w14:paraId="64D6EB58" w14:textId="77777777" w:rsidR="00F80D3C" w:rsidRPr="00F80D3C" w:rsidRDefault="00F80D3C" w:rsidP="00D6286F">
      <w:pPr>
        <w:widowControl/>
        <w:autoSpaceDE/>
        <w:autoSpaceDN/>
        <w:spacing w:before="100" w:beforeAutospacing="1" w:after="100" w:afterAutospacing="1"/>
        <w:rPr>
          <w:sz w:val="24"/>
          <w:szCs w:val="24"/>
          <w:lang w:eastAsia="en-GB" w:bidi="ar-SA"/>
        </w:rPr>
      </w:pPr>
      <w:r w:rsidRPr="00F80D3C">
        <w:rPr>
          <w:rFonts w:ascii="TimesNewRomanPSMT" w:hAnsi="TimesNewRomanPSMT"/>
          <w:sz w:val="20"/>
          <w:szCs w:val="20"/>
          <w:lang w:eastAsia="en-GB" w:bidi="ar-SA"/>
        </w:rPr>
        <w:t>(ii)  </w:t>
      </w:r>
      <w:r w:rsidRPr="00F80D3C">
        <w:rPr>
          <w:rFonts w:ascii="Sylfaen" w:hAnsi="Sylfaen"/>
          <w:sz w:val="20"/>
          <w:szCs w:val="20"/>
          <w:lang w:eastAsia="en-GB" w:bidi="ar-SA"/>
        </w:rPr>
        <w:t xml:space="preserve">არ კვალიფიცირდება როგორც ლტოლვილი; </w:t>
      </w:r>
    </w:p>
    <w:p w14:paraId="240F7C98" w14:textId="77777777" w:rsidR="00F80D3C" w:rsidRPr="00F80D3C" w:rsidRDefault="00F80D3C" w:rsidP="00D6286F">
      <w:pPr>
        <w:widowControl/>
        <w:autoSpaceDE/>
        <w:autoSpaceDN/>
        <w:spacing w:before="100" w:beforeAutospacing="1" w:after="100" w:afterAutospacing="1"/>
        <w:rPr>
          <w:sz w:val="24"/>
          <w:szCs w:val="24"/>
          <w:lang w:eastAsia="en-GB" w:bidi="ar-SA"/>
        </w:rPr>
      </w:pPr>
      <w:r w:rsidRPr="00F80D3C">
        <w:rPr>
          <w:rFonts w:ascii="TimesNewRomanPSMT" w:hAnsi="TimesNewRomanPSMT"/>
          <w:sz w:val="20"/>
          <w:szCs w:val="20"/>
          <w:lang w:eastAsia="en-GB" w:bidi="ar-SA"/>
        </w:rPr>
        <w:t>(iii)  </w:t>
      </w:r>
      <w:r w:rsidRPr="00F80D3C">
        <w:rPr>
          <w:rFonts w:ascii="Sylfaen" w:hAnsi="Sylfaen"/>
          <w:sz w:val="20"/>
          <w:szCs w:val="20"/>
          <w:lang w:eastAsia="en-GB" w:bidi="ar-SA"/>
        </w:rPr>
        <w:t xml:space="preserve">როცა არსებობს მყარი საფუძველი იმაში დასარწმუნებლად, რომ ის დადგება სეროზული ზიანის მიყენების რეალური რისკის წინაშე, თუ დაბრუნდება თავის წარმომავლობის ქვეყანაში/ყოფილ მუდმივი საცხოვრებლის ქვეყანაში და რომელსაც არ შეუძლია ან მსგავსი რისკის გამო არ სურს მიიღოს იმ ქვეყნის დაცვა; და </w:t>
      </w:r>
    </w:p>
    <w:p w14:paraId="012B8832" w14:textId="72478E0B" w:rsidR="00F80D3C" w:rsidRPr="00F80D3C" w:rsidRDefault="00F80D3C" w:rsidP="00D6286F">
      <w:pPr>
        <w:rPr>
          <w:sz w:val="24"/>
          <w:szCs w:val="24"/>
          <w:lang w:eastAsia="en-GB" w:bidi="ar-SA"/>
        </w:rPr>
      </w:pPr>
      <w:r w:rsidRPr="00F80D3C">
        <w:rPr>
          <w:rFonts w:ascii="TimesNewRomanPSMT" w:hAnsi="TimesNewRomanPSMT"/>
          <w:sz w:val="20"/>
          <w:szCs w:val="20"/>
          <w:lang w:eastAsia="en-GB" w:bidi="ar-SA"/>
        </w:rPr>
        <w:t>(iv)  </w:t>
      </w:r>
      <w:r w:rsidRPr="00F80D3C">
        <w:rPr>
          <w:rFonts w:ascii="Sylfaen" w:hAnsi="Sylfaen"/>
          <w:sz w:val="20"/>
          <w:szCs w:val="20"/>
          <w:lang w:eastAsia="en-GB" w:bidi="ar-SA"/>
        </w:rPr>
        <w:t>რომელიც არ არის უფლებამოსილი მიიღოს დამატებითი დაცვა გარკვეული მიზეზების გამო. იხილეთ პარაგრაფი</w:t>
      </w:r>
      <w:r w:rsidR="00D6286F">
        <w:rPr>
          <w:rFonts w:ascii="Sylfaen" w:hAnsi="Sylfaen"/>
          <w:sz w:val="20"/>
          <w:szCs w:val="20"/>
          <w:lang w:val="ka-GE" w:eastAsia="en-GB" w:bidi="ar-SA"/>
        </w:rPr>
        <w:t xml:space="preserve"> </w:t>
      </w:r>
      <w:r w:rsidRPr="00F80D3C">
        <w:rPr>
          <w:rFonts w:ascii="TimesNewRomanPS" w:hAnsi="TimesNewRomanPS"/>
          <w:b/>
          <w:bCs/>
          <w:sz w:val="20"/>
          <w:szCs w:val="20"/>
          <w:lang w:eastAsia="en-GB" w:bidi="ar-SA"/>
        </w:rPr>
        <w:t>2.8.2</w:t>
      </w:r>
      <w:r w:rsidRPr="00F80D3C">
        <w:rPr>
          <w:rFonts w:ascii="TimesNewRomanPSMT" w:hAnsi="TimesNewRomanPSMT"/>
          <w:sz w:val="20"/>
          <w:szCs w:val="20"/>
          <w:lang w:eastAsia="en-GB" w:bidi="ar-SA"/>
        </w:rPr>
        <w:t xml:space="preserve">. </w:t>
      </w:r>
    </w:p>
    <w:p w14:paraId="63D17B6F" w14:textId="77777777" w:rsidR="00D6286F" w:rsidRPr="00D6286F" w:rsidRDefault="00F80D3C" w:rsidP="00F80D3C">
      <w:pPr>
        <w:widowControl/>
        <w:autoSpaceDE/>
        <w:autoSpaceDN/>
        <w:spacing w:before="100" w:beforeAutospacing="1" w:after="100" w:afterAutospacing="1"/>
        <w:rPr>
          <w:rFonts w:ascii="Sylfaen" w:hAnsi="Sylfaen"/>
          <w:b/>
          <w:bCs/>
          <w:sz w:val="20"/>
          <w:szCs w:val="20"/>
          <w:lang w:eastAsia="en-GB" w:bidi="ar-SA"/>
        </w:rPr>
      </w:pPr>
      <w:r w:rsidRPr="00F80D3C">
        <w:rPr>
          <w:rFonts w:ascii="TimesNewRomanPS" w:hAnsi="TimesNewRomanPS"/>
          <w:b/>
          <w:bCs/>
          <w:sz w:val="20"/>
          <w:szCs w:val="20"/>
          <w:lang w:eastAsia="en-GB" w:bidi="ar-SA"/>
        </w:rPr>
        <w:t xml:space="preserve">2.6 </w:t>
      </w:r>
      <w:r w:rsidRPr="00F80D3C">
        <w:rPr>
          <w:rFonts w:ascii="Sylfaen" w:hAnsi="Sylfaen"/>
          <w:b/>
          <w:bCs/>
          <w:sz w:val="20"/>
          <w:szCs w:val="20"/>
          <w:lang w:eastAsia="en-GB" w:bidi="ar-SA"/>
        </w:rPr>
        <w:t xml:space="preserve">რა არის სერიოზული ზიანი? </w:t>
      </w:r>
    </w:p>
    <w:p w14:paraId="7E14A9BF" w14:textId="552ABE40" w:rsidR="00F80D3C" w:rsidRPr="00F80D3C" w:rsidRDefault="00F80D3C" w:rsidP="00F80D3C">
      <w:pPr>
        <w:widowControl/>
        <w:autoSpaceDE/>
        <w:autoSpaceDN/>
        <w:spacing w:before="100" w:beforeAutospacing="1" w:after="100" w:afterAutospacing="1"/>
        <w:rPr>
          <w:sz w:val="24"/>
          <w:szCs w:val="24"/>
          <w:lang w:eastAsia="en-GB" w:bidi="ar-SA"/>
        </w:rPr>
      </w:pPr>
      <w:r w:rsidRPr="00F80D3C">
        <w:rPr>
          <w:rFonts w:ascii="TimesNewRomanPSMT" w:hAnsi="TimesNewRomanPSMT"/>
          <w:sz w:val="20"/>
          <w:szCs w:val="20"/>
          <w:lang w:eastAsia="en-GB" w:bidi="ar-SA"/>
        </w:rPr>
        <w:t xml:space="preserve">2.6.1 </w:t>
      </w:r>
      <w:r w:rsidRPr="00F80D3C">
        <w:rPr>
          <w:rFonts w:ascii="Sylfaen" w:hAnsi="Sylfaen"/>
          <w:sz w:val="20"/>
          <w:szCs w:val="20"/>
          <w:lang w:eastAsia="en-GB" w:bidi="ar-SA"/>
        </w:rPr>
        <w:t xml:space="preserve">სერიოზული ზიანი ნიშნავს: </w:t>
      </w:r>
    </w:p>
    <w:p w14:paraId="79C0FE71" w14:textId="77777777" w:rsidR="00F80D3C" w:rsidRPr="00F80D3C" w:rsidRDefault="00F80D3C" w:rsidP="00F80D3C">
      <w:pPr>
        <w:widowControl/>
        <w:autoSpaceDE/>
        <w:autoSpaceDN/>
        <w:spacing w:before="100" w:beforeAutospacing="1" w:after="100" w:afterAutospacing="1"/>
        <w:rPr>
          <w:sz w:val="24"/>
          <w:szCs w:val="24"/>
          <w:lang w:eastAsia="en-GB" w:bidi="ar-SA"/>
        </w:rPr>
      </w:pPr>
      <w:r w:rsidRPr="00F80D3C">
        <w:rPr>
          <w:rFonts w:ascii="TimesNewRomanPSMT" w:hAnsi="TimesNewRomanPSMT"/>
          <w:sz w:val="20"/>
          <w:szCs w:val="20"/>
          <w:lang w:eastAsia="en-GB" w:bidi="ar-SA"/>
        </w:rPr>
        <w:t>(i)  </w:t>
      </w:r>
      <w:r w:rsidRPr="00F80D3C">
        <w:rPr>
          <w:rFonts w:ascii="Sylfaen" w:hAnsi="Sylfaen"/>
          <w:sz w:val="20"/>
          <w:szCs w:val="20"/>
          <w:lang w:eastAsia="en-GB" w:bidi="ar-SA"/>
        </w:rPr>
        <w:t xml:space="preserve">სიკვდილით დასჯას ან დახვრეტას; </w:t>
      </w:r>
    </w:p>
    <w:p w14:paraId="7D9D436D" w14:textId="355DCD50" w:rsidR="00F80D3C" w:rsidRPr="00F80D3C" w:rsidRDefault="00F80D3C" w:rsidP="00F80D3C">
      <w:pPr>
        <w:widowControl/>
        <w:autoSpaceDE/>
        <w:autoSpaceDN/>
        <w:spacing w:before="100" w:beforeAutospacing="1" w:after="100" w:afterAutospacing="1"/>
        <w:rPr>
          <w:sz w:val="24"/>
          <w:szCs w:val="24"/>
          <w:lang w:eastAsia="en-GB" w:bidi="ar-SA"/>
        </w:rPr>
      </w:pPr>
      <w:r w:rsidRPr="00F80D3C">
        <w:rPr>
          <w:rFonts w:ascii="TimesNewRomanPSMT" w:hAnsi="TimesNewRomanPSMT"/>
          <w:sz w:val="20"/>
          <w:szCs w:val="20"/>
          <w:lang w:eastAsia="en-GB" w:bidi="ar-SA"/>
        </w:rPr>
        <w:t>(ii)  </w:t>
      </w:r>
      <w:r w:rsidRPr="00F80D3C">
        <w:rPr>
          <w:rFonts w:ascii="Sylfaen" w:hAnsi="Sylfaen"/>
          <w:sz w:val="20"/>
          <w:szCs w:val="20"/>
          <w:lang w:eastAsia="en-GB" w:bidi="ar-SA"/>
        </w:rPr>
        <w:t xml:space="preserve">წამებას, არაადამიანურ ან დამამცირებელ მოპყრობას ან პიროვნების დასჯას მის წარმომავლობის ქვეყანაში/ყოფილ საცხოვრებელ ქვეყანაში; ან </w:t>
      </w:r>
    </w:p>
    <w:p w14:paraId="153096ED" w14:textId="77777777" w:rsidR="00F80D3C" w:rsidRPr="00F80D3C" w:rsidRDefault="00F80D3C" w:rsidP="00F80D3C">
      <w:pPr>
        <w:widowControl/>
        <w:autoSpaceDE/>
        <w:autoSpaceDN/>
        <w:spacing w:before="100" w:beforeAutospacing="1" w:after="100" w:afterAutospacing="1"/>
        <w:rPr>
          <w:sz w:val="24"/>
          <w:szCs w:val="24"/>
          <w:lang w:eastAsia="en-GB" w:bidi="ar-SA"/>
        </w:rPr>
      </w:pPr>
      <w:r w:rsidRPr="00F80D3C">
        <w:rPr>
          <w:rFonts w:ascii="TimesNewRomanPSMT" w:hAnsi="TimesNewRomanPSMT"/>
          <w:sz w:val="20"/>
          <w:szCs w:val="20"/>
          <w:lang w:eastAsia="en-GB" w:bidi="ar-SA"/>
        </w:rPr>
        <w:t>(iii)  </w:t>
      </w:r>
      <w:r w:rsidRPr="00F80D3C">
        <w:rPr>
          <w:rFonts w:ascii="Sylfaen" w:hAnsi="Sylfaen"/>
          <w:sz w:val="20"/>
          <w:szCs w:val="20"/>
          <w:lang w:eastAsia="en-GB" w:bidi="ar-SA"/>
        </w:rPr>
        <w:t xml:space="preserve">სერიოზულ და ინდივიდუალურ საფრთხეს სამოქალაქო პირის სიცოცხლის ან გაურკვეველი ძალადობის გამო საერთაშორისო ან შიდა შეიარაღებული კონფლიქტის სიტუაციაში. </w:t>
      </w:r>
    </w:p>
    <w:p w14:paraId="041AABFD" w14:textId="77777777" w:rsidR="00F80D3C" w:rsidRPr="00F80D3C" w:rsidRDefault="00F80D3C" w:rsidP="00F80D3C">
      <w:pPr>
        <w:widowControl/>
        <w:autoSpaceDE/>
        <w:autoSpaceDN/>
        <w:spacing w:before="100" w:beforeAutospacing="1" w:after="100" w:afterAutospacing="1"/>
        <w:rPr>
          <w:b/>
          <w:bCs/>
          <w:sz w:val="24"/>
          <w:szCs w:val="24"/>
          <w:lang w:eastAsia="en-GB" w:bidi="ar-SA"/>
        </w:rPr>
      </w:pPr>
      <w:r w:rsidRPr="00F80D3C">
        <w:rPr>
          <w:rFonts w:ascii="Sylfaen" w:hAnsi="Sylfaen"/>
          <w:b/>
          <w:bCs/>
          <w:sz w:val="20"/>
          <w:szCs w:val="20"/>
          <w:lang w:eastAsia="en-GB" w:bidi="ar-SA"/>
        </w:rPr>
        <w:t xml:space="preserve">2.7 რა არის იძულებით დაბრუნების აკრძალვა? </w:t>
      </w:r>
    </w:p>
    <w:p w14:paraId="0E44AAA2" w14:textId="77777777" w:rsidR="00F80D3C" w:rsidRPr="00F80D3C" w:rsidRDefault="00F80D3C" w:rsidP="00F80D3C">
      <w:pPr>
        <w:widowControl/>
        <w:autoSpaceDE/>
        <w:autoSpaceDN/>
        <w:spacing w:before="100" w:beforeAutospacing="1" w:after="100" w:afterAutospacing="1"/>
        <w:rPr>
          <w:sz w:val="24"/>
          <w:szCs w:val="24"/>
          <w:lang w:eastAsia="en-GB" w:bidi="ar-SA"/>
        </w:rPr>
      </w:pPr>
      <w:r w:rsidRPr="00F80D3C">
        <w:rPr>
          <w:rFonts w:ascii="Sylfaen" w:hAnsi="Sylfaen"/>
          <w:sz w:val="20"/>
          <w:szCs w:val="20"/>
          <w:lang w:eastAsia="en-GB" w:bidi="ar-SA"/>
        </w:rPr>
        <w:t>2.7.1 იძულებით უკან დაბრუნების აკრძალვა ნიშნავს რომ მინისტრმა არ უნდა გააძევოს და არ უნდა დააბრუნოს პირი იმ ტერიტორიის საზღვართან, სადაც მინისტრის აზრით</w:t>
      </w:r>
      <w:r w:rsidRPr="00F80D3C">
        <w:rPr>
          <w:rFonts w:ascii="TimesNewRomanPSMT" w:hAnsi="TimesNewRomanPSMT"/>
          <w:sz w:val="20"/>
          <w:szCs w:val="20"/>
          <w:lang w:eastAsia="en-GB" w:bidi="ar-SA"/>
        </w:rPr>
        <w:t xml:space="preserve">, </w:t>
      </w:r>
    </w:p>
    <w:p w14:paraId="7B52B249" w14:textId="77777777" w:rsidR="00F80D3C" w:rsidRPr="00F80D3C" w:rsidRDefault="00F80D3C" w:rsidP="00F80D3C">
      <w:pPr>
        <w:widowControl/>
        <w:autoSpaceDE/>
        <w:autoSpaceDN/>
        <w:spacing w:before="100" w:beforeAutospacing="1" w:after="100" w:afterAutospacing="1"/>
        <w:rPr>
          <w:sz w:val="24"/>
          <w:szCs w:val="24"/>
          <w:lang w:eastAsia="en-GB" w:bidi="ar-SA"/>
        </w:rPr>
      </w:pPr>
      <w:r w:rsidRPr="00F80D3C">
        <w:rPr>
          <w:rFonts w:ascii="TimesNewRomanPSMT" w:hAnsi="TimesNewRomanPSMT"/>
          <w:sz w:val="20"/>
          <w:szCs w:val="20"/>
          <w:lang w:eastAsia="en-GB" w:bidi="ar-SA"/>
        </w:rPr>
        <w:t>(i)  </w:t>
      </w:r>
      <w:r w:rsidRPr="00F80D3C">
        <w:rPr>
          <w:rFonts w:ascii="Sylfaen" w:hAnsi="Sylfaen"/>
          <w:sz w:val="20"/>
          <w:szCs w:val="20"/>
          <w:lang w:eastAsia="en-GB" w:bidi="ar-SA"/>
        </w:rPr>
        <w:t xml:space="preserve">ამ პირის ცხოვრებას და თავისუფლებას დაემუქრება საფრთხე რასის, რელიგიის, ეროვნების, კონკრეტული სოციალური ჯგუფის წევრობის ან პოლიტიკური შეხედულების გამო; და </w:t>
      </w:r>
    </w:p>
    <w:p w14:paraId="2CA5017B" w14:textId="41F48C76" w:rsidR="00F80D3C" w:rsidRPr="00F80D3C" w:rsidRDefault="00F80D3C" w:rsidP="00F80D3C">
      <w:pPr>
        <w:widowControl/>
        <w:autoSpaceDE/>
        <w:autoSpaceDN/>
        <w:spacing w:before="100" w:beforeAutospacing="1" w:after="100" w:afterAutospacing="1"/>
        <w:rPr>
          <w:sz w:val="24"/>
          <w:szCs w:val="24"/>
          <w:lang w:eastAsia="en-GB" w:bidi="ar-SA"/>
        </w:rPr>
      </w:pPr>
      <w:r w:rsidRPr="00F80D3C">
        <w:rPr>
          <w:rFonts w:ascii="TimesNewRomanPSMT" w:hAnsi="TimesNewRomanPSMT"/>
          <w:sz w:val="20"/>
          <w:szCs w:val="20"/>
          <w:lang w:eastAsia="en-GB" w:bidi="ar-SA"/>
        </w:rPr>
        <w:t>(ii)  </w:t>
      </w:r>
      <w:r w:rsidRPr="00F80D3C">
        <w:rPr>
          <w:rFonts w:ascii="Sylfaen" w:hAnsi="Sylfaen"/>
          <w:sz w:val="20"/>
          <w:szCs w:val="20"/>
          <w:lang w:eastAsia="en-GB" w:bidi="ar-SA"/>
        </w:rPr>
        <w:t xml:space="preserve">არსებობსსერიოზულირისკიიმისა, რომამადამიანს დასჯიან სიკვდილით, წამებით ან მოექცევიან არაადამიანურად ან მიაყენებენ შეურაცყოფას ან დასჯიან. </w:t>
      </w:r>
    </w:p>
    <w:p w14:paraId="51368E12" w14:textId="77777777" w:rsidR="00F80D3C" w:rsidRPr="00F80D3C" w:rsidRDefault="00F80D3C" w:rsidP="00F80D3C">
      <w:pPr>
        <w:widowControl/>
        <w:autoSpaceDE/>
        <w:autoSpaceDN/>
        <w:spacing w:before="100" w:beforeAutospacing="1" w:after="100" w:afterAutospacing="1"/>
        <w:rPr>
          <w:sz w:val="20"/>
          <w:szCs w:val="20"/>
          <w:lang w:eastAsia="en-GB" w:bidi="ar-SA"/>
        </w:rPr>
      </w:pPr>
      <w:r w:rsidRPr="00F80D3C">
        <w:rPr>
          <w:rFonts w:ascii="Sylfaen" w:hAnsi="Sylfaen"/>
          <w:sz w:val="20"/>
          <w:szCs w:val="20"/>
          <w:lang w:eastAsia="en-GB" w:bidi="ar-SA"/>
        </w:rPr>
        <w:t xml:space="preserve">მინისტრმა უნდა შეასრულოს ეს მოვალეობა, მიუხედავად იმისა, მიენიჭა თუ არა ამ პირს ლტოლვილის ან დამატებითი დაცვის სტატუსი. </w:t>
      </w:r>
    </w:p>
    <w:p w14:paraId="34F51FD5" w14:textId="6AD60D4A" w:rsidR="00F80D3C" w:rsidRPr="00F80D3C" w:rsidRDefault="00F80D3C" w:rsidP="00F80D3C">
      <w:pPr>
        <w:widowControl/>
        <w:autoSpaceDE/>
        <w:autoSpaceDN/>
        <w:spacing w:before="100" w:beforeAutospacing="1" w:after="100" w:afterAutospacing="1"/>
        <w:rPr>
          <w:b/>
          <w:bCs/>
          <w:sz w:val="24"/>
          <w:szCs w:val="24"/>
          <w:lang w:eastAsia="en-GB" w:bidi="ar-SA"/>
        </w:rPr>
      </w:pPr>
      <w:r w:rsidRPr="00F80D3C">
        <w:rPr>
          <w:rFonts w:ascii="TimesNewRomanPS" w:hAnsi="TimesNewRomanPS"/>
          <w:b/>
          <w:bCs/>
          <w:sz w:val="20"/>
          <w:szCs w:val="20"/>
          <w:lang w:eastAsia="en-GB" w:bidi="ar-SA"/>
        </w:rPr>
        <w:t xml:space="preserve">2.8 </w:t>
      </w:r>
      <w:r w:rsidRPr="00F80D3C">
        <w:rPr>
          <w:rFonts w:ascii="Sylfaen" w:hAnsi="Sylfaen"/>
          <w:b/>
          <w:bCs/>
          <w:sz w:val="20"/>
          <w:szCs w:val="20"/>
          <w:lang w:eastAsia="en-GB" w:bidi="ar-SA"/>
        </w:rPr>
        <w:t xml:space="preserve">ვინ </w:t>
      </w:r>
      <w:r w:rsidR="00D6286F" w:rsidRPr="00D6286F">
        <w:rPr>
          <w:rFonts w:ascii="Sylfaen" w:hAnsi="Sylfaen"/>
          <w:b/>
          <w:bCs/>
          <w:sz w:val="20"/>
          <w:szCs w:val="20"/>
          <w:lang w:val="ka-GE" w:eastAsia="en-GB" w:bidi="ar-SA"/>
        </w:rPr>
        <w:t xml:space="preserve">არ </w:t>
      </w:r>
      <w:r w:rsidRPr="00F80D3C">
        <w:rPr>
          <w:rFonts w:ascii="Sylfaen" w:hAnsi="Sylfaen"/>
          <w:b/>
          <w:bCs/>
          <w:sz w:val="20"/>
          <w:szCs w:val="20"/>
          <w:lang w:eastAsia="en-GB" w:bidi="ar-SA"/>
        </w:rPr>
        <w:t>ექვემდებარება საერთაშორისო დაცვას</w:t>
      </w:r>
      <w:r w:rsidRPr="00F80D3C">
        <w:rPr>
          <w:rFonts w:ascii="TimesNewRomanPS" w:hAnsi="TimesNewRomanPS"/>
          <w:b/>
          <w:bCs/>
          <w:sz w:val="20"/>
          <w:szCs w:val="20"/>
          <w:lang w:eastAsia="en-GB" w:bidi="ar-SA"/>
        </w:rPr>
        <w:t xml:space="preserve">? </w:t>
      </w:r>
    </w:p>
    <w:p w14:paraId="3AD2F94F" w14:textId="202C0D0A" w:rsidR="00F80D3C" w:rsidRPr="00F80D3C" w:rsidRDefault="00F80D3C" w:rsidP="00F80D3C">
      <w:pPr>
        <w:widowControl/>
        <w:autoSpaceDE/>
        <w:autoSpaceDN/>
        <w:spacing w:before="100" w:beforeAutospacing="1" w:after="100" w:afterAutospacing="1"/>
        <w:rPr>
          <w:sz w:val="24"/>
          <w:szCs w:val="24"/>
          <w:lang w:val="ka-GE" w:eastAsia="en-GB" w:bidi="ar-SA"/>
        </w:rPr>
      </w:pPr>
      <w:r w:rsidRPr="00F80D3C">
        <w:rPr>
          <w:rFonts w:ascii="TimesNewRomanPSMT" w:hAnsi="TimesNewRomanPSMT"/>
          <w:sz w:val="20"/>
          <w:szCs w:val="20"/>
          <w:lang w:eastAsia="en-GB" w:bidi="ar-SA"/>
        </w:rPr>
        <w:t>2.8.1  </w:t>
      </w:r>
      <w:r w:rsidRPr="00F80D3C">
        <w:rPr>
          <w:rFonts w:ascii="Sylfaen" w:hAnsi="Sylfaen"/>
          <w:sz w:val="20"/>
          <w:szCs w:val="20"/>
          <w:lang w:eastAsia="en-GB" w:bidi="ar-SA"/>
        </w:rPr>
        <w:t>პირს გაუუქმდება ლტოლვილის სტატუსი, თუ</w:t>
      </w:r>
      <w:r w:rsidR="00D6286F">
        <w:rPr>
          <w:rFonts w:ascii="Sylfaen" w:hAnsi="Sylfaen"/>
          <w:sz w:val="20"/>
          <w:szCs w:val="20"/>
          <w:lang w:val="ka-GE" w:eastAsia="en-GB" w:bidi="ar-SA"/>
        </w:rPr>
        <w:t>:</w:t>
      </w:r>
    </w:p>
    <w:p w14:paraId="4AB317C0" w14:textId="77777777" w:rsidR="00F80D3C" w:rsidRPr="00F80D3C" w:rsidRDefault="00F80D3C" w:rsidP="00D6286F">
      <w:pPr>
        <w:rPr>
          <w:sz w:val="20"/>
          <w:szCs w:val="20"/>
          <w:lang w:eastAsia="en-GB" w:bidi="ar-SA"/>
        </w:rPr>
      </w:pPr>
      <w:r w:rsidRPr="00F80D3C">
        <w:rPr>
          <w:sz w:val="20"/>
          <w:szCs w:val="20"/>
          <w:lang w:eastAsia="en-GB" w:bidi="ar-SA"/>
        </w:rPr>
        <w:t>(i)  </w:t>
      </w:r>
      <w:r w:rsidRPr="00F80D3C">
        <w:rPr>
          <w:rFonts w:ascii="Sylfaen" w:hAnsi="Sylfaen" w:cs="Sylfaen"/>
          <w:sz w:val="20"/>
          <w:szCs w:val="20"/>
          <w:lang w:eastAsia="en-GB" w:bidi="ar-SA"/>
        </w:rPr>
        <w:t>ის</w:t>
      </w:r>
      <w:r w:rsidRPr="00F80D3C">
        <w:rPr>
          <w:sz w:val="20"/>
          <w:szCs w:val="20"/>
          <w:lang w:eastAsia="en-GB" w:bidi="ar-SA"/>
        </w:rPr>
        <w:t xml:space="preserve"> </w:t>
      </w:r>
      <w:r w:rsidRPr="00F80D3C">
        <w:rPr>
          <w:rFonts w:ascii="Sylfaen" w:hAnsi="Sylfaen" w:cs="Sylfaen"/>
          <w:sz w:val="20"/>
          <w:szCs w:val="20"/>
          <w:lang w:eastAsia="en-GB" w:bidi="ar-SA"/>
        </w:rPr>
        <w:t>იღებს</w:t>
      </w:r>
      <w:r w:rsidRPr="00F80D3C">
        <w:rPr>
          <w:sz w:val="20"/>
          <w:szCs w:val="20"/>
          <w:lang w:eastAsia="en-GB" w:bidi="ar-SA"/>
        </w:rPr>
        <w:t xml:space="preserve"> </w:t>
      </w:r>
      <w:r w:rsidRPr="00F80D3C">
        <w:rPr>
          <w:rFonts w:ascii="Sylfaen" w:hAnsi="Sylfaen" w:cs="Sylfaen"/>
          <w:sz w:val="20"/>
          <w:szCs w:val="20"/>
          <w:lang w:eastAsia="en-GB" w:bidi="ar-SA"/>
        </w:rPr>
        <w:t>დაცვას</w:t>
      </w:r>
      <w:r w:rsidRPr="00F80D3C">
        <w:rPr>
          <w:sz w:val="20"/>
          <w:szCs w:val="20"/>
          <w:lang w:eastAsia="en-GB" w:bidi="ar-SA"/>
        </w:rPr>
        <w:t xml:space="preserve"> </w:t>
      </w:r>
      <w:r w:rsidRPr="00F80D3C">
        <w:rPr>
          <w:rFonts w:ascii="Sylfaen" w:hAnsi="Sylfaen" w:cs="Sylfaen"/>
          <w:sz w:val="20"/>
          <w:szCs w:val="20"/>
          <w:lang w:eastAsia="en-GB" w:bidi="ar-SA"/>
        </w:rPr>
        <w:t>ან</w:t>
      </w:r>
      <w:r w:rsidRPr="00F80D3C">
        <w:rPr>
          <w:sz w:val="20"/>
          <w:szCs w:val="20"/>
          <w:lang w:eastAsia="en-GB" w:bidi="ar-SA"/>
        </w:rPr>
        <w:t xml:space="preserve"> </w:t>
      </w:r>
      <w:r w:rsidRPr="00F80D3C">
        <w:rPr>
          <w:rFonts w:ascii="Sylfaen" w:hAnsi="Sylfaen" w:cs="Sylfaen"/>
          <w:sz w:val="20"/>
          <w:szCs w:val="20"/>
          <w:lang w:eastAsia="en-GB" w:bidi="ar-SA"/>
        </w:rPr>
        <w:t>დახმარებას</w:t>
      </w:r>
      <w:r w:rsidRPr="00F80D3C">
        <w:rPr>
          <w:sz w:val="20"/>
          <w:szCs w:val="20"/>
          <w:lang w:eastAsia="en-GB" w:bidi="ar-SA"/>
        </w:rPr>
        <w:t xml:space="preserve"> </w:t>
      </w:r>
      <w:r w:rsidRPr="00F80D3C">
        <w:rPr>
          <w:rFonts w:ascii="Sylfaen" w:hAnsi="Sylfaen" w:cs="Sylfaen"/>
          <w:sz w:val="20"/>
          <w:szCs w:val="20"/>
          <w:lang w:eastAsia="en-GB" w:bidi="ar-SA"/>
        </w:rPr>
        <w:t>გაეროს</w:t>
      </w:r>
      <w:r w:rsidRPr="00F80D3C">
        <w:rPr>
          <w:sz w:val="20"/>
          <w:szCs w:val="20"/>
          <w:lang w:eastAsia="en-GB" w:bidi="ar-SA"/>
        </w:rPr>
        <w:t xml:space="preserve"> </w:t>
      </w:r>
      <w:r w:rsidRPr="00F80D3C">
        <w:rPr>
          <w:rFonts w:ascii="Sylfaen" w:hAnsi="Sylfaen" w:cs="Sylfaen"/>
          <w:sz w:val="20"/>
          <w:szCs w:val="20"/>
          <w:lang w:eastAsia="en-GB" w:bidi="ar-SA"/>
        </w:rPr>
        <w:t>ორგანოებისა</w:t>
      </w:r>
      <w:r w:rsidRPr="00F80D3C">
        <w:rPr>
          <w:sz w:val="20"/>
          <w:szCs w:val="20"/>
          <w:lang w:eastAsia="en-GB" w:bidi="ar-SA"/>
        </w:rPr>
        <w:t xml:space="preserve"> </w:t>
      </w:r>
      <w:r w:rsidRPr="00F80D3C">
        <w:rPr>
          <w:rFonts w:ascii="Sylfaen" w:hAnsi="Sylfaen" w:cs="Sylfaen"/>
          <w:sz w:val="20"/>
          <w:szCs w:val="20"/>
          <w:lang w:eastAsia="en-GB" w:bidi="ar-SA"/>
        </w:rPr>
        <w:t>და</w:t>
      </w:r>
      <w:r w:rsidRPr="00F80D3C">
        <w:rPr>
          <w:sz w:val="20"/>
          <w:szCs w:val="20"/>
          <w:lang w:eastAsia="en-GB" w:bidi="ar-SA"/>
        </w:rPr>
        <w:t xml:space="preserve"> </w:t>
      </w:r>
      <w:r w:rsidRPr="00F80D3C">
        <w:rPr>
          <w:rFonts w:ascii="Sylfaen" w:hAnsi="Sylfaen" w:cs="Sylfaen"/>
          <w:sz w:val="20"/>
          <w:szCs w:val="20"/>
          <w:lang w:eastAsia="en-GB" w:bidi="ar-SA"/>
        </w:rPr>
        <w:t>სააგენტოებისგან</w:t>
      </w:r>
      <w:r w:rsidRPr="00F80D3C">
        <w:rPr>
          <w:sz w:val="20"/>
          <w:szCs w:val="20"/>
          <w:lang w:eastAsia="en-GB" w:bidi="ar-SA"/>
        </w:rPr>
        <w:t xml:space="preserve"> (</w:t>
      </w:r>
      <w:r w:rsidRPr="00F80D3C">
        <w:rPr>
          <w:rFonts w:ascii="Sylfaen" w:hAnsi="Sylfaen" w:cs="Sylfaen"/>
          <w:sz w:val="20"/>
          <w:szCs w:val="20"/>
          <w:lang w:eastAsia="en-GB" w:bidi="ar-SA"/>
        </w:rPr>
        <w:t>გარდა</w:t>
      </w:r>
      <w:r w:rsidRPr="00F80D3C">
        <w:rPr>
          <w:sz w:val="20"/>
          <w:szCs w:val="20"/>
          <w:lang w:eastAsia="en-GB" w:bidi="ar-SA"/>
        </w:rPr>
        <w:t xml:space="preserve"> </w:t>
      </w:r>
      <w:r w:rsidRPr="00F80D3C">
        <w:rPr>
          <w:rFonts w:ascii="Sylfaen" w:hAnsi="Sylfaen" w:cs="Sylfaen"/>
          <w:sz w:val="20"/>
          <w:szCs w:val="20"/>
          <w:lang w:eastAsia="en-GB" w:bidi="ar-SA"/>
        </w:rPr>
        <w:t>გაეროს</w:t>
      </w:r>
      <w:r w:rsidRPr="00F80D3C">
        <w:rPr>
          <w:sz w:val="20"/>
          <w:szCs w:val="20"/>
          <w:lang w:eastAsia="en-GB" w:bidi="ar-SA"/>
        </w:rPr>
        <w:t xml:space="preserve"> </w:t>
      </w:r>
      <w:r w:rsidRPr="00F80D3C">
        <w:rPr>
          <w:rFonts w:ascii="Sylfaen" w:hAnsi="Sylfaen" w:cs="Sylfaen"/>
          <w:sz w:val="20"/>
          <w:szCs w:val="20"/>
          <w:lang w:eastAsia="en-GB" w:bidi="ar-SA"/>
        </w:rPr>
        <w:t>ლტოლვილთა</w:t>
      </w:r>
      <w:r w:rsidRPr="00F80D3C">
        <w:rPr>
          <w:sz w:val="20"/>
          <w:szCs w:val="20"/>
          <w:lang w:eastAsia="en-GB" w:bidi="ar-SA"/>
        </w:rPr>
        <w:t xml:space="preserve"> </w:t>
      </w:r>
      <w:r w:rsidRPr="00F80D3C">
        <w:rPr>
          <w:rFonts w:ascii="Sylfaen" w:hAnsi="Sylfaen" w:cs="Sylfaen"/>
          <w:sz w:val="20"/>
          <w:szCs w:val="20"/>
          <w:lang w:eastAsia="en-GB" w:bidi="ar-SA"/>
        </w:rPr>
        <w:t>უმაღლესი</w:t>
      </w:r>
      <w:r w:rsidRPr="00F80D3C">
        <w:rPr>
          <w:sz w:val="20"/>
          <w:szCs w:val="20"/>
          <w:lang w:eastAsia="en-GB" w:bidi="ar-SA"/>
        </w:rPr>
        <w:t xml:space="preserve"> </w:t>
      </w:r>
      <w:r w:rsidRPr="00F80D3C">
        <w:rPr>
          <w:rFonts w:ascii="Sylfaen" w:hAnsi="Sylfaen" w:cs="Sylfaen"/>
          <w:sz w:val="20"/>
          <w:szCs w:val="20"/>
          <w:lang w:eastAsia="en-GB" w:bidi="ar-SA"/>
        </w:rPr>
        <w:t>კომისარიატისა</w:t>
      </w:r>
      <w:r w:rsidRPr="00F80D3C">
        <w:rPr>
          <w:sz w:val="20"/>
          <w:szCs w:val="20"/>
          <w:lang w:eastAsia="en-GB" w:bidi="ar-SA"/>
        </w:rPr>
        <w:t xml:space="preserve">(UNHCR)), </w:t>
      </w:r>
      <w:r w:rsidRPr="00F80D3C">
        <w:rPr>
          <w:rFonts w:ascii="Sylfaen" w:hAnsi="Sylfaen" w:cs="Sylfaen"/>
          <w:sz w:val="20"/>
          <w:szCs w:val="20"/>
          <w:lang w:eastAsia="en-GB" w:bidi="ar-SA"/>
        </w:rPr>
        <w:t>როგორიცაა</w:t>
      </w:r>
      <w:r w:rsidRPr="00F80D3C">
        <w:rPr>
          <w:sz w:val="20"/>
          <w:szCs w:val="20"/>
          <w:lang w:eastAsia="en-GB" w:bidi="ar-SA"/>
        </w:rPr>
        <w:t xml:space="preserve"> </w:t>
      </w:r>
      <w:r w:rsidRPr="00F80D3C">
        <w:rPr>
          <w:rFonts w:ascii="Sylfaen" w:hAnsi="Sylfaen" w:cs="Sylfaen"/>
          <w:sz w:val="20"/>
          <w:szCs w:val="20"/>
          <w:lang w:eastAsia="en-GB" w:bidi="ar-SA"/>
        </w:rPr>
        <w:t>გაეროს</w:t>
      </w:r>
      <w:r w:rsidRPr="00F80D3C">
        <w:rPr>
          <w:sz w:val="20"/>
          <w:szCs w:val="20"/>
          <w:lang w:eastAsia="en-GB" w:bidi="ar-SA"/>
        </w:rPr>
        <w:t xml:space="preserve"> </w:t>
      </w:r>
      <w:r w:rsidRPr="00F80D3C">
        <w:rPr>
          <w:rFonts w:ascii="Sylfaen" w:hAnsi="Sylfaen" w:cs="Sylfaen"/>
          <w:sz w:val="20"/>
          <w:szCs w:val="20"/>
          <w:lang w:eastAsia="en-GB" w:bidi="ar-SA"/>
        </w:rPr>
        <w:t>დახმარების</w:t>
      </w:r>
      <w:r w:rsidRPr="00F80D3C">
        <w:rPr>
          <w:sz w:val="20"/>
          <w:szCs w:val="20"/>
          <w:lang w:eastAsia="en-GB" w:bidi="ar-SA"/>
        </w:rPr>
        <w:t xml:space="preserve"> </w:t>
      </w:r>
      <w:r w:rsidRPr="00F80D3C">
        <w:rPr>
          <w:rFonts w:ascii="Sylfaen" w:hAnsi="Sylfaen" w:cs="Sylfaen"/>
          <w:sz w:val="20"/>
          <w:szCs w:val="20"/>
          <w:lang w:eastAsia="en-GB" w:bidi="ar-SA"/>
        </w:rPr>
        <w:t>და</w:t>
      </w:r>
      <w:r w:rsidRPr="00F80D3C">
        <w:rPr>
          <w:sz w:val="20"/>
          <w:szCs w:val="20"/>
          <w:lang w:eastAsia="en-GB" w:bidi="ar-SA"/>
        </w:rPr>
        <w:t xml:space="preserve"> </w:t>
      </w:r>
      <w:r w:rsidRPr="00F80D3C">
        <w:rPr>
          <w:rFonts w:ascii="Sylfaen" w:hAnsi="Sylfaen" w:cs="Sylfaen"/>
          <w:sz w:val="20"/>
          <w:szCs w:val="20"/>
          <w:lang w:eastAsia="en-GB" w:bidi="ar-SA"/>
        </w:rPr>
        <w:t>შრომის</w:t>
      </w:r>
      <w:r w:rsidRPr="00F80D3C">
        <w:rPr>
          <w:sz w:val="20"/>
          <w:szCs w:val="20"/>
          <w:lang w:eastAsia="en-GB" w:bidi="ar-SA"/>
        </w:rPr>
        <w:t xml:space="preserve"> </w:t>
      </w:r>
      <w:r w:rsidRPr="00F80D3C">
        <w:rPr>
          <w:rFonts w:ascii="Sylfaen" w:hAnsi="Sylfaen" w:cs="Sylfaen"/>
          <w:sz w:val="20"/>
          <w:szCs w:val="20"/>
          <w:lang w:eastAsia="en-GB" w:bidi="ar-SA"/>
        </w:rPr>
        <w:t>სააგენტო</w:t>
      </w:r>
      <w:r w:rsidRPr="00F80D3C">
        <w:rPr>
          <w:sz w:val="20"/>
          <w:szCs w:val="20"/>
          <w:lang w:eastAsia="en-GB" w:bidi="ar-SA"/>
        </w:rPr>
        <w:t xml:space="preserve"> (UNRWA) </w:t>
      </w:r>
      <w:r w:rsidRPr="00F80D3C">
        <w:rPr>
          <w:rFonts w:ascii="Sylfaen" w:hAnsi="Sylfaen" w:cs="Sylfaen"/>
          <w:sz w:val="20"/>
          <w:szCs w:val="20"/>
          <w:lang w:eastAsia="en-GB" w:bidi="ar-SA"/>
        </w:rPr>
        <w:t>და</w:t>
      </w:r>
      <w:r w:rsidRPr="00F80D3C">
        <w:rPr>
          <w:sz w:val="20"/>
          <w:szCs w:val="20"/>
          <w:lang w:eastAsia="en-GB" w:bidi="ar-SA"/>
        </w:rPr>
        <w:t xml:space="preserve"> </w:t>
      </w:r>
      <w:r w:rsidRPr="00F80D3C">
        <w:rPr>
          <w:rFonts w:ascii="Sylfaen" w:hAnsi="Sylfaen" w:cs="Sylfaen"/>
          <w:sz w:val="20"/>
          <w:szCs w:val="20"/>
          <w:lang w:eastAsia="en-GB" w:bidi="ar-SA"/>
        </w:rPr>
        <w:t>ეს</w:t>
      </w:r>
      <w:r w:rsidRPr="00F80D3C">
        <w:rPr>
          <w:sz w:val="20"/>
          <w:szCs w:val="20"/>
          <w:lang w:eastAsia="en-GB" w:bidi="ar-SA"/>
        </w:rPr>
        <w:t xml:space="preserve"> </w:t>
      </w:r>
      <w:r w:rsidRPr="00F80D3C">
        <w:rPr>
          <w:rFonts w:ascii="Sylfaen" w:hAnsi="Sylfaen" w:cs="Sylfaen"/>
          <w:sz w:val="20"/>
          <w:szCs w:val="20"/>
          <w:lang w:eastAsia="en-GB" w:bidi="ar-SA"/>
        </w:rPr>
        <w:t>დაცვა</w:t>
      </w:r>
      <w:r w:rsidRPr="00F80D3C">
        <w:rPr>
          <w:sz w:val="20"/>
          <w:szCs w:val="20"/>
          <w:lang w:eastAsia="en-GB" w:bidi="ar-SA"/>
        </w:rPr>
        <w:t xml:space="preserve"> </w:t>
      </w:r>
      <w:r w:rsidRPr="00F80D3C">
        <w:rPr>
          <w:rFonts w:ascii="Sylfaen" w:hAnsi="Sylfaen" w:cs="Sylfaen"/>
          <w:sz w:val="20"/>
          <w:szCs w:val="20"/>
          <w:lang w:eastAsia="en-GB" w:bidi="ar-SA"/>
        </w:rPr>
        <w:t>ან</w:t>
      </w:r>
      <w:r w:rsidRPr="00F80D3C">
        <w:rPr>
          <w:sz w:val="20"/>
          <w:szCs w:val="20"/>
          <w:lang w:eastAsia="en-GB" w:bidi="ar-SA"/>
        </w:rPr>
        <w:t xml:space="preserve"> </w:t>
      </w:r>
      <w:r w:rsidRPr="00F80D3C">
        <w:rPr>
          <w:rFonts w:ascii="Sylfaen" w:hAnsi="Sylfaen" w:cs="Sylfaen"/>
          <w:sz w:val="20"/>
          <w:szCs w:val="20"/>
          <w:lang w:eastAsia="en-GB" w:bidi="ar-SA"/>
        </w:rPr>
        <w:t>დახმარება</w:t>
      </w:r>
      <w:r w:rsidRPr="00F80D3C">
        <w:rPr>
          <w:sz w:val="20"/>
          <w:szCs w:val="20"/>
          <w:lang w:eastAsia="en-GB" w:bidi="ar-SA"/>
        </w:rPr>
        <w:t xml:space="preserve"> </w:t>
      </w:r>
      <w:r w:rsidRPr="00F80D3C">
        <w:rPr>
          <w:rFonts w:ascii="Sylfaen" w:hAnsi="Sylfaen" w:cs="Sylfaen"/>
          <w:sz w:val="20"/>
          <w:szCs w:val="20"/>
          <w:lang w:eastAsia="en-GB" w:bidi="ar-SA"/>
        </w:rPr>
        <w:t>შეწყვეტილი</w:t>
      </w:r>
      <w:r w:rsidRPr="00F80D3C">
        <w:rPr>
          <w:sz w:val="20"/>
          <w:szCs w:val="20"/>
          <w:lang w:eastAsia="en-GB" w:bidi="ar-SA"/>
        </w:rPr>
        <w:t xml:space="preserve"> </w:t>
      </w:r>
      <w:r w:rsidRPr="00F80D3C">
        <w:rPr>
          <w:rFonts w:ascii="Sylfaen" w:hAnsi="Sylfaen" w:cs="Sylfaen"/>
          <w:sz w:val="20"/>
          <w:szCs w:val="20"/>
          <w:lang w:eastAsia="en-GB" w:bidi="ar-SA"/>
        </w:rPr>
        <w:t>არ</w:t>
      </w:r>
      <w:r w:rsidRPr="00F80D3C">
        <w:rPr>
          <w:sz w:val="20"/>
          <w:szCs w:val="20"/>
          <w:lang w:eastAsia="en-GB" w:bidi="ar-SA"/>
        </w:rPr>
        <w:t xml:space="preserve"> </w:t>
      </w:r>
      <w:r w:rsidRPr="00F80D3C">
        <w:rPr>
          <w:rFonts w:ascii="Sylfaen" w:hAnsi="Sylfaen" w:cs="Sylfaen"/>
          <w:sz w:val="20"/>
          <w:szCs w:val="20"/>
          <w:lang w:eastAsia="en-GB" w:bidi="ar-SA"/>
        </w:rPr>
        <w:t>არის</w:t>
      </w:r>
      <w:r w:rsidRPr="00F80D3C">
        <w:rPr>
          <w:sz w:val="20"/>
          <w:szCs w:val="20"/>
          <w:lang w:eastAsia="en-GB" w:bidi="ar-SA"/>
        </w:rPr>
        <w:t xml:space="preserve">. </w:t>
      </w:r>
    </w:p>
    <w:p w14:paraId="53A3089A" w14:textId="77777777" w:rsidR="00F80D3C" w:rsidRPr="00F80D3C" w:rsidRDefault="00F80D3C" w:rsidP="00D6286F">
      <w:pPr>
        <w:rPr>
          <w:sz w:val="20"/>
          <w:szCs w:val="20"/>
          <w:lang w:eastAsia="en-GB" w:bidi="ar-SA"/>
        </w:rPr>
      </w:pPr>
      <w:r w:rsidRPr="00F80D3C">
        <w:rPr>
          <w:sz w:val="20"/>
          <w:szCs w:val="20"/>
          <w:lang w:eastAsia="en-GB" w:bidi="ar-SA"/>
        </w:rPr>
        <w:t>(ii)  </w:t>
      </w:r>
      <w:r w:rsidRPr="00F80D3C">
        <w:rPr>
          <w:rFonts w:ascii="Sylfaen" w:hAnsi="Sylfaen" w:cs="Sylfaen"/>
          <w:sz w:val="20"/>
          <w:szCs w:val="20"/>
          <w:lang w:eastAsia="en-GB" w:bidi="ar-SA"/>
        </w:rPr>
        <w:t>ის</w:t>
      </w:r>
      <w:r w:rsidRPr="00F80D3C">
        <w:rPr>
          <w:sz w:val="20"/>
          <w:szCs w:val="20"/>
          <w:lang w:eastAsia="en-GB" w:bidi="ar-SA"/>
        </w:rPr>
        <w:t xml:space="preserve"> </w:t>
      </w:r>
      <w:r w:rsidRPr="00F80D3C">
        <w:rPr>
          <w:rFonts w:ascii="Sylfaen" w:hAnsi="Sylfaen" w:cs="Sylfaen"/>
          <w:sz w:val="20"/>
          <w:szCs w:val="20"/>
          <w:lang w:eastAsia="en-GB" w:bidi="ar-SA"/>
        </w:rPr>
        <w:t>აღიარებულია</w:t>
      </w:r>
      <w:r w:rsidRPr="00F80D3C">
        <w:rPr>
          <w:sz w:val="20"/>
          <w:szCs w:val="20"/>
          <w:lang w:eastAsia="en-GB" w:bidi="ar-SA"/>
        </w:rPr>
        <w:t xml:space="preserve"> </w:t>
      </w:r>
      <w:r w:rsidRPr="00F80D3C">
        <w:rPr>
          <w:rFonts w:ascii="Sylfaen" w:hAnsi="Sylfaen" w:cs="Sylfaen"/>
          <w:sz w:val="20"/>
          <w:szCs w:val="20"/>
          <w:lang w:eastAsia="en-GB" w:bidi="ar-SA"/>
        </w:rPr>
        <w:t>ქვეყნის</w:t>
      </w:r>
      <w:r w:rsidRPr="00F80D3C">
        <w:rPr>
          <w:sz w:val="20"/>
          <w:szCs w:val="20"/>
          <w:lang w:eastAsia="en-GB" w:bidi="ar-SA"/>
        </w:rPr>
        <w:t xml:space="preserve"> </w:t>
      </w:r>
      <w:r w:rsidRPr="00F80D3C">
        <w:rPr>
          <w:rFonts w:ascii="Sylfaen" w:hAnsi="Sylfaen" w:cs="Sylfaen"/>
          <w:sz w:val="20"/>
          <w:szCs w:val="20"/>
          <w:lang w:eastAsia="en-GB" w:bidi="ar-SA"/>
        </w:rPr>
        <w:t>კომპეტენტური</w:t>
      </w:r>
      <w:r w:rsidRPr="00F80D3C">
        <w:rPr>
          <w:sz w:val="20"/>
          <w:szCs w:val="20"/>
          <w:lang w:eastAsia="en-GB" w:bidi="ar-SA"/>
        </w:rPr>
        <w:t xml:space="preserve"> </w:t>
      </w:r>
      <w:r w:rsidRPr="00F80D3C">
        <w:rPr>
          <w:rFonts w:ascii="Sylfaen" w:hAnsi="Sylfaen" w:cs="Sylfaen"/>
          <w:sz w:val="20"/>
          <w:szCs w:val="20"/>
          <w:lang w:eastAsia="en-GB" w:bidi="ar-SA"/>
        </w:rPr>
        <w:t>ორგანოების</w:t>
      </w:r>
      <w:r w:rsidRPr="00F80D3C">
        <w:rPr>
          <w:sz w:val="20"/>
          <w:szCs w:val="20"/>
          <w:lang w:eastAsia="en-GB" w:bidi="ar-SA"/>
        </w:rPr>
        <w:t xml:space="preserve"> </w:t>
      </w:r>
      <w:r w:rsidRPr="00F80D3C">
        <w:rPr>
          <w:rFonts w:ascii="Sylfaen" w:hAnsi="Sylfaen" w:cs="Sylfaen"/>
          <w:sz w:val="20"/>
          <w:szCs w:val="20"/>
          <w:lang w:eastAsia="en-GB" w:bidi="ar-SA"/>
        </w:rPr>
        <w:t>მიერ</w:t>
      </w:r>
      <w:r w:rsidRPr="00F80D3C">
        <w:rPr>
          <w:sz w:val="20"/>
          <w:szCs w:val="20"/>
          <w:lang w:eastAsia="en-GB" w:bidi="ar-SA"/>
        </w:rPr>
        <w:t xml:space="preserve">, </w:t>
      </w:r>
      <w:r w:rsidRPr="00F80D3C">
        <w:rPr>
          <w:rFonts w:ascii="Sylfaen" w:hAnsi="Sylfaen" w:cs="Sylfaen"/>
          <w:sz w:val="20"/>
          <w:szCs w:val="20"/>
          <w:lang w:eastAsia="en-GB" w:bidi="ar-SA"/>
        </w:rPr>
        <w:t>სადაც</w:t>
      </w:r>
      <w:r w:rsidRPr="00F80D3C">
        <w:rPr>
          <w:sz w:val="20"/>
          <w:szCs w:val="20"/>
          <w:lang w:eastAsia="en-GB" w:bidi="ar-SA"/>
        </w:rPr>
        <w:t xml:space="preserve"> </w:t>
      </w:r>
      <w:r w:rsidRPr="00F80D3C">
        <w:rPr>
          <w:rFonts w:ascii="Sylfaen" w:hAnsi="Sylfaen" w:cs="Sylfaen"/>
          <w:sz w:val="20"/>
          <w:szCs w:val="20"/>
          <w:lang w:eastAsia="en-GB" w:bidi="ar-SA"/>
        </w:rPr>
        <w:t>ის</w:t>
      </w:r>
      <w:r w:rsidRPr="00F80D3C">
        <w:rPr>
          <w:sz w:val="20"/>
          <w:szCs w:val="20"/>
          <w:lang w:eastAsia="en-GB" w:bidi="ar-SA"/>
        </w:rPr>
        <w:t xml:space="preserve"> </w:t>
      </w:r>
      <w:r w:rsidRPr="00F80D3C">
        <w:rPr>
          <w:rFonts w:ascii="Sylfaen" w:hAnsi="Sylfaen" w:cs="Sylfaen"/>
          <w:sz w:val="20"/>
          <w:szCs w:val="20"/>
          <w:lang w:eastAsia="en-GB" w:bidi="ar-SA"/>
        </w:rPr>
        <w:t>დასახლდა</w:t>
      </w:r>
      <w:r w:rsidRPr="00F80D3C">
        <w:rPr>
          <w:sz w:val="20"/>
          <w:szCs w:val="20"/>
          <w:lang w:eastAsia="en-GB" w:bidi="ar-SA"/>
        </w:rPr>
        <w:t xml:space="preserve"> </w:t>
      </w:r>
      <w:r w:rsidRPr="00F80D3C">
        <w:rPr>
          <w:rFonts w:ascii="Sylfaen" w:hAnsi="Sylfaen" w:cs="Sylfaen"/>
          <w:sz w:val="20"/>
          <w:szCs w:val="20"/>
          <w:lang w:eastAsia="en-GB" w:bidi="ar-SA"/>
        </w:rPr>
        <w:t>და</w:t>
      </w:r>
      <w:r w:rsidRPr="00F80D3C">
        <w:rPr>
          <w:sz w:val="20"/>
          <w:szCs w:val="20"/>
          <w:lang w:eastAsia="en-GB" w:bidi="ar-SA"/>
        </w:rPr>
        <w:t xml:space="preserve"> </w:t>
      </w:r>
      <w:r w:rsidRPr="00F80D3C">
        <w:rPr>
          <w:rFonts w:ascii="Sylfaen" w:hAnsi="Sylfaen" w:cs="Sylfaen"/>
          <w:sz w:val="20"/>
          <w:szCs w:val="20"/>
          <w:lang w:eastAsia="en-GB" w:bidi="ar-SA"/>
        </w:rPr>
        <w:t>გააჩნია</w:t>
      </w:r>
      <w:r w:rsidRPr="00F80D3C">
        <w:rPr>
          <w:sz w:val="20"/>
          <w:szCs w:val="20"/>
          <w:lang w:eastAsia="en-GB" w:bidi="ar-SA"/>
        </w:rPr>
        <w:t xml:space="preserve"> </w:t>
      </w:r>
      <w:r w:rsidRPr="00F80D3C">
        <w:rPr>
          <w:rFonts w:ascii="Sylfaen" w:hAnsi="Sylfaen" w:cs="Sylfaen"/>
          <w:sz w:val="20"/>
          <w:szCs w:val="20"/>
          <w:lang w:eastAsia="en-GB" w:bidi="ar-SA"/>
        </w:rPr>
        <w:t>უფლებები</w:t>
      </w:r>
      <w:r w:rsidRPr="00F80D3C">
        <w:rPr>
          <w:sz w:val="20"/>
          <w:szCs w:val="20"/>
          <w:lang w:eastAsia="en-GB" w:bidi="ar-SA"/>
        </w:rPr>
        <w:t xml:space="preserve"> </w:t>
      </w:r>
      <w:r w:rsidRPr="00F80D3C">
        <w:rPr>
          <w:rFonts w:ascii="Sylfaen" w:hAnsi="Sylfaen" w:cs="Sylfaen"/>
          <w:sz w:val="20"/>
          <w:szCs w:val="20"/>
          <w:lang w:eastAsia="en-GB" w:bidi="ar-SA"/>
        </w:rPr>
        <w:t>და</w:t>
      </w:r>
      <w:r w:rsidRPr="00F80D3C">
        <w:rPr>
          <w:sz w:val="20"/>
          <w:szCs w:val="20"/>
          <w:lang w:eastAsia="en-GB" w:bidi="ar-SA"/>
        </w:rPr>
        <w:t xml:space="preserve"> </w:t>
      </w:r>
      <w:r w:rsidRPr="00F80D3C">
        <w:rPr>
          <w:rFonts w:ascii="Sylfaen" w:hAnsi="Sylfaen" w:cs="Sylfaen"/>
          <w:sz w:val="20"/>
          <w:szCs w:val="20"/>
          <w:lang w:eastAsia="en-GB" w:bidi="ar-SA"/>
        </w:rPr>
        <w:t>ვალდებულებები</w:t>
      </w:r>
      <w:r w:rsidRPr="00F80D3C">
        <w:rPr>
          <w:sz w:val="20"/>
          <w:szCs w:val="20"/>
          <w:lang w:eastAsia="en-GB" w:bidi="ar-SA"/>
        </w:rPr>
        <w:t xml:space="preserve">, </w:t>
      </w:r>
      <w:r w:rsidRPr="00F80D3C">
        <w:rPr>
          <w:rFonts w:ascii="Sylfaen" w:hAnsi="Sylfaen" w:cs="Sylfaen"/>
          <w:sz w:val="20"/>
          <w:szCs w:val="20"/>
          <w:lang w:eastAsia="en-GB" w:bidi="ar-SA"/>
        </w:rPr>
        <w:t>რომლებიც</w:t>
      </w:r>
      <w:r w:rsidRPr="00F80D3C">
        <w:rPr>
          <w:sz w:val="20"/>
          <w:szCs w:val="20"/>
          <w:lang w:eastAsia="en-GB" w:bidi="ar-SA"/>
        </w:rPr>
        <w:t xml:space="preserve"> </w:t>
      </w:r>
      <w:r w:rsidRPr="00F80D3C">
        <w:rPr>
          <w:rFonts w:ascii="Sylfaen" w:hAnsi="Sylfaen" w:cs="Sylfaen"/>
          <w:sz w:val="20"/>
          <w:szCs w:val="20"/>
          <w:lang w:eastAsia="en-GB" w:bidi="ar-SA"/>
        </w:rPr>
        <w:t>ახლავს</w:t>
      </w:r>
      <w:r w:rsidRPr="00F80D3C">
        <w:rPr>
          <w:sz w:val="20"/>
          <w:szCs w:val="20"/>
          <w:lang w:eastAsia="en-GB" w:bidi="ar-SA"/>
        </w:rPr>
        <w:t xml:space="preserve"> </w:t>
      </w:r>
      <w:r w:rsidRPr="00F80D3C">
        <w:rPr>
          <w:rFonts w:ascii="Sylfaen" w:hAnsi="Sylfaen" w:cs="Sylfaen"/>
          <w:sz w:val="20"/>
          <w:szCs w:val="20"/>
          <w:lang w:eastAsia="en-GB" w:bidi="ar-SA"/>
        </w:rPr>
        <w:t>ამ</w:t>
      </w:r>
      <w:r w:rsidRPr="00F80D3C">
        <w:rPr>
          <w:sz w:val="20"/>
          <w:szCs w:val="20"/>
          <w:lang w:eastAsia="en-GB" w:bidi="ar-SA"/>
        </w:rPr>
        <w:t xml:space="preserve"> </w:t>
      </w:r>
      <w:r w:rsidRPr="00F80D3C">
        <w:rPr>
          <w:rFonts w:ascii="Sylfaen" w:hAnsi="Sylfaen" w:cs="Sylfaen"/>
          <w:sz w:val="20"/>
          <w:szCs w:val="20"/>
          <w:lang w:eastAsia="en-GB" w:bidi="ar-SA"/>
        </w:rPr>
        <w:t>ქვეყნის</w:t>
      </w:r>
      <w:r w:rsidRPr="00F80D3C">
        <w:rPr>
          <w:sz w:val="20"/>
          <w:szCs w:val="20"/>
          <w:lang w:eastAsia="en-GB" w:bidi="ar-SA"/>
        </w:rPr>
        <w:t xml:space="preserve"> </w:t>
      </w:r>
      <w:r w:rsidRPr="00F80D3C">
        <w:rPr>
          <w:rFonts w:ascii="Sylfaen" w:hAnsi="Sylfaen" w:cs="Sylfaen"/>
          <w:sz w:val="20"/>
          <w:szCs w:val="20"/>
          <w:lang w:eastAsia="en-GB" w:bidi="ar-SA"/>
        </w:rPr>
        <w:t>მოქალაქეობას</w:t>
      </w:r>
      <w:r w:rsidRPr="00F80D3C">
        <w:rPr>
          <w:sz w:val="20"/>
          <w:szCs w:val="20"/>
          <w:lang w:eastAsia="en-GB" w:bidi="ar-SA"/>
        </w:rPr>
        <w:t xml:space="preserve"> </w:t>
      </w:r>
      <w:r w:rsidRPr="00F80D3C">
        <w:rPr>
          <w:rFonts w:ascii="Sylfaen" w:hAnsi="Sylfaen" w:cs="Sylfaen"/>
          <w:sz w:val="20"/>
          <w:szCs w:val="20"/>
          <w:lang w:eastAsia="en-GB" w:bidi="ar-SA"/>
        </w:rPr>
        <w:t>ან</w:t>
      </w:r>
      <w:r w:rsidRPr="00F80D3C">
        <w:rPr>
          <w:sz w:val="20"/>
          <w:szCs w:val="20"/>
          <w:lang w:eastAsia="en-GB" w:bidi="ar-SA"/>
        </w:rPr>
        <w:t xml:space="preserve"> </w:t>
      </w:r>
      <w:r w:rsidRPr="00F80D3C">
        <w:rPr>
          <w:rFonts w:ascii="Sylfaen" w:hAnsi="Sylfaen" w:cs="Sylfaen"/>
          <w:sz w:val="20"/>
          <w:szCs w:val="20"/>
          <w:lang w:eastAsia="en-GB" w:bidi="ar-SA"/>
        </w:rPr>
        <w:t>მასთან</w:t>
      </w:r>
      <w:r w:rsidRPr="00F80D3C">
        <w:rPr>
          <w:sz w:val="20"/>
          <w:szCs w:val="20"/>
          <w:lang w:eastAsia="en-GB" w:bidi="ar-SA"/>
        </w:rPr>
        <w:t xml:space="preserve"> </w:t>
      </w:r>
      <w:r w:rsidRPr="00F80D3C">
        <w:rPr>
          <w:rFonts w:ascii="Sylfaen" w:hAnsi="Sylfaen" w:cs="Sylfaen"/>
          <w:sz w:val="20"/>
          <w:szCs w:val="20"/>
          <w:lang w:eastAsia="en-GB" w:bidi="ar-SA"/>
        </w:rPr>
        <w:lastRenderedPageBreak/>
        <w:t>გათანასწორებული</w:t>
      </w:r>
      <w:r w:rsidRPr="00F80D3C">
        <w:rPr>
          <w:sz w:val="20"/>
          <w:szCs w:val="20"/>
          <w:lang w:eastAsia="en-GB" w:bidi="ar-SA"/>
        </w:rPr>
        <w:t xml:space="preserve"> </w:t>
      </w:r>
      <w:r w:rsidRPr="00F80D3C">
        <w:rPr>
          <w:rFonts w:ascii="Sylfaen" w:hAnsi="Sylfaen" w:cs="Sylfaen"/>
          <w:sz w:val="20"/>
          <w:szCs w:val="20"/>
          <w:lang w:eastAsia="en-GB" w:bidi="ar-SA"/>
        </w:rPr>
        <w:t>უფლებები</w:t>
      </w:r>
      <w:r w:rsidRPr="00F80D3C">
        <w:rPr>
          <w:sz w:val="20"/>
          <w:szCs w:val="20"/>
          <w:lang w:eastAsia="en-GB" w:bidi="ar-SA"/>
        </w:rPr>
        <w:t xml:space="preserve"> </w:t>
      </w:r>
      <w:r w:rsidRPr="00F80D3C">
        <w:rPr>
          <w:rFonts w:ascii="Sylfaen" w:hAnsi="Sylfaen" w:cs="Sylfaen"/>
          <w:sz w:val="20"/>
          <w:szCs w:val="20"/>
          <w:lang w:eastAsia="en-GB" w:bidi="ar-SA"/>
        </w:rPr>
        <w:t>და</w:t>
      </w:r>
      <w:r w:rsidRPr="00F80D3C">
        <w:rPr>
          <w:sz w:val="20"/>
          <w:szCs w:val="20"/>
          <w:lang w:eastAsia="en-GB" w:bidi="ar-SA"/>
        </w:rPr>
        <w:t xml:space="preserve"> </w:t>
      </w:r>
      <w:r w:rsidRPr="00F80D3C">
        <w:rPr>
          <w:rFonts w:ascii="Sylfaen" w:hAnsi="Sylfaen" w:cs="Sylfaen"/>
          <w:sz w:val="20"/>
          <w:szCs w:val="20"/>
          <w:lang w:eastAsia="en-GB" w:bidi="ar-SA"/>
        </w:rPr>
        <w:t>ვალდებულებები</w:t>
      </w:r>
      <w:r w:rsidRPr="00F80D3C">
        <w:rPr>
          <w:sz w:val="20"/>
          <w:szCs w:val="20"/>
          <w:lang w:eastAsia="en-GB" w:bidi="ar-SA"/>
        </w:rPr>
        <w:t xml:space="preserve">, </w:t>
      </w:r>
      <w:r w:rsidRPr="00F80D3C">
        <w:rPr>
          <w:rFonts w:ascii="Sylfaen" w:hAnsi="Sylfaen" w:cs="Sylfaen"/>
          <w:sz w:val="20"/>
          <w:szCs w:val="20"/>
          <w:lang w:eastAsia="en-GB" w:bidi="ar-SA"/>
        </w:rPr>
        <w:t>ან</w:t>
      </w:r>
      <w:r w:rsidRPr="00F80D3C">
        <w:rPr>
          <w:sz w:val="20"/>
          <w:szCs w:val="20"/>
          <w:lang w:eastAsia="en-GB" w:bidi="ar-SA"/>
        </w:rPr>
        <w:t xml:space="preserve"> </w:t>
      </w:r>
    </w:p>
    <w:p w14:paraId="308DCC58" w14:textId="77777777" w:rsidR="00F80D3C" w:rsidRPr="00F80D3C" w:rsidRDefault="00F80D3C" w:rsidP="00D6286F">
      <w:pPr>
        <w:rPr>
          <w:sz w:val="20"/>
          <w:szCs w:val="20"/>
          <w:lang w:eastAsia="en-GB" w:bidi="ar-SA"/>
        </w:rPr>
      </w:pPr>
      <w:r w:rsidRPr="00F80D3C">
        <w:rPr>
          <w:sz w:val="20"/>
          <w:szCs w:val="20"/>
          <w:lang w:eastAsia="en-GB" w:bidi="ar-SA"/>
        </w:rPr>
        <w:t>(iii)  </w:t>
      </w:r>
      <w:r w:rsidRPr="00F80D3C">
        <w:rPr>
          <w:rFonts w:ascii="Sylfaen" w:hAnsi="Sylfaen" w:cs="Sylfaen"/>
          <w:sz w:val="20"/>
          <w:szCs w:val="20"/>
          <w:lang w:eastAsia="en-GB" w:bidi="ar-SA"/>
        </w:rPr>
        <w:t>არსებობს</w:t>
      </w:r>
      <w:r w:rsidRPr="00F80D3C">
        <w:rPr>
          <w:sz w:val="20"/>
          <w:szCs w:val="20"/>
          <w:lang w:eastAsia="en-GB" w:bidi="ar-SA"/>
        </w:rPr>
        <w:t xml:space="preserve"> </w:t>
      </w:r>
      <w:r w:rsidRPr="00F80D3C">
        <w:rPr>
          <w:rFonts w:ascii="Sylfaen" w:hAnsi="Sylfaen" w:cs="Sylfaen"/>
          <w:sz w:val="20"/>
          <w:szCs w:val="20"/>
          <w:lang w:eastAsia="en-GB" w:bidi="ar-SA"/>
        </w:rPr>
        <w:t>სერიოზული</w:t>
      </w:r>
      <w:r w:rsidRPr="00F80D3C">
        <w:rPr>
          <w:sz w:val="20"/>
          <w:szCs w:val="20"/>
          <w:lang w:eastAsia="en-GB" w:bidi="ar-SA"/>
        </w:rPr>
        <w:t xml:space="preserve"> </w:t>
      </w:r>
      <w:r w:rsidRPr="00F80D3C">
        <w:rPr>
          <w:rFonts w:ascii="Sylfaen" w:hAnsi="Sylfaen" w:cs="Sylfaen"/>
          <w:sz w:val="20"/>
          <w:szCs w:val="20"/>
          <w:lang w:eastAsia="en-GB" w:bidi="ar-SA"/>
        </w:rPr>
        <w:t>მიზეზები</w:t>
      </w:r>
      <w:r w:rsidRPr="00F80D3C">
        <w:rPr>
          <w:sz w:val="20"/>
          <w:szCs w:val="20"/>
          <w:lang w:eastAsia="en-GB" w:bidi="ar-SA"/>
        </w:rPr>
        <w:t xml:space="preserve"> </w:t>
      </w:r>
      <w:r w:rsidRPr="00F80D3C">
        <w:rPr>
          <w:rFonts w:ascii="Sylfaen" w:hAnsi="Sylfaen" w:cs="Sylfaen"/>
          <w:sz w:val="20"/>
          <w:szCs w:val="20"/>
          <w:lang w:eastAsia="en-GB" w:bidi="ar-SA"/>
        </w:rPr>
        <w:t>იმისთვის</w:t>
      </w:r>
      <w:r w:rsidRPr="00F80D3C">
        <w:rPr>
          <w:sz w:val="20"/>
          <w:szCs w:val="20"/>
          <w:lang w:eastAsia="en-GB" w:bidi="ar-SA"/>
        </w:rPr>
        <w:t>,</w:t>
      </w:r>
      <w:r w:rsidRPr="00F80D3C">
        <w:rPr>
          <w:rFonts w:ascii="Sylfaen" w:hAnsi="Sylfaen"/>
          <w:sz w:val="20"/>
          <w:szCs w:val="20"/>
          <w:lang w:eastAsia="en-GB" w:bidi="ar-SA"/>
        </w:rPr>
        <w:t xml:space="preserve"> რომ ვიფიქროთ, რომ მან</w:t>
      </w:r>
      <w:r w:rsidRPr="00F80D3C">
        <w:rPr>
          <w:rFonts w:ascii="TimesNewRomanPSMT" w:hAnsi="TimesNewRomanPSMT"/>
          <w:sz w:val="20"/>
          <w:szCs w:val="20"/>
          <w:lang w:eastAsia="en-GB" w:bidi="ar-SA"/>
        </w:rPr>
        <w:t xml:space="preserve">: </w:t>
      </w:r>
    </w:p>
    <w:p w14:paraId="4AE521FC" w14:textId="77777777" w:rsidR="00F80D3C" w:rsidRPr="00F80D3C" w:rsidRDefault="00F80D3C" w:rsidP="00F80D3C">
      <w:pPr>
        <w:widowControl/>
        <w:autoSpaceDE/>
        <w:autoSpaceDN/>
        <w:spacing w:before="100" w:beforeAutospacing="1" w:after="100" w:afterAutospacing="1"/>
        <w:rPr>
          <w:sz w:val="20"/>
          <w:szCs w:val="20"/>
          <w:lang w:eastAsia="en-GB" w:bidi="ar-SA"/>
        </w:rPr>
      </w:pPr>
      <w:r w:rsidRPr="00F80D3C">
        <w:rPr>
          <w:rFonts w:ascii="Sylfaen" w:hAnsi="Sylfaen"/>
          <w:sz w:val="20"/>
          <w:szCs w:val="20"/>
          <w:lang w:eastAsia="en-GB" w:bidi="ar-SA"/>
        </w:rPr>
        <w:t xml:space="preserve">ა. ჩაიდინა დანაშაული მშვიდობის წინააღმდეგ, საომარი დანაშაული, ან დანაშაული კაცობრიობის წინაშე, როგორც ეს განსაზღვრულია საერთაშორისო დოკუმენტებით, რომლებიც შექმნილია მსგავს დანაშაულებთან დაკავშირებით. </w:t>
      </w:r>
    </w:p>
    <w:p w14:paraId="5355AE77" w14:textId="77777777" w:rsidR="00F80D3C" w:rsidRPr="00F80D3C" w:rsidRDefault="00F80D3C" w:rsidP="00F80D3C">
      <w:pPr>
        <w:widowControl/>
        <w:autoSpaceDE/>
        <w:autoSpaceDN/>
        <w:spacing w:before="100" w:beforeAutospacing="1" w:after="100" w:afterAutospacing="1"/>
        <w:rPr>
          <w:sz w:val="20"/>
          <w:szCs w:val="20"/>
          <w:lang w:eastAsia="en-GB" w:bidi="ar-SA"/>
        </w:rPr>
      </w:pPr>
      <w:r w:rsidRPr="00F80D3C">
        <w:rPr>
          <w:rFonts w:ascii="Sylfaen" w:hAnsi="Sylfaen"/>
          <w:sz w:val="20"/>
          <w:szCs w:val="20"/>
          <w:lang w:eastAsia="en-GB" w:bidi="ar-SA"/>
        </w:rPr>
        <w:t xml:space="preserve">ბ. ჩაიდინა სერიოზული არაპოლიტიკური დანაშაული სახელმწიფოს (ირლანდია) ფარგლებს გარეთ სახელმწიფოში (ირლანდიაში) ჩამოსვლამდე; ან </w:t>
      </w:r>
    </w:p>
    <w:p w14:paraId="1912F6FB" w14:textId="77777777" w:rsidR="00F80D3C" w:rsidRPr="00F80D3C" w:rsidRDefault="00F80D3C" w:rsidP="00F80D3C">
      <w:pPr>
        <w:widowControl/>
        <w:autoSpaceDE/>
        <w:autoSpaceDN/>
        <w:spacing w:before="100" w:beforeAutospacing="1" w:after="100" w:afterAutospacing="1"/>
        <w:rPr>
          <w:sz w:val="20"/>
          <w:szCs w:val="20"/>
          <w:lang w:eastAsia="en-GB" w:bidi="ar-SA"/>
        </w:rPr>
      </w:pPr>
      <w:r w:rsidRPr="00F80D3C">
        <w:rPr>
          <w:rFonts w:ascii="Sylfaen" w:hAnsi="Sylfaen"/>
          <w:sz w:val="20"/>
          <w:szCs w:val="20"/>
          <w:lang w:eastAsia="en-GB" w:bidi="ar-SA"/>
        </w:rPr>
        <w:t xml:space="preserve">გ. დამნაშავეა ქმედებებში, რომლებიც გაეროს მიზნებს და პრინციპებს ეწინააღმდეგება. </w:t>
      </w:r>
    </w:p>
    <w:p w14:paraId="1AFE5962" w14:textId="77777777" w:rsidR="00D6286F" w:rsidRPr="00D6286F" w:rsidRDefault="00F80D3C" w:rsidP="00D6286F">
      <w:pPr>
        <w:widowControl/>
        <w:autoSpaceDE/>
        <w:autoSpaceDN/>
        <w:spacing w:before="100" w:beforeAutospacing="1" w:after="100" w:afterAutospacing="1"/>
        <w:rPr>
          <w:rFonts w:ascii="TimesNewRomanPSMT" w:hAnsi="TimesNewRomanPSMT"/>
          <w:sz w:val="20"/>
          <w:szCs w:val="20"/>
          <w:lang w:eastAsia="en-GB" w:bidi="ar-SA"/>
        </w:rPr>
      </w:pPr>
      <w:r w:rsidRPr="00F80D3C">
        <w:rPr>
          <w:rFonts w:ascii="Sylfaen" w:hAnsi="Sylfaen"/>
          <w:sz w:val="20"/>
          <w:szCs w:val="20"/>
          <w:lang w:eastAsia="en-GB" w:bidi="ar-SA"/>
        </w:rPr>
        <w:t xml:space="preserve">გთხოვთ, გაითვალისწინეთ, რომ მსგავსი გარიცხვა ძალაშია იმ შემთხვევაშიც, თუ არსებობს სერიოზული მიზეზები იმის სავარაუდოდ, რომ პირმა განახორციელა დანაშაულის ჩადენისკენ წაქეზება ან სხვაგვარად მიიღო მონაწილეობა დანაშაულში ან ქმედებაში, რომელიც მითითებულია </w:t>
      </w:r>
      <w:r w:rsidRPr="00F80D3C">
        <w:rPr>
          <w:rFonts w:ascii="TimesNewRomanPSMT" w:hAnsi="TimesNewRomanPSMT"/>
          <w:sz w:val="20"/>
          <w:szCs w:val="20"/>
          <w:lang w:eastAsia="en-GB" w:bidi="ar-SA"/>
        </w:rPr>
        <w:t xml:space="preserve">(iii) </w:t>
      </w:r>
      <w:r w:rsidRPr="00F80D3C">
        <w:rPr>
          <w:rFonts w:ascii="Sylfaen" w:hAnsi="Sylfaen"/>
          <w:sz w:val="20"/>
          <w:szCs w:val="20"/>
          <w:lang w:eastAsia="en-GB" w:bidi="ar-SA"/>
        </w:rPr>
        <w:t>ქვეპარაგრაფში</w:t>
      </w:r>
      <w:r w:rsidRPr="00F80D3C">
        <w:rPr>
          <w:rFonts w:ascii="TimesNewRomanPSMT" w:hAnsi="TimesNewRomanPSMT"/>
          <w:sz w:val="20"/>
          <w:szCs w:val="20"/>
          <w:lang w:eastAsia="en-GB" w:bidi="ar-SA"/>
        </w:rPr>
        <w:t>.</w:t>
      </w:r>
    </w:p>
    <w:p w14:paraId="2EF38DE0" w14:textId="1CFFC391" w:rsidR="00F80D3C" w:rsidRPr="00F80D3C" w:rsidRDefault="00F80D3C" w:rsidP="00D6286F">
      <w:pPr>
        <w:widowControl/>
        <w:autoSpaceDE/>
        <w:autoSpaceDN/>
        <w:spacing w:before="100" w:beforeAutospacing="1" w:after="100" w:afterAutospacing="1"/>
        <w:rPr>
          <w:sz w:val="20"/>
          <w:szCs w:val="20"/>
          <w:lang w:eastAsia="en-GB" w:bidi="ar-SA"/>
        </w:rPr>
      </w:pPr>
      <w:r w:rsidRPr="00F80D3C">
        <w:rPr>
          <w:rFonts w:ascii="TimesNewRomanPSMT" w:hAnsi="TimesNewRomanPSMT"/>
          <w:sz w:val="20"/>
          <w:szCs w:val="20"/>
          <w:lang w:eastAsia="en-GB" w:bidi="ar-SA"/>
        </w:rPr>
        <w:t>2.8.2  </w:t>
      </w:r>
      <w:r w:rsidRPr="00F80D3C">
        <w:rPr>
          <w:rFonts w:ascii="Sylfaen" w:hAnsi="Sylfaen"/>
          <w:sz w:val="20"/>
          <w:szCs w:val="20"/>
          <w:lang w:eastAsia="en-GB" w:bidi="ar-SA"/>
        </w:rPr>
        <w:t>პირი არ იქნება უფლებამოსილი მიიღოს დამატებითი დაცვა, თუ არსებობს სერიოზული მიზეზები იმისთვის, რომ ვიფიქროთ, რომ მან</w:t>
      </w:r>
      <w:r w:rsidRPr="00F80D3C">
        <w:rPr>
          <w:rFonts w:ascii="TimesNewRomanPSMT" w:hAnsi="TimesNewRomanPSMT"/>
          <w:sz w:val="20"/>
          <w:szCs w:val="20"/>
          <w:lang w:eastAsia="en-GB" w:bidi="ar-SA"/>
        </w:rPr>
        <w:t xml:space="preserve">: </w:t>
      </w:r>
    </w:p>
    <w:p w14:paraId="5096A56A" w14:textId="77777777" w:rsidR="00F80D3C" w:rsidRPr="00F80D3C" w:rsidRDefault="00F80D3C" w:rsidP="00D6286F">
      <w:pPr>
        <w:rPr>
          <w:sz w:val="20"/>
          <w:szCs w:val="20"/>
          <w:lang w:eastAsia="en-GB" w:bidi="ar-SA"/>
        </w:rPr>
      </w:pPr>
      <w:r w:rsidRPr="00F80D3C">
        <w:rPr>
          <w:sz w:val="20"/>
          <w:szCs w:val="20"/>
          <w:lang w:eastAsia="en-GB" w:bidi="ar-SA"/>
        </w:rPr>
        <w:t>(i)  </w:t>
      </w:r>
      <w:r w:rsidRPr="00F80D3C">
        <w:rPr>
          <w:rFonts w:ascii="Sylfaen" w:hAnsi="Sylfaen" w:cs="Sylfaen"/>
          <w:sz w:val="20"/>
          <w:szCs w:val="20"/>
          <w:lang w:eastAsia="en-GB" w:bidi="ar-SA"/>
        </w:rPr>
        <w:t>ჩაიდინა</w:t>
      </w:r>
      <w:r w:rsidRPr="00F80D3C">
        <w:rPr>
          <w:sz w:val="20"/>
          <w:szCs w:val="20"/>
          <w:lang w:eastAsia="en-GB" w:bidi="ar-SA"/>
        </w:rPr>
        <w:t xml:space="preserve"> </w:t>
      </w:r>
      <w:r w:rsidRPr="00F80D3C">
        <w:rPr>
          <w:rFonts w:ascii="Sylfaen" w:hAnsi="Sylfaen" w:cs="Sylfaen"/>
          <w:sz w:val="20"/>
          <w:szCs w:val="20"/>
          <w:lang w:eastAsia="en-GB" w:bidi="ar-SA"/>
        </w:rPr>
        <w:t>დანაშაული</w:t>
      </w:r>
      <w:r w:rsidRPr="00F80D3C">
        <w:rPr>
          <w:sz w:val="20"/>
          <w:szCs w:val="20"/>
          <w:lang w:eastAsia="en-GB" w:bidi="ar-SA"/>
        </w:rPr>
        <w:t xml:space="preserve"> </w:t>
      </w:r>
      <w:r w:rsidRPr="00F80D3C">
        <w:rPr>
          <w:rFonts w:ascii="Sylfaen" w:hAnsi="Sylfaen" w:cs="Sylfaen"/>
          <w:sz w:val="20"/>
          <w:szCs w:val="20"/>
          <w:lang w:eastAsia="en-GB" w:bidi="ar-SA"/>
        </w:rPr>
        <w:t>მშვიდობის</w:t>
      </w:r>
      <w:r w:rsidRPr="00F80D3C">
        <w:rPr>
          <w:sz w:val="20"/>
          <w:szCs w:val="20"/>
          <w:lang w:eastAsia="en-GB" w:bidi="ar-SA"/>
        </w:rPr>
        <w:t xml:space="preserve"> </w:t>
      </w:r>
      <w:r w:rsidRPr="00F80D3C">
        <w:rPr>
          <w:rFonts w:ascii="Sylfaen" w:hAnsi="Sylfaen" w:cs="Sylfaen"/>
          <w:sz w:val="20"/>
          <w:szCs w:val="20"/>
          <w:lang w:eastAsia="en-GB" w:bidi="ar-SA"/>
        </w:rPr>
        <w:t>წინააღმდეგ</w:t>
      </w:r>
      <w:r w:rsidRPr="00F80D3C">
        <w:rPr>
          <w:sz w:val="20"/>
          <w:szCs w:val="20"/>
          <w:lang w:eastAsia="en-GB" w:bidi="ar-SA"/>
        </w:rPr>
        <w:t xml:space="preserve">, </w:t>
      </w:r>
      <w:r w:rsidRPr="00F80D3C">
        <w:rPr>
          <w:rFonts w:ascii="Sylfaen" w:hAnsi="Sylfaen" w:cs="Sylfaen"/>
          <w:sz w:val="20"/>
          <w:szCs w:val="20"/>
          <w:lang w:eastAsia="en-GB" w:bidi="ar-SA"/>
        </w:rPr>
        <w:t>საომარი</w:t>
      </w:r>
      <w:r w:rsidRPr="00F80D3C">
        <w:rPr>
          <w:sz w:val="20"/>
          <w:szCs w:val="20"/>
          <w:lang w:eastAsia="en-GB" w:bidi="ar-SA"/>
        </w:rPr>
        <w:t xml:space="preserve"> </w:t>
      </w:r>
      <w:r w:rsidRPr="00F80D3C">
        <w:rPr>
          <w:rFonts w:ascii="Sylfaen" w:hAnsi="Sylfaen" w:cs="Sylfaen"/>
          <w:sz w:val="20"/>
          <w:szCs w:val="20"/>
          <w:lang w:eastAsia="en-GB" w:bidi="ar-SA"/>
        </w:rPr>
        <w:t>დანაშაული</w:t>
      </w:r>
      <w:r w:rsidRPr="00F80D3C">
        <w:rPr>
          <w:sz w:val="20"/>
          <w:szCs w:val="20"/>
          <w:lang w:eastAsia="en-GB" w:bidi="ar-SA"/>
        </w:rPr>
        <w:t xml:space="preserve">, </w:t>
      </w:r>
      <w:r w:rsidRPr="00F80D3C">
        <w:rPr>
          <w:rFonts w:ascii="Sylfaen" w:hAnsi="Sylfaen" w:cs="Sylfaen"/>
          <w:sz w:val="20"/>
          <w:szCs w:val="20"/>
          <w:lang w:eastAsia="en-GB" w:bidi="ar-SA"/>
        </w:rPr>
        <w:t>დანაშაული</w:t>
      </w:r>
      <w:r w:rsidRPr="00F80D3C">
        <w:rPr>
          <w:sz w:val="20"/>
          <w:szCs w:val="20"/>
          <w:lang w:eastAsia="en-GB" w:bidi="ar-SA"/>
        </w:rPr>
        <w:t xml:space="preserve"> </w:t>
      </w:r>
      <w:r w:rsidRPr="00F80D3C">
        <w:rPr>
          <w:rFonts w:ascii="Sylfaen" w:hAnsi="Sylfaen" w:cs="Sylfaen"/>
          <w:sz w:val="20"/>
          <w:szCs w:val="20"/>
          <w:lang w:eastAsia="en-GB" w:bidi="ar-SA"/>
        </w:rPr>
        <w:t>კაცობრიობის</w:t>
      </w:r>
      <w:r w:rsidRPr="00F80D3C">
        <w:rPr>
          <w:sz w:val="20"/>
          <w:szCs w:val="20"/>
          <w:lang w:eastAsia="en-GB" w:bidi="ar-SA"/>
        </w:rPr>
        <w:t xml:space="preserve"> </w:t>
      </w:r>
      <w:r w:rsidRPr="00F80D3C">
        <w:rPr>
          <w:rFonts w:ascii="Sylfaen" w:hAnsi="Sylfaen" w:cs="Sylfaen"/>
          <w:sz w:val="20"/>
          <w:szCs w:val="20"/>
          <w:lang w:eastAsia="en-GB" w:bidi="ar-SA"/>
        </w:rPr>
        <w:t>წინაშე</w:t>
      </w:r>
      <w:r w:rsidRPr="00F80D3C">
        <w:rPr>
          <w:sz w:val="20"/>
          <w:szCs w:val="20"/>
          <w:lang w:eastAsia="en-GB" w:bidi="ar-SA"/>
        </w:rPr>
        <w:t xml:space="preserve">, </w:t>
      </w:r>
      <w:r w:rsidRPr="00F80D3C">
        <w:rPr>
          <w:rFonts w:ascii="Sylfaen" w:hAnsi="Sylfaen" w:cs="Sylfaen"/>
          <w:sz w:val="20"/>
          <w:szCs w:val="20"/>
          <w:lang w:eastAsia="en-GB" w:bidi="ar-SA"/>
        </w:rPr>
        <w:t>როგორც</w:t>
      </w:r>
      <w:r w:rsidRPr="00F80D3C">
        <w:rPr>
          <w:sz w:val="20"/>
          <w:szCs w:val="20"/>
          <w:lang w:eastAsia="en-GB" w:bidi="ar-SA"/>
        </w:rPr>
        <w:t xml:space="preserve"> </w:t>
      </w:r>
      <w:r w:rsidRPr="00F80D3C">
        <w:rPr>
          <w:rFonts w:ascii="Sylfaen" w:hAnsi="Sylfaen" w:cs="Sylfaen"/>
          <w:sz w:val="20"/>
          <w:szCs w:val="20"/>
          <w:lang w:eastAsia="en-GB" w:bidi="ar-SA"/>
        </w:rPr>
        <w:t>ეს</w:t>
      </w:r>
      <w:r w:rsidRPr="00F80D3C">
        <w:rPr>
          <w:sz w:val="20"/>
          <w:szCs w:val="20"/>
          <w:lang w:eastAsia="en-GB" w:bidi="ar-SA"/>
        </w:rPr>
        <w:t xml:space="preserve"> </w:t>
      </w:r>
      <w:r w:rsidRPr="00F80D3C">
        <w:rPr>
          <w:rFonts w:ascii="Sylfaen" w:hAnsi="Sylfaen" w:cs="Sylfaen"/>
          <w:sz w:val="20"/>
          <w:szCs w:val="20"/>
          <w:lang w:eastAsia="en-GB" w:bidi="ar-SA"/>
        </w:rPr>
        <w:t>განსაზღვრულია</w:t>
      </w:r>
      <w:r w:rsidRPr="00F80D3C">
        <w:rPr>
          <w:sz w:val="20"/>
          <w:szCs w:val="20"/>
          <w:lang w:eastAsia="en-GB" w:bidi="ar-SA"/>
        </w:rPr>
        <w:t xml:space="preserve"> </w:t>
      </w:r>
      <w:r w:rsidRPr="00F80D3C">
        <w:rPr>
          <w:rFonts w:ascii="Sylfaen" w:hAnsi="Sylfaen" w:cs="Sylfaen"/>
          <w:sz w:val="20"/>
          <w:szCs w:val="20"/>
          <w:lang w:eastAsia="en-GB" w:bidi="ar-SA"/>
        </w:rPr>
        <w:t>საერთაშორისო</w:t>
      </w:r>
      <w:r w:rsidRPr="00F80D3C">
        <w:rPr>
          <w:sz w:val="20"/>
          <w:szCs w:val="20"/>
          <w:lang w:eastAsia="en-GB" w:bidi="ar-SA"/>
        </w:rPr>
        <w:t xml:space="preserve"> </w:t>
      </w:r>
      <w:r w:rsidRPr="00F80D3C">
        <w:rPr>
          <w:rFonts w:ascii="Sylfaen" w:hAnsi="Sylfaen" w:cs="Sylfaen"/>
          <w:sz w:val="20"/>
          <w:szCs w:val="20"/>
          <w:lang w:eastAsia="en-GB" w:bidi="ar-SA"/>
        </w:rPr>
        <w:t>დოკუმენტებით</w:t>
      </w:r>
      <w:r w:rsidRPr="00F80D3C">
        <w:rPr>
          <w:sz w:val="20"/>
          <w:szCs w:val="20"/>
          <w:lang w:eastAsia="en-GB" w:bidi="ar-SA"/>
        </w:rPr>
        <w:t xml:space="preserve">, </w:t>
      </w:r>
      <w:r w:rsidRPr="00F80D3C">
        <w:rPr>
          <w:rFonts w:ascii="Sylfaen" w:hAnsi="Sylfaen" w:cs="Sylfaen"/>
          <w:sz w:val="20"/>
          <w:szCs w:val="20"/>
          <w:lang w:eastAsia="en-GB" w:bidi="ar-SA"/>
        </w:rPr>
        <w:t>რომლებიც</w:t>
      </w:r>
      <w:r w:rsidRPr="00F80D3C">
        <w:rPr>
          <w:sz w:val="20"/>
          <w:szCs w:val="20"/>
          <w:lang w:eastAsia="en-GB" w:bidi="ar-SA"/>
        </w:rPr>
        <w:t xml:space="preserve"> </w:t>
      </w:r>
      <w:r w:rsidRPr="00F80D3C">
        <w:rPr>
          <w:rFonts w:ascii="Sylfaen" w:hAnsi="Sylfaen" w:cs="Sylfaen"/>
          <w:sz w:val="20"/>
          <w:szCs w:val="20"/>
          <w:lang w:eastAsia="en-GB" w:bidi="ar-SA"/>
        </w:rPr>
        <w:t>შექმნილია</w:t>
      </w:r>
      <w:r w:rsidRPr="00F80D3C">
        <w:rPr>
          <w:sz w:val="20"/>
          <w:szCs w:val="20"/>
          <w:lang w:eastAsia="en-GB" w:bidi="ar-SA"/>
        </w:rPr>
        <w:t xml:space="preserve"> </w:t>
      </w:r>
      <w:r w:rsidRPr="00F80D3C">
        <w:rPr>
          <w:rFonts w:ascii="Sylfaen" w:hAnsi="Sylfaen" w:cs="Sylfaen"/>
          <w:sz w:val="20"/>
          <w:szCs w:val="20"/>
          <w:lang w:eastAsia="en-GB" w:bidi="ar-SA"/>
        </w:rPr>
        <w:t>მსგავს</w:t>
      </w:r>
      <w:r w:rsidRPr="00F80D3C">
        <w:rPr>
          <w:sz w:val="20"/>
          <w:szCs w:val="20"/>
          <w:lang w:eastAsia="en-GB" w:bidi="ar-SA"/>
        </w:rPr>
        <w:t xml:space="preserve"> </w:t>
      </w:r>
      <w:r w:rsidRPr="00F80D3C">
        <w:rPr>
          <w:rFonts w:ascii="Sylfaen" w:hAnsi="Sylfaen" w:cs="Sylfaen"/>
          <w:sz w:val="20"/>
          <w:szCs w:val="20"/>
          <w:lang w:eastAsia="en-GB" w:bidi="ar-SA"/>
        </w:rPr>
        <w:t>დანაშაულებთან</w:t>
      </w:r>
      <w:r w:rsidRPr="00F80D3C">
        <w:rPr>
          <w:sz w:val="20"/>
          <w:szCs w:val="20"/>
          <w:lang w:eastAsia="en-GB" w:bidi="ar-SA"/>
        </w:rPr>
        <w:t xml:space="preserve"> </w:t>
      </w:r>
      <w:r w:rsidRPr="00F80D3C">
        <w:rPr>
          <w:rFonts w:ascii="Sylfaen" w:hAnsi="Sylfaen" w:cs="Sylfaen"/>
          <w:sz w:val="20"/>
          <w:szCs w:val="20"/>
          <w:lang w:eastAsia="en-GB" w:bidi="ar-SA"/>
        </w:rPr>
        <w:t>დაკავშირებით</w:t>
      </w:r>
      <w:r w:rsidRPr="00F80D3C">
        <w:rPr>
          <w:sz w:val="20"/>
          <w:szCs w:val="20"/>
          <w:lang w:eastAsia="en-GB" w:bidi="ar-SA"/>
        </w:rPr>
        <w:t xml:space="preserve">. </w:t>
      </w:r>
    </w:p>
    <w:p w14:paraId="3E54A195" w14:textId="77777777" w:rsidR="00F80D3C" w:rsidRPr="00F80D3C" w:rsidRDefault="00F80D3C" w:rsidP="00D6286F">
      <w:pPr>
        <w:rPr>
          <w:sz w:val="20"/>
          <w:szCs w:val="20"/>
          <w:lang w:eastAsia="en-GB" w:bidi="ar-SA"/>
        </w:rPr>
      </w:pPr>
      <w:r w:rsidRPr="00F80D3C">
        <w:rPr>
          <w:sz w:val="20"/>
          <w:szCs w:val="20"/>
          <w:lang w:eastAsia="en-GB" w:bidi="ar-SA"/>
        </w:rPr>
        <w:t>(ii)  </w:t>
      </w:r>
      <w:r w:rsidRPr="00F80D3C">
        <w:rPr>
          <w:rFonts w:ascii="Sylfaen" w:hAnsi="Sylfaen" w:cs="Sylfaen"/>
          <w:sz w:val="20"/>
          <w:szCs w:val="20"/>
          <w:lang w:eastAsia="en-GB" w:bidi="ar-SA"/>
        </w:rPr>
        <w:t>ჩადენილი</w:t>
      </w:r>
      <w:r w:rsidRPr="00F80D3C">
        <w:rPr>
          <w:sz w:val="20"/>
          <w:szCs w:val="20"/>
          <w:lang w:eastAsia="en-GB" w:bidi="ar-SA"/>
        </w:rPr>
        <w:t xml:space="preserve"> </w:t>
      </w:r>
      <w:r w:rsidRPr="00F80D3C">
        <w:rPr>
          <w:rFonts w:ascii="Sylfaen" w:hAnsi="Sylfaen" w:cs="Sylfaen"/>
          <w:sz w:val="20"/>
          <w:szCs w:val="20"/>
          <w:lang w:eastAsia="en-GB" w:bidi="ar-SA"/>
        </w:rPr>
        <w:t>აქვს</w:t>
      </w:r>
      <w:r w:rsidRPr="00F80D3C">
        <w:rPr>
          <w:sz w:val="20"/>
          <w:szCs w:val="20"/>
          <w:lang w:eastAsia="en-GB" w:bidi="ar-SA"/>
        </w:rPr>
        <w:t xml:space="preserve"> </w:t>
      </w:r>
      <w:r w:rsidRPr="00F80D3C">
        <w:rPr>
          <w:rFonts w:ascii="Sylfaen" w:hAnsi="Sylfaen" w:cs="Sylfaen"/>
          <w:sz w:val="20"/>
          <w:szCs w:val="20"/>
          <w:lang w:eastAsia="en-GB" w:bidi="ar-SA"/>
        </w:rPr>
        <w:t>სერიოზული</w:t>
      </w:r>
      <w:r w:rsidRPr="00F80D3C">
        <w:rPr>
          <w:sz w:val="20"/>
          <w:szCs w:val="20"/>
          <w:lang w:eastAsia="en-GB" w:bidi="ar-SA"/>
        </w:rPr>
        <w:t xml:space="preserve"> </w:t>
      </w:r>
      <w:r w:rsidRPr="00F80D3C">
        <w:rPr>
          <w:rFonts w:ascii="Sylfaen" w:hAnsi="Sylfaen" w:cs="Sylfaen"/>
          <w:sz w:val="20"/>
          <w:szCs w:val="20"/>
          <w:lang w:eastAsia="en-GB" w:bidi="ar-SA"/>
        </w:rPr>
        <w:t>დანაშაული</w:t>
      </w:r>
      <w:r w:rsidRPr="00F80D3C">
        <w:rPr>
          <w:sz w:val="20"/>
          <w:szCs w:val="20"/>
          <w:lang w:eastAsia="en-GB" w:bidi="ar-SA"/>
        </w:rPr>
        <w:t xml:space="preserve"> </w:t>
      </w:r>
    </w:p>
    <w:p w14:paraId="4FC7B54F" w14:textId="77777777" w:rsidR="00F80D3C" w:rsidRPr="00F80D3C" w:rsidRDefault="00F80D3C" w:rsidP="00D6286F">
      <w:pPr>
        <w:rPr>
          <w:sz w:val="20"/>
          <w:szCs w:val="20"/>
          <w:lang w:eastAsia="en-GB" w:bidi="ar-SA"/>
        </w:rPr>
      </w:pPr>
      <w:r w:rsidRPr="00F80D3C">
        <w:rPr>
          <w:sz w:val="20"/>
          <w:szCs w:val="20"/>
          <w:lang w:eastAsia="en-GB" w:bidi="ar-SA"/>
        </w:rPr>
        <w:t>(iii)  </w:t>
      </w:r>
      <w:r w:rsidRPr="00F80D3C">
        <w:rPr>
          <w:rFonts w:ascii="Sylfaen" w:hAnsi="Sylfaen" w:cs="Sylfaen"/>
          <w:sz w:val="20"/>
          <w:szCs w:val="20"/>
          <w:lang w:eastAsia="en-GB" w:bidi="ar-SA"/>
        </w:rPr>
        <w:t>დამნაშავეაქმედებებში</w:t>
      </w:r>
      <w:r w:rsidRPr="00F80D3C">
        <w:rPr>
          <w:sz w:val="20"/>
          <w:szCs w:val="20"/>
          <w:lang w:eastAsia="en-GB" w:bidi="ar-SA"/>
        </w:rPr>
        <w:t xml:space="preserve">, </w:t>
      </w:r>
      <w:r w:rsidRPr="00F80D3C">
        <w:rPr>
          <w:rFonts w:ascii="Sylfaen" w:hAnsi="Sylfaen" w:cs="Sylfaen"/>
          <w:sz w:val="20"/>
          <w:szCs w:val="20"/>
          <w:lang w:eastAsia="en-GB" w:bidi="ar-SA"/>
        </w:rPr>
        <w:t>რომლებიცეწინააღმდეგებაგაეროსმიზნებსდაპრინციპებს</w:t>
      </w:r>
      <w:r w:rsidRPr="00F80D3C">
        <w:rPr>
          <w:sz w:val="20"/>
          <w:szCs w:val="20"/>
          <w:lang w:eastAsia="en-GB" w:bidi="ar-SA"/>
        </w:rPr>
        <w:t xml:space="preserve">. </w:t>
      </w:r>
    </w:p>
    <w:p w14:paraId="3B836BEB" w14:textId="77777777" w:rsidR="00F80D3C" w:rsidRPr="00F80D3C" w:rsidRDefault="00F80D3C" w:rsidP="00D6286F">
      <w:pPr>
        <w:rPr>
          <w:sz w:val="20"/>
          <w:szCs w:val="20"/>
          <w:lang w:eastAsia="en-GB" w:bidi="ar-SA"/>
        </w:rPr>
      </w:pPr>
      <w:r w:rsidRPr="00F80D3C">
        <w:rPr>
          <w:sz w:val="20"/>
          <w:szCs w:val="20"/>
          <w:lang w:eastAsia="en-GB" w:bidi="ar-SA"/>
        </w:rPr>
        <w:t>(iv)  </w:t>
      </w:r>
      <w:r w:rsidRPr="00F80D3C">
        <w:rPr>
          <w:rFonts w:ascii="Sylfaen" w:hAnsi="Sylfaen" w:cs="Sylfaen"/>
          <w:sz w:val="20"/>
          <w:szCs w:val="20"/>
          <w:lang w:eastAsia="en-GB" w:bidi="ar-SA"/>
        </w:rPr>
        <w:t>წარმოადგენს</w:t>
      </w:r>
      <w:r w:rsidRPr="00F80D3C">
        <w:rPr>
          <w:sz w:val="20"/>
          <w:szCs w:val="20"/>
          <w:lang w:eastAsia="en-GB" w:bidi="ar-SA"/>
        </w:rPr>
        <w:t xml:space="preserve"> </w:t>
      </w:r>
      <w:r w:rsidRPr="00F80D3C">
        <w:rPr>
          <w:rFonts w:ascii="Sylfaen" w:hAnsi="Sylfaen" w:cs="Sylfaen"/>
          <w:sz w:val="20"/>
          <w:szCs w:val="20"/>
          <w:lang w:eastAsia="en-GB" w:bidi="ar-SA"/>
        </w:rPr>
        <w:t>საფრთხეს</w:t>
      </w:r>
      <w:r w:rsidRPr="00F80D3C">
        <w:rPr>
          <w:sz w:val="20"/>
          <w:szCs w:val="20"/>
          <w:lang w:eastAsia="en-GB" w:bidi="ar-SA"/>
        </w:rPr>
        <w:t xml:space="preserve"> </w:t>
      </w:r>
      <w:r w:rsidRPr="00F80D3C">
        <w:rPr>
          <w:rFonts w:ascii="Sylfaen" w:hAnsi="Sylfaen" w:cs="Sylfaen"/>
          <w:sz w:val="20"/>
          <w:szCs w:val="20"/>
          <w:lang w:eastAsia="en-GB" w:bidi="ar-SA"/>
        </w:rPr>
        <w:t>საზოგადოებისა</w:t>
      </w:r>
      <w:r w:rsidRPr="00F80D3C">
        <w:rPr>
          <w:sz w:val="20"/>
          <w:szCs w:val="20"/>
          <w:lang w:eastAsia="en-GB" w:bidi="ar-SA"/>
        </w:rPr>
        <w:t xml:space="preserve"> </w:t>
      </w:r>
      <w:r w:rsidRPr="00F80D3C">
        <w:rPr>
          <w:rFonts w:ascii="Sylfaen" w:hAnsi="Sylfaen" w:cs="Sylfaen"/>
          <w:sz w:val="20"/>
          <w:szCs w:val="20"/>
          <w:lang w:eastAsia="en-GB" w:bidi="ar-SA"/>
        </w:rPr>
        <w:t>და</w:t>
      </w:r>
      <w:r w:rsidRPr="00F80D3C">
        <w:rPr>
          <w:sz w:val="20"/>
          <w:szCs w:val="20"/>
          <w:lang w:eastAsia="en-GB" w:bidi="ar-SA"/>
        </w:rPr>
        <w:t xml:space="preserve"> </w:t>
      </w:r>
      <w:r w:rsidRPr="00F80D3C">
        <w:rPr>
          <w:rFonts w:ascii="Sylfaen" w:hAnsi="Sylfaen" w:cs="Sylfaen"/>
          <w:sz w:val="20"/>
          <w:szCs w:val="20"/>
          <w:lang w:eastAsia="en-GB" w:bidi="ar-SA"/>
        </w:rPr>
        <w:t>სახელმწიფოს</w:t>
      </w:r>
      <w:r w:rsidRPr="00F80D3C">
        <w:rPr>
          <w:sz w:val="20"/>
          <w:szCs w:val="20"/>
          <w:lang w:eastAsia="en-GB" w:bidi="ar-SA"/>
        </w:rPr>
        <w:t xml:space="preserve"> (</w:t>
      </w:r>
      <w:r w:rsidRPr="00F80D3C">
        <w:rPr>
          <w:rFonts w:ascii="Sylfaen" w:hAnsi="Sylfaen" w:cs="Sylfaen"/>
          <w:sz w:val="20"/>
          <w:szCs w:val="20"/>
          <w:lang w:eastAsia="en-GB" w:bidi="ar-SA"/>
        </w:rPr>
        <w:t>ირლანდია</w:t>
      </w:r>
      <w:r w:rsidRPr="00F80D3C">
        <w:rPr>
          <w:sz w:val="20"/>
          <w:szCs w:val="20"/>
          <w:lang w:eastAsia="en-GB" w:bidi="ar-SA"/>
        </w:rPr>
        <w:t xml:space="preserve">) </w:t>
      </w:r>
      <w:r w:rsidRPr="00F80D3C">
        <w:rPr>
          <w:rFonts w:ascii="Sylfaen" w:hAnsi="Sylfaen" w:cs="Sylfaen"/>
          <w:sz w:val="20"/>
          <w:szCs w:val="20"/>
          <w:lang w:eastAsia="en-GB" w:bidi="ar-SA"/>
        </w:rPr>
        <w:t>უსაფრთხოებისთვის</w:t>
      </w:r>
      <w:r w:rsidRPr="00F80D3C">
        <w:rPr>
          <w:sz w:val="20"/>
          <w:szCs w:val="20"/>
          <w:lang w:eastAsia="en-GB" w:bidi="ar-SA"/>
        </w:rPr>
        <w:t xml:space="preserve">. </w:t>
      </w:r>
    </w:p>
    <w:p w14:paraId="45D4C417" w14:textId="77777777" w:rsidR="00F80D3C" w:rsidRPr="00F80D3C" w:rsidRDefault="00F80D3C" w:rsidP="00F80D3C">
      <w:pPr>
        <w:widowControl/>
        <w:autoSpaceDE/>
        <w:autoSpaceDN/>
        <w:spacing w:before="100" w:beforeAutospacing="1" w:after="100" w:afterAutospacing="1"/>
        <w:rPr>
          <w:sz w:val="20"/>
          <w:szCs w:val="20"/>
          <w:lang w:eastAsia="en-GB" w:bidi="ar-SA"/>
        </w:rPr>
      </w:pPr>
      <w:r w:rsidRPr="00F80D3C">
        <w:rPr>
          <w:rFonts w:ascii="Sylfaen" w:hAnsi="Sylfaen"/>
          <w:sz w:val="20"/>
          <w:szCs w:val="20"/>
          <w:lang w:eastAsia="en-GB" w:bidi="ar-SA"/>
        </w:rPr>
        <w:t xml:space="preserve">გაითვალისწინეთ, რომ მსგავსი გარიცხვა ძალაშია იმ შემთხვევაშიც, თუ არსებობს სერიოზული მიზეზები იმის სავარაუდოდ, რომ პირმა განახორციელა დანაშაულის ჩადენისკენ წაქეზება ან სხვაგვარად მიიღო მონაწილეობა დანაშაულში ან ქმედებაში, რომელიც მითითებულია </w:t>
      </w:r>
      <w:r w:rsidRPr="00F80D3C">
        <w:rPr>
          <w:rFonts w:ascii="TimesNewRomanPSMT" w:hAnsi="TimesNewRomanPSMT"/>
          <w:sz w:val="20"/>
          <w:szCs w:val="20"/>
          <w:lang w:eastAsia="en-GB" w:bidi="ar-SA"/>
        </w:rPr>
        <w:t xml:space="preserve">(i) – (iv) </w:t>
      </w:r>
      <w:r w:rsidRPr="00F80D3C">
        <w:rPr>
          <w:rFonts w:ascii="Sylfaen" w:hAnsi="Sylfaen"/>
          <w:sz w:val="20"/>
          <w:szCs w:val="20"/>
          <w:lang w:eastAsia="en-GB" w:bidi="ar-SA"/>
        </w:rPr>
        <w:t>ქვეპარაგრაფში</w:t>
      </w:r>
      <w:r w:rsidRPr="00F80D3C">
        <w:rPr>
          <w:rFonts w:ascii="TimesNewRomanPSMT" w:hAnsi="TimesNewRomanPSMT"/>
          <w:sz w:val="20"/>
          <w:szCs w:val="20"/>
          <w:lang w:eastAsia="en-GB" w:bidi="ar-SA"/>
        </w:rPr>
        <w:t xml:space="preserve">. </w:t>
      </w:r>
    </w:p>
    <w:p w14:paraId="0E736DB1" w14:textId="77777777" w:rsidR="00F80D3C" w:rsidRPr="00F80D3C" w:rsidRDefault="00F80D3C" w:rsidP="00F80D3C">
      <w:pPr>
        <w:widowControl/>
        <w:autoSpaceDE/>
        <w:autoSpaceDN/>
        <w:spacing w:before="100" w:beforeAutospacing="1" w:after="100" w:afterAutospacing="1"/>
        <w:rPr>
          <w:sz w:val="20"/>
          <w:szCs w:val="20"/>
          <w:lang w:eastAsia="en-GB" w:bidi="ar-SA"/>
        </w:rPr>
      </w:pPr>
      <w:r w:rsidRPr="00F80D3C">
        <w:rPr>
          <w:rFonts w:ascii="TimesNewRomanPSMT" w:hAnsi="TimesNewRomanPSMT"/>
          <w:sz w:val="20"/>
          <w:szCs w:val="20"/>
          <w:lang w:eastAsia="en-GB" w:bidi="ar-SA"/>
        </w:rPr>
        <w:t xml:space="preserve">2.8.3 </w:t>
      </w:r>
      <w:r w:rsidRPr="00F80D3C">
        <w:rPr>
          <w:rFonts w:ascii="Sylfaen" w:hAnsi="Sylfaen"/>
          <w:sz w:val="20"/>
          <w:szCs w:val="20"/>
          <w:lang w:eastAsia="en-GB" w:bidi="ar-SA"/>
        </w:rPr>
        <w:t xml:space="preserve">პირი არ იქნება უფლებამოსილი მიიღოს დამატებითი დაცვა, თუ მან სახელმწიფოში (ირლანდიაში) ჩამოსვლამდე ჩაიდინა დანაშაული, რომელიც მითითებული არ არის 2.8.2 პარაგრაფში, რომელიც ირლანდიაში ჩადენის შემთხვევაში იქნებოდა დასჯადი თავისუფლების აღკვეთის გზით და თუ მან დატოვა თავისი წარმომავლობის ქვეყანა/ყოფილი მუდმივი საცხოვრებელი ადგილი, იმიტომ, რომ თავი აერიდებინა ამ დანაშაულის გამო სასჯელის მისჯას. </w:t>
      </w:r>
    </w:p>
    <w:p w14:paraId="7D43CFC7" w14:textId="77777777" w:rsidR="00F80D3C" w:rsidRPr="00F80D3C" w:rsidRDefault="00F80D3C" w:rsidP="00D6286F">
      <w:pPr>
        <w:widowControl/>
        <w:autoSpaceDE/>
        <w:autoSpaceDN/>
        <w:spacing w:before="100" w:beforeAutospacing="1" w:after="100" w:afterAutospacing="1"/>
        <w:rPr>
          <w:b/>
          <w:bCs/>
          <w:sz w:val="20"/>
          <w:szCs w:val="20"/>
          <w:lang w:eastAsia="en-GB" w:bidi="ar-SA"/>
        </w:rPr>
      </w:pPr>
      <w:r w:rsidRPr="00F80D3C">
        <w:rPr>
          <w:rFonts w:ascii="TimesNewRomanPS" w:hAnsi="TimesNewRomanPS"/>
          <w:b/>
          <w:bCs/>
          <w:sz w:val="20"/>
          <w:szCs w:val="20"/>
          <w:lang w:eastAsia="en-GB" w:bidi="ar-SA"/>
        </w:rPr>
        <w:t>2.9  </w:t>
      </w:r>
      <w:r w:rsidRPr="00F80D3C">
        <w:rPr>
          <w:rFonts w:ascii="Sylfaen" w:hAnsi="Sylfaen"/>
          <w:b/>
          <w:bCs/>
          <w:sz w:val="20"/>
          <w:szCs w:val="20"/>
          <w:lang w:eastAsia="en-GB" w:bidi="ar-SA"/>
        </w:rPr>
        <w:t xml:space="preserve">რა არის </w:t>
      </w:r>
      <w:r w:rsidRPr="00F80D3C">
        <w:rPr>
          <w:rFonts w:ascii="TimesNewRomanPS" w:hAnsi="TimesNewRomanPS"/>
          <w:b/>
          <w:bCs/>
          <w:sz w:val="20"/>
          <w:szCs w:val="20"/>
          <w:lang w:eastAsia="en-GB" w:bidi="ar-SA"/>
        </w:rPr>
        <w:t xml:space="preserve">EURODAC? </w:t>
      </w:r>
    </w:p>
    <w:p w14:paraId="2D86F324" w14:textId="77777777" w:rsidR="00F80D3C" w:rsidRPr="00F80D3C" w:rsidRDefault="00F80D3C" w:rsidP="00D6286F">
      <w:pPr>
        <w:widowControl/>
        <w:autoSpaceDE/>
        <w:autoSpaceDN/>
        <w:spacing w:before="100" w:beforeAutospacing="1" w:after="100" w:afterAutospacing="1"/>
        <w:rPr>
          <w:sz w:val="20"/>
          <w:szCs w:val="20"/>
          <w:lang w:eastAsia="en-GB" w:bidi="ar-SA"/>
        </w:rPr>
      </w:pPr>
      <w:r w:rsidRPr="00F80D3C">
        <w:rPr>
          <w:rFonts w:ascii="TimesNewRomanPSMT" w:hAnsi="TimesNewRomanPSMT"/>
          <w:sz w:val="20"/>
          <w:szCs w:val="20"/>
          <w:lang w:eastAsia="en-GB" w:bidi="ar-SA"/>
        </w:rPr>
        <w:t xml:space="preserve">EURODAC </w:t>
      </w:r>
      <w:r w:rsidRPr="00F80D3C">
        <w:rPr>
          <w:rFonts w:ascii="Sylfaen" w:hAnsi="Sylfaen"/>
          <w:sz w:val="20"/>
          <w:szCs w:val="20"/>
          <w:lang w:eastAsia="en-GB" w:bidi="ar-SA"/>
        </w:rPr>
        <w:t xml:space="preserve">ელექტრონული სისტემაა ხელმომწერ ქვეყნებს შორის თითის ანაბეჭდების გაცვლისა და შედარებისთვისევროკავშირის დუბლინის ნორმებისეფექტური გამოყენებისთვის. იხილეთ ნაწილი 10 ევროკავშირის დუბლინის ნორმებთან დაკავშირებით. </w:t>
      </w:r>
    </w:p>
    <w:p w14:paraId="2D2A6AA5" w14:textId="77777777" w:rsidR="00F80D3C" w:rsidRPr="00F80D3C" w:rsidRDefault="00F80D3C" w:rsidP="00D6286F">
      <w:pPr>
        <w:widowControl/>
        <w:autoSpaceDE/>
        <w:autoSpaceDN/>
        <w:spacing w:before="100" w:beforeAutospacing="1" w:after="100" w:afterAutospacing="1"/>
        <w:rPr>
          <w:b/>
          <w:bCs/>
          <w:sz w:val="20"/>
          <w:szCs w:val="20"/>
          <w:lang w:eastAsia="en-GB" w:bidi="ar-SA"/>
        </w:rPr>
      </w:pPr>
      <w:r w:rsidRPr="00F80D3C">
        <w:rPr>
          <w:rFonts w:ascii="TimesNewRomanPS" w:hAnsi="TimesNewRomanPS"/>
          <w:b/>
          <w:bCs/>
          <w:sz w:val="20"/>
          <w:szCs w:val="20"/>
          <w:lang w:eastAsia="en-GB" w:bidi="ar-SA"/>
        </w:rPr>
        <w:t>2.10  </w:t>
      </w:r>
      <w:r w:rsidRPr="00F80D3C">
        <w:rPr>
          <w:rFonts w:ascii="Sylfaen" w:hAnsi="Sylfaen"/>
          <w:b/>
          <w:bCs/>
          <w:sz w:val="20"/>
          <w:szCs w:val="20"/>
          <w:lang w:eastAsia="en-GB" w:bidi="ar-SA"/>
        </w:rPr>
        <w:t>რა შედის საერთო საიმიგრაციო სივრცის ზონაში</w:t>
      </w:r>
      <w:r w:rsidRPr="00F80D3C">
        <w:rPr>
          <w:rFonts w:ascii="TimesNewRomanPS" w:hAnsi="TimesNewRomanPS"/>
          <w:b/>
          <w:bCs/>
          <w:sz w:val="20"/>
          <w:szCs w:val="20"/>
          <w:lang w:eastAsia="en-GB" w:bidi="ar-SA"/>
        </w:rPr>
        <w:t xml:space="preserve">? </w:t>
      </w:r>
    </w:p>
    <w:p w14:paraId="4F4A091E" w14:textId="77777777" w:rsidR="00F80D3C" w:rsidRPr="00F80D3C" w:rsidRDefault="00F80D3C" w:rsidP="00F80D3C">
      <w:pPr>
        <w:widowControl/>
        <w:autoSpaceDE/>
        <w:autoSpaceDN/>
        <w:spacing w:before="100" w:beforeAutospacing="1" w:after="100" w:afterAutospacing="1"/>
        <w:rPr>
          <w:sz w:val="20"/>
          <w:szCs w:val="20"/>
          <w:lang w:eastAsia="en-GB" w:bidi="ar-SA"/>
        </w:rPr>
      </w:pPr>
      <w:r w:rsidRPr="00F80D3C">
        <w:rPr>
          <w:rFonts w:ascii="TimesNewRomanPSMT" w:hAnsi="TimesNewRomanPSMT"/>
          <w:sz w:val="20"/>
          <w:szCs w:val="20"/>
          <w:lang w:eastAsia="en-GB" w:bidi="ar-SA"/>
        </w:rPr>
        <w:t xml:space="preserve">2.10.1 </w:t>
      </w:r>
      <w:r w:rsidRPr="00F80D3C">
        <w:rPr>
          <w:rFonts w:ascii="Sylfaen" w:hAnsi="Sylfaen"/>
          <w:sz w:val="20"/>
          <w:szCs w:val="20"/>
          <w:lang w:eastAsia="en-GB" w:bidi="ar-SA"/>
        </w:rPr>
        <w:t xml:space="preserve">საერთო საიმიგრაციო სივრცის ზონაში </w:t>
      </w:r>
      <w:r w:rsidRPr="00F80D3C">
        <w:rPr>
          <w:rFonts w:ascii="TimesNewRomanPSMT" w:hAnsi="TimesNewRomanPSMT"/>
          <w:sz w:val="20"/>
          <w:szCs w:val="20"/>
          <w:lang w:eastAsia="en-GB" w:bidi="ar-SA"/>
        </w:rPr>
        <w:t xml:space="preserve">(CTA) </w:t>
      </w:r>
      <w:r w:rsidRPr="00F80D3C">
        <w:rPr>
          <w:rFonts w:ascii="Sylfaen" w:hAnsi="Sylfaen"/>
          <w:sz w:val="20"/>
          <w:szCs w:val="20"/>
          <w:lang w:eastAsia="en-GB" w:bidi="ar-SA"/>
        </w:rPr>
        <w:t xml:space="preserve">შედის ირლანდია, გაერთიანებული სამეფო, </w:t>
      </w:r>
    </w:p>
    <w:p w14:paraId="664CA12F" w14:textId="77777777" w:rsidR="00F80D3C" w:rsidRPr="00F80D3C" w:rsidRDefault="00F80D3C" w:rsidP="00F80D3C">
      <w:pPr>
        <w:widowControl/>
        <w:autoSpaceDE/>
        <w:autoSpaceDN/>
        <w:spacing w:before="100" w:beforeAutospacing="1" w:after="100" w:afterAutospacing="1"/>
        <w:rPr>
          <w:sz w:val="24"/>
          <w:szCs w:val="24"/>
          <w:lang w:eastAsia="en-GB" w:bidi="ar-SA"/>
        </w:rPr>
      </w:pPr>
      <w:r w:rsidRPr="00F80D3C">
        <w:rPr>
          <w:rFonts w:ascii="Sylfaen" w:hAnsi="Sylfaen"/>
          <w:sz w:val="20"/>
          <w:szCs w:val="20"/>
          <w:lang w:eastAsia="en-GB" w:bidi="ar-SA"/>
        </w:rPr>
        <w:t xml:space="preserve">ნორმანდიის კუნძულები და მენის კუნძული. </w:t>
      </w:r>
    </w:p>
    <w:p w14:paraId="2656D2E6" w14:textId="2E053FCD" w:rsidR="00F80D3C" w:rsidRPr="00F80D3C" w:rsidRDefault="00F80D3C" w:rsidP="00F80D3C">
      <w:pPr>
        <w:rPr>
          <w:rFonts w:asciiTheme="minorHAnsi" w:hAnsiTheme="minorHAnsi" w:cstheme="minorHAnsi"/>
          <w:sz w:val="24"/>
        </w:rPr>
      </w:pPr>
    </w:p>
    <w:p w14:paraId="5D34C0AA" w14:textId="77777777" w:rsidR="00F80D3C" w:rsidRPr="00F80D3C" w:rsidRDefault="00F80D3C" w:rsidP="00F80D3C">
      <w:pPr>
        <w:rPr>
          <w:rFonts w:asciiTheme="minorHAnsi" w:hAnsiTheme="minorHAnsi" w:cstheme="minorHAnsi"/>
          <w:sz w:val="24"/>
        </w:rPr>
      </w:pPr>
    </w:p>
    <w:p w14:paraId="0802AC77" w14:textId="77777777" w:rsidR="00F80D3C" w:rsidRPr="00F80D3C" w:rsidRDefault="00F80D3C" w:rsidP="00F80D3C">
      <w:pPr>
        <w:rPr>
          <w:rFonts w:asciiTheme="minorHAnsi" w:hAnsiTheme="minorHAnsi" w:cstheme="minorHAnsi"/>
          <w:sz w:val="24"/>
        </w:rPr>
      </w:pPr>
    </w:p>
    <w:p w14:paraId="15591BDC" w14:textId="77777777" w:rsidR="00F80D3C" w:rsidRPr="00F80D3C" w:rsidRDefault="00F80D3C" w:rsidP="00F80D3C">
      <w:pPr>
        <w:rPr>
          <w:rFonts w:asciiTheme="minorHAnsi" w:hAnsiTheme="minorHAnsi" w:cstheme="minorHAnsi"/>
          <w:sz w:val="24"/>
        </w:rPr>
      </w:pPr>
    </w:p>
    <w:p w14:paraId="7333EA23" w14:textId="66D448EE" w:rsidR="00F80D3C" w:rsidRPr="00F80D3C" w:rsidRDefault="00F80D3C" w:rsidP="00F80D3C">
      <w:pPr>
        <w:rPr>
          <w:rFonts w:asciiTheme="minorHAnsi" w:hAnsiTheme="minorHAnsi" w:cstheme="minorHAnsi"/>
          <w:sz w:val="24"/>
        </w:rPr>
      </w:pPr>
    </w:p>
    <w:p w14:paraId="029D93BA" w14:textId="77777777" w:rsidR="00F80D3C" w:rsidRPr="00F80D3C" w:rsidRDefault="00F80D3C" w:rsidP="00F80D3C">
      <w:pPr>
        <w:rPr>
          <w:rFonts w:asciiTheme="minorHAnsi" w:hAnsiTheme="minorHAnsi" w:cstheme="minorHAnsi"/>
          <w:sz w:val="24"/>
        </w:rPr>
      </w:pPr>
    </w:p>
    <w:p w14:paraId="1778DE71" w14:textId="77777777" w:rsidR="005F1810" w:rsidRPr="005F1810" w:rsidRDefault="005F1810" w:rsidP="005F1810">
      <w:pPr>
        <w:pStyle w:val="NormalWeb"/>
        <w:rPr>
          <w:rFonts w:ascii="Arial" w:hAnsi="Arial" w:cs="Arial"/>
          <w:b/>
          <w:bCs/>
          <w:sz w:val="20"/>
          <w:szCs w:val="20"/>
        </w:rPr>
      </w:pPr>
      <w:r w:rsidRPr="005F1810">
        <w:rPr>
          <w:rFonts w:ascii="TimesNewRomanPS" w:hAnsi="TimesNewRomanPS"/>
          <w:b/>
          <w:bCs/>
          <w:sz w:val="20"/>
          <w:szCs w:val="20"/>
        </w:rPr>
        <w:t xml:space="preserve">3.1 </w:t>
      </w:r>
      <w:r w:rsidRPr="005F1810">
        <w:rPr>
          <w:rFonts w:ascii="Sylfaen" w:hAnsi="Sylfaen"/>
          <w:b/>
          <w:bCs/>
          <w:sz w:val="20"/>
          <w:szCs w:val="20"/>
        </w:rPr>
        <w:t>რას შეიძლება ველოდოთ, როცა ვაკეთებ განაცხადს საერთაშორისო დაცვაზე</w:t>
      </w:r>
      <w:r w:rsidRPr="005F1810">
        <w:rPr>
          <w:rFonts w:ascii="Arial" w:hAnsi="Arial" w:cs="Arial"/>
          <w:b/>
          <w:bCs/>
          <w:sz w:val="20"/>
          <w:szCs w:val="20"/>
        </w:rPr>
        <w:t xml:space="preserve">? </w:t>
      </w:r>
    </w:p>
    <w:p w14:paraId="5FE34F62" w14:textId="5121C469" w:rsidR="005F1810" w:rsidRDefault="005F1810" w:rsidP="005F1810">
      <w:pPr>
        <w:pStyle w:val="NormalWeb"/>
      </w:pPr>
      <w:r>
        <w:rPr>
          <w:rFonts w:ascii="TimesNewRomanPSMT" w:hAnsi="TimesNewRomanPSMT"/>
          <w:sz w:val="20"/>
          <w:szCs w:val="20"/>
        </w:rPr>
        <w:t xml:space="preserve">3.1.1 </w:t>
      </w:r>
      <w:r>
        <w:rPr>
          <w:rFonts w:ascii="Sylfaen" w:hAnsi="Sylfaen"/>
          <w:sz w:val="20"/>
          <w:szCs w:val="20"/>
        </w:rPr>
        <w:t xml:space="preserve">როცა მიმართავთ საერთაშორისო დაცვას თქვენ შეგიძლიათ ელოდოთ შემდეგს: </w:t>
      </w:r>
    </w:p>
    <w:p w14:paraId="2E69565E" w14:textId="77777777" w:rsidR="005F1810" w:rsidRDefault="005F1810" w:rsidP="005F1810">
      <w:pPr>
        <w:pStyle w:val="NormalWeb"/>
        <w:ind w:left="720"/>
      </w:pPr>
      <w:r>
        <w:rPr>
          <w:rFonts w:ascii="TimesNewRomanPSMT" w:hAnsi="TimesNewRomanPSMT"/>
          <w:sz w:val="20"/>
          <w:szCs w:val="20"/>
        </w:rPr>
        <w:t>(i)  </w:t>
      </w:r>
      <w:r>
        <w:rPr>
          <w:rFonts w:ascii="Sylfaen" w:hAnsi="Sylfaen"/>
          <w:sz w:val="20"/>
          <w:szCs w:val="20"/>
        </w:rPr>
        <w:t xml:space="preserve">თქვენ მოგეპყრობიან პატივისცემით, ღირსეულად და სამართლიანად თქვენი ასაკის, შეზღუდული შესაძლებლობების, ეროვნების, ეთნიკური წარმომავლობის, რასის, სქესის, სექსუალური ორიენტაციის, რელიგიის და რწმენის მიუხედავად. </w:t>
      </w:r>
    </w:p>
    <w:p w14:paraId="1A231FFA" w14:textId="77777777" w:rsidR="005F1810" w:rsidRDefault="005F1810" w:rsidP="005F1810">
      <w:pPr>
        <w:pStyle w:val="NormalWeb"/>
        <w:ind w:left="720"/>
      </w:pPr>
      <w:r>
        <w:rPr>
          <w:rFonts w:ascii="TimesNewRomanPSMT" w:hAnsi="TimesNewRomanPSMT"/>
          <w:sz w:val="20"/>
          <w:szCs w:val="20"/>
        </w:rPr>
        <w:t>(ii)  </w:t>
      </w:r>
      <w:r>
        <w:rPr>
          <w:rFonts w:ascii="Sylfaen" w:hAnsi="Sylfaen"/>
          <w:sz w:val="20"/>
          <w:szCs w:val="20"/>
        </w:rPr>
        <w:t xml:space="preserve">საერთაშორისო დაცვის ოფისი აღიარებს, რომ ეს პროცესი შეიძლება უცხო იყოს თქვენთვის, შესაძლოა თქვენ გქონდათ მტკივნეული გამოცდილება და გაგიჭირდეთ თქვენს შესახებ მგრძნობიარე ინფორმაციის გამჟღავნება. </w:t>
      </w:r>
    </w:p>
    <w:p w14:paraId="508E8CC4" w14:textId="77777777" w:rsidR="005F1810" w:rsidRDefault="005F1810" w:rsidP="005F1810">
      <w:pPr>
        <w:pStyle w:val="NormalWeb"/>
        <w:ind w:left="720"/>
      </w:pPr>
      <w:r>
        <w:rPr>
          <w:rFonts w:ascii="TimesNewRomanPSMT" w:hAnsi="TimesNewRomanPSMT"/>
          <w:sz w:val="20"/>
          <w:szCs w:val="20"/>
        </w:rPr>
        <w:t>(iii)  </w:t>
      </w:r>
      <w:r>
        <w:rPr>
          <w:rFonts w:ascii="Sylfaen" w:hAnsi="Sylfaen"/>
          <w:sz w:val="20"/>
          <w:szCs w:val="20"/>
        </w:rPr>
        <w:t xml:space="preserve">იმისთვის, რომ თქვენი განაცხადის განხილვისას სრულად იქნეს გათვალისწინებული თქვენი ინდივიდუალური გარემოებები, საერთაშორისო დაცვის ოფისს სურს, რომ თავი იგრძნოთ სრულიად უსაფრთხოდ განაცხადში ნებისმიერი მგძნობიარე ინფორმაციის გამჟღავნებისას, მაგალითად როგორიცაა გაუპატიურება, წამება, ცუდად მოპყრობა ან თქვენი სექსუალური ორიენტაცია. თქვენს განაცხადთან დაკავშირებით მოწოდებული ყველა დეტალს განიხილავენკონფიდენციალურობის დაცვით კანონის შესაბამისად და არ - გამჟღავნება თქვენი მშობლიური ქვეყნის ხელისუფლების ან ირლანდიაში თქვენი ქვეყნის წარმომადგენლების წინაშე. </w:t>
      </w:r>
    </w:p>
    <w:p w14:paraId="07BB17F8" w14:textId="77777777" w:rsidR="005F1810" w:rsidRDefault="005F1810" w:rsidP="005F1810">
      <w:pPr>
        <w:pStyle w:val="NormalWeb"/>
        <w:ind w:left="720"/>
      </w:pPr>
      <w:r>
        <w:rPr>
          <w:rFonts w:ascii="TimesNewRomanPSMT" w:hAnsi="TimesNewRomanPSMT"/>
          <w:sz w:val="20"/>
          <w:szCs w:val="20"/>
        </w:rPr>
        <w:t>(iv)  </w:t>
      </w:r>
      <w:r>
        <w:rPr>
          <w:rFonts w:ascii="Sylfaen" w:hAnsi="Sylfaen"/>
          <w:sz w:val="20"/>
          <w:szCs w:val="20"/>
        </w:rPr>
        <w:t xml:space="preserve">თუ თქვენი გამოცდილებიდან გამომდინარე თქვენთვის უფრო მარტივია ქალთან ან მამაკაცთან საუბარი თქვენს შესახებ, საერთაშორისო დაცვის ოფისი გაითვალისწინებს ამ სურვილს, როცა ეს შესაძლებელია. </w:t>
      </w:r>
    </w:p>
    <w:p w14:paraId="2F9333A0" w14:textId="12FA56EA" w:rsidR="005F1810" w:rsidRDefault="005F1810" w:rsidP="005F1810">
      <w:pPr>
        <w:pStyle w:val="NormalWeb"/>
        <w:ind w:left="720"/>
        <w:rPr>
          <w:rFonts w:ascii="Sylfaen" w:hAnsi="Sylfaen"/>
          <w:sz w:val="20"/>
          <w:szCs w:val="20"/>
        </w:rPr>
      </w:pPr>
      <w:r>
        <w:rPr>
          <w:rFonts w:ascii="TimesNewRomanPSMT" w:hAnsi="TimesNewRomanPSMT"/>
          <w:sz w:val="20"/>
          <w:szCs w:val="20"/>
        </w:rPr>
        <w:t>(v)  </w:t>
      </w:r>
      <w:r>
        <w:rPr>
          <w:rFonts w:ascii="Sylfaen" w:hAnsi="Sylfaen"/>
          <w:sz w:val="20"/>
          <w:szCs w:val="20"/>
        </w:rPr>
        <w:t xml:space="preserve">თქვენ გკითხავენ, გსურთ თუ არა საერთაშორისო დაცვის ოფისთან საუბარი ინგლისურ ენაზე თუ დაგჭირდებათ თარჯიმანი. თქვენ უფლება გაქვთ გამოიყენოთ თარჯიმნის მომსახურება, სათანადო კომუნიკაციის უზრუნველსაყოფად. </w:t>
      </w:r>
    </w:p>
    <w:p w14:paraId="1B6B9D43" w14:textId="77777777" w:rsidR="005F1810" w:rsidRPr="005F1810" w:rsidRDefault="005F1810" w:rsidP="005F1810">
      <w:pPr>
        <w:pStyle w:val="NormalWeb"/>
        <w:rPr>
          <w:b/>
          <w:bCs/>
        </w:rPr>
      </w:pPr>
      <w:r w:rsidRPr="005F1810">
        <w:rPr>
          <w:rFonts w:ascii="TimesNewRomanPS" w:hAnsi="TimesNewRomanPS"/>
          <w:b/>
          <w:bCs/>
          <w:sz w:val="20"/>
          <w:szCs w:val="20"/>
        </w:rPr>
        <w:t xml:space="preserve">3.2 </w:t>
      </w:r>
      <w:r w:rsidRPr="005F1810">
        <w:rPr>
          <w:rFonts w:ascii="Sylfaen" w:hAnsi="Sylfaen"/>
          <w:b/>
          <w:bCs/>
          <w:sz w:val="20"/>
          <w:szCs w:val="20"/>
        </w:rPr>
        <w:t>რა არის განაცხადის გაკეთების პროცესის საწყისი ნაბიჯები</w:t>
      </w:r>
      <w:r w:rsidRPr="005F1810">
        <w:rPr>
          <w:rFonts w:ascii="TimesNewRomanPS" w:hAnsi="TimesNewRomanPS"/>
          <w:b/>
          <w:bCs/>
          <w:sz w:val="20"/>
          <w:szCs w:val="20"/>
        </w:rPr>
        <w:t xml:space="preserve">? </w:t>
      </w:r>
    </w:p>
    <w:p w14:paraId="0A7CD7C1" w14:textId="730117D5" w:rsidR="005F1810" w:rsidRDefault="005F1810" w:rsidP="005F1810">
      <w:pPr>
        <w:pStyle w:val="NormalWeb"/>
      </w:pPr>
      <w:r>
        <w:rPr>
          <w:rFonts w:ascii="TimesNewRomanPSMT" w:hAnsi="TimesNewRomanPSMT"/>
          <w:sz w:val="20"/>
          <w:szCs w:val="20"/>
        </w:rPr>
        <w:t xml:space="preserve">3.2.1 </w:t>
      </w:r>
      <w:r>
        <w:rPr>
          <w:rFonts w:ascii="Sylfaen" w:hAnsi="Sylfaen"/>
          <w:sz w:val="20"/>
          <w:szCs w:val="20"/>
        </w:rPr>
        <w:t xml:space="preserve">მნიშვნელოვანია იმის აღნიშვნა, რომ საერთაშორისო დაცვაზე განაცხადის გაკეთებამდე თქვენ უნდა გაიაროთ წინასწარი გასაუბრება, სადაც გადაწყდება შესაძლებელია თუ არა საერთაშორისო დაცვის ოფისის მიერ თქვენი განაცხადის მიღება. </w:t>
      </w:r>
      <w:r w:rsidRPr="005F1810">
        <w:rPr>
          <w:rFonts w:ascii="Sylfaen" w:hAnsi="Sylfaen"/>
          <w:sz w:val="20"/>
          <w:szCs w:val="20"/>
        </w:rPr>
        <w:t>თქვენ ასევე შეავსებთ მოკლე კითხვარს თქვენს განაცხადთან და მიზეზებთან დაკავშირებით, თუ რატომ ეძებთ დაცვას.</w:t>
      </w:r>
    </w:p>
    <w:p w14:paraId="62F19F76" w14:textId="77777777" w:rsidR="005F1810" w:rsidRPr="005F1810" w:rsidRDefault="005F1810" w:rsidP="005F1810">
      <w:pPr>
        <w:widowControl/>
        <w:autoSpaceDE/>
        <w:autoSpaceDN/>
        <w:spacing w:before="100" w:beforeAutospacing="1" w:after="100" w:afterAutospacing="1"/>
        <w:rPr>
          <w:b/>
          <w:bCs/>
          <w:sz w:val="24"/>
          <w:szCs w:val="24"/>
          <w:lang w:eastAsia="en-GB" w:bidi="ar-SA"/>
        </w:rPr>
      </w:pPr>
      <w:r w:rsidRPr="005F1810">
        <w:rPr>
          <w:rFonts w:ascii="TimesNewRomanPS" w:hAnsi="TimesNewRomanPS"/>
          <w:b/>
          <w:bCs/>
          <w:sz w:val="20"/>
          <w:szCs w:val="20"/>
          <w:lang w:eastAsia="en-GB" w:bidi="ar-SA"/>
        </w:rPr>
        <w:t xml:space="preserve">3.3 </w:t>
      </w:r>
      <w:r w:rsidRPr="005F1810">
        <w:rPr>
          <w:rFonts w:ascii="Sylfaen" w:hAnsi="Sylfaen"/>
          <w:b/>
          <w:bCs/>
          <w:sz w:val="20"/>
          <w:szCs w:val="20"/>
          <w:lang w:eastAsia="en-GB" w:bidi="ar-SA"/>
        </w:rPr>
        <w:t>როგორ განისაზღვრება ჩემი განაცხადის დაშვებულობა</w:t>
      </w:r>
      <w:r w:rsidRPr="005F1810">
        <w:rPr>
          <w:rFonts w:ascii="TimesNewRomanPS" w:hAnsi="TimesNewRomanPS"/>
          <w:b/>
          <w:bCs/>
          <w:sz w:val="20"/>
          <w:szCs w:val="20"/>
          <w:lang w:eastAsia="en-GB" w:bidi="ar-SA"/>
        </w:rPr>
        <w:t xml:space="preserve">? </w:t>
      </w:r>
    </w:p>
    <w:p w14:paraId="3387ADE6" w14:textId="5C83AE9B" w:rsidR="005F1810" w:rsidRPr="005F1810" w:rsidRDefault="005F1810" w:rsidP="005F1810">
      <w:pPr>
        <w:widowControl/>
        <w:autoSpaceDE/>
        <w:autoSpaceDN/>
        <w:spacing w:before="100" w:beforeAutospacing="1" w:after="100" w:afterAutospacing="1"/>
        <w:rPr>
          <w:sz w:val="24"/>
          <w:szCs w:val="24"/>
          <w:lang w:eastAsia="en-GB" w:bidi="ar-SA"/>
        </w:rPr>
      </w:pPr>
      <w:r w:rsidRPr="005F1810">
        <w:rPr>
          <w:rFonts w:ascii="TimesNewRomanPSMT" w:hAnsi="TimesNewRomanPSMT"/>
          <w:sz w:val="20"/>
          <w:szCs w:val="20"/>
          <w:lang w:eastAsia="en-GB" w:bidi="ar-SA"/>
        </w:rPr>
        <w:t xml:space="preserve">3.3.1 </w:t>
      </w:r>
      <w:r w:rsidRPr="005F1810">
        <w:rPr>
          <w:rFonts w:ascii="Sylfaen" w:hAnsi="Sylfaen"/>
          <w:sz w:val="20"/>
          <w:szCs w:val="20"/>
          <w:lang w:eastAsia="en-GB" w:bidi="ar-SA"/>
        </w:rPr>
        <w:t xml:space="preserve">საერთაშორისო დაცვაზე განაცხადის გაკეთებამდე თქვენი წინასწარი გასაუბრების ნაწილის სახით უნდა დაარწმუნოთ საერთაშორისო დაცვის ოფიცერი, რომ თქვენი განაცხადი დასაშვებია. </w:t>
      </w:r>
    </w:p>
    <w:p w14:paraId="77270FCB" w14:textId="77777777" w:rsidR="005F1810" w:rsidRPr="005F1810" w:rsidRDefault="005F1810" w:rsidP="005F1810">
      <w:pPr>
        <w:widowControl/>
        <w:autoSpaceDE/>
        <w:autoSpaceDN/>
        <w:spacing w:before="100" w:beforeAutospacing="1" w:after="100" w:afterAutospacing="1"/>
        <w:rPr>
          <w:sz w:val="24"/>
          <w:szCs w:val="24"/>
          <w:lang w:eastAsia="en-GB" w:bidi="ar-SA"/>
        </w:rPr>
      </w:pPr>
      <w:r w:rsidRPr="005F1810">
        <w:rPr>
          <w:rFonts w:ascii="TimesNewRomanPSMT" w:hAnsi="TimesNewRomanPSMT"/>
          <w:sz w:val="20"/>
          <w:szCs w:val="20"/>
          <w:lang w:eastAsia="en-GB" w:bidi="ar-SA"/>
        </w:rPr>
        <w:t xml:space="preserve">3.3.2 </w:t>
      </w:r>
      <w:r w:rsidRPr="005F1810">
        <w:rPr>
          <w:rFonts w:ascii="Sylfaen" w:hAnsi="Sylfaen"/>
          <w:sz w:val="20"/>
          <w:szCs w:val="20"/>
          <w:lang w:eastAsia="en-GB" w:bidi="ar-SA"/>
        </w:rPr>
        <w:t xml:space="preserve">თქვენი განაცხადი არ დაიშვება </w:t>
      </w:r>
      <w:r w:rsidRPr="005F1810">
        <w:rPr>
          <w:rFonts w:ascii="TimesNewRomanPSMT" w:hAnsi="TimesNewRomanPSMT"/>
          <w:sz w:val="20"/>
          <w:szCs w:val="20"/>
          <w:lang w:eastAsia="en-GB" w:bidi="ar-SA"/>
        </w:rPr>
        <w:t>(</w:t>
      </w:r>
      <w:r w:rsidRPr="005F1810">
        <w:rPr>
          <w:rFonts w:ascii="Sylfaen" w:hAnsi="Sylfaen"/>
          <w:sz w:val="20"/>
          <w:szCs w:val="20"/>
          <w:lang w:eastAsia="en-GB" w:bidi="ar-SA"/>
        </w:rPr>
        <w:t>და თქვენ არ იქნებით უფლებამოსილი გააკეთოთ განაცხადი საერთაშორისო დაცვაზე),თუ</w:t>
      </w:r>
      <w:r w:rsidRPr="005F1810">
        <w:rPr>
          <w:rFonts w:ascii="TimesNewRomanPSMT" w:hAnsi="TimesNewRomanPSMT"/>
          <w:sz w:val="20"/>
          <w:szCs w:val="20"/>
          <w:lang w:eastAsia="en-GB" w:bidi="ar-SA"/>
        </w:rPr>
        <w:t xml:space="preserve">: </w:t>
      </w:r>
    </w:p>
    <w:p w14:paraId="3095C446" w14:textId="77777777" w:rsidR="005F1810" w:rsidRPr="005F1810" w:rsidRDefault="005F1810" w:rsidP="005F1810">
      <w:pPr>
        <w:widowControl/>
        <w:autoSpaceDE/>
        <w:autoSpaceDN/>
        <w:spacing w:before="100" w:beforeAutospacing="1" w:after="100" w:afterAutospacing="1"/>
        <w:ind w:left="720"/>
        <w:rPr>
          <w:sz w:val="24"/>
          <w:szCs w:val="24"/>
          <w:lang w:eastAsia="en-GB" w:bidi="ar-SA"/>
        </w:rPr>
      </w:pPr>
      <w:r w:rsidRPr="005F1810">
        <w:rPr>
          <w:rFonts w:ascii="TimesNewRomanPSMT" w:hAnsi="TimesNewRomanPSMT"/>
          <w:sz w:val="20"/>
          <w:szCs w:val="20"/>
          <w:lang w:eastAsia="en-GB" w:bidi="ar-SA"/>
        </w:rPr>
        <w:t>(i)  </w:t>
      </w:r>
      <w:r w:rsidRPr="005F1810">
        <w:rPr>
          <w:rFonts w:ascii="Sylfaen" w:hAnsi="Sylfaen"/>
          <w:sz w:val="20"/>
          <w:szCs w:val="20"/>
          <w:lang w:eastAsia="en-GB" w:bidi="ar-SA"/>
        </w:rPr>
        <w:t xml:space="preserve">ევროკავშირის სხვა წევრმა ქვეყანამ მოგანიჭათ ლტოლვილის სტატუსი ან დამატებითი დაცვა და/ან: </w:t>
      </w:r>
    </w:p>
    <w:p w14:paraId="7C979010" w14:textId="77777777" w:rsidR="005F1810" w:rsidRPr="005F1810" w:rsidRDefault="005F1810" w:rsidP="005F1810">
      <w:pPr>
        <w:widowControl/>
        <w:autoSpaceDE/>
        <w:autoSpaceDN/>
        <w:spacing w:before="100" w:beforeAutospacing="1" w:after="100" w:afterAutospacing="1"/>
        <w:ind w:left="720"/>
        <w:rPr>
          <w:sz w:val="24"/>
          <w:szCs w:val="24"/>
          <w:lang w:eastAsia="en-GB" w:bidi="ar-SA"/>
        </w:rPr>
      </w:pPr>
      <w:r w:rsidRPr="005F1810">
        <w:rPr>
          <w:rFonts w:ascii="TimesNewRomanPSMT" w:hAnsi="TimesNewRomanPSMT"/>
          <w:sz w:val="20"/>
          <w:szCs w:val="20"/>
          <w:lang w:eastAsia="en-GB" w:bidi="ar-SA"/>
        </w:rPr>
        <w:t>(ii)  </w:t>
      </w:r>
      <w:r w:rsidRPr="005F1810">
        <w:rPr>
          <w:rFonts w:ascii="Sylfaen" w:hAnsi="Sylfaen"/>
          <w:sz w:val="20"/>
          <w:szCs w:val="20"/>
          <w:lang w:eastAsia="en-GB" w:bidi="ar-SA"/>
        </w:rPr>
        <w:t xml:space="preserve">ქვეყანამ, ევროკავშირის წევრი ქვეყნის გარდა </w:t>
      </w:r>
    </w:p>
    <w:p w14:paraId="5D7E9F76" w14:textId="77777777" w:rsidR="005F1810" w:rsidRPr="005F1810" w:rsidRDefault="005F1810" w:rsidP="005F1810">
      <w:pPr>
        <w:widowControl/>
        <w:autoSpaceDE/>
        <w:autoSpaceDN/>
        <w:spacing w:before="100" w:beforeAutospacing="1" w:after="100" w:afterAutospacing="1"/>
        <w:rPr>
          <w:sz w:val="24"/>
          <w:szCs w:val="24"/>
          <w:lang w:eastAsia="en-GB" w:bidi="ar-SA"/>
        </w:rPr>
      </w:pPr>
      <w:r w:rsidRPr="005F1810">
        <w:rPr>
          <w:rFonts w:ascii="Sylfaen" w:hAnsi="Sylfaen"/>
          <w:sz w:val="20"/>
          <w:szCs w:val="20"/>
          <w:lang w:eastAsia="en-GB" w:bidi="ar-SA"/>
        </w:rPr>
        <w:lastRenderedPageBreak/>
        <w:t xml:space="preserve">ა. გაღიარათ ლტოლვილად დათქვენ კვლავ ითხოვთ ამ სახის დაცვას, ან </w:t>
      </w:r>
    </w:p>
    <w:p w14:paraId="5DB85033" w14:textId="77777777" w:rsidR="005F1810" w:rsidRPr="005F1810" w:rsidRDefault="005F1810" w:rsidP="005F1810">
      <w:pPr>
        <w:widowControl/>
        <w:autoSpaceDE/>
        <w:autoSpaceDN/>
        <w:spacing w:before="100" w:beforeAutospacing="1" w:after="100" w:afterAutospacing="1"/>
        <w:rPr>
          <w:sz w:val="24"/>
          <w:szCs w:val="24"/>
          <w:lang w:eastAsia="en-GB" w:bidi="ar-SA"/>
        </w:rPr>
      </w:pPr>
      <w:r w:rsidRPr="005F1810">
        <w:rPr>
          <w:rFonts w:ascii="Sylfaen" w:hAnsi="Sylfaen"/>
          <w:sz w:val="20"/>
          <w:szCs w:val="20"/>
          <w:lang w:eastAsia="en-GB" w:bidi="ar-SA"/>
        </w:rPr>
        <w:t>ბ</w:t>
      </w:r>
      <w:r w:rsidRPr="005F1810">
        <w:rPr>
          <w:rFonts w:ascii="TimesNewRomanPSMT" w:hAnsi="TimesNewRomanPSMT"/>
          <w:sz w:val="20"/>
          <w:szCs w:val="20"/>
          <w:lang w:eastAsia="en-GB" w:bidi="ar-SA"/>
        </w:rPr>
        <w:t xml:space="preserve">. </w:t>
      </w:r>
      <w:r w:rsidRPr="005F1810">
        <w:rPr>
          <w:rFonts w:ascii="Sylfaen" w:hAnsi="Sylfaen"/>
          <w:sz w:val="20"/>
          <w:szCs w:val="20"/>
          <w:lang w:eastAsia="en-GB" w:bidi="ar-SA"/>
        </w:rPr>
        <w:t>გაგაჩნიათ სხვა სახის საჭირო დაცვა იმ ქვეყანაში, მათ შორის გაძევების დაუშვებლობისგან სარგებლის მიღება და თქვენი ნ ხელახლა მიღება ამ ქვეყანაში</w:t>
      </w:r>
      <w:r w:rsidRPr="005F1810">
        <w:rPr>
          <w:rFonts w:ascii="TimesNewRomanPSMT" w:hAnsi="TimesNewRomanPSMT"/>
          <w:sz w:val="20"/>
          <w:szCs w:val="20"/>
          <w:lang w:eastAsia="en-GB" w:bidi="ar-SA"/>
        </w:rPr>
        <w:t xml:space="preserve">. </w:t>
      </w:r>
    </w:p>
    <w:p w14:paraId="02E9A8AC" w14:textId="77777777" w:rsidR="005F1810" w:rsidRPr="005F1810" w:rsidRDefault="005F1810" w:rsidP="005F1810">
      <w:pPr>
        <w:widowControl/>
        <w:autoSpaceDE/>
        <w:autoSpaceDN/>
        <w:spacing w:before="100" w:beforeAutospacing="1" w:after="100" w:afterAutospacing="1"/>
        <w:rPr>
          <w:sz w:val="24"/>
          <w:szCs w:val="24"/>
          <w:lang w:eastAsia="en-GB" w:bidi="ar-SA"/>
        </w:rPr>
      </w:pPr>
      <w:r w:rsidRPr="005F1810">
        <w:rPr>
          <w:rFonts w:ascii="TimesNewRomanPSMT" w:hAnsi="TimesNewRomanPSMT"/>
          <w:sz w:val="20"/>
          <w:szCs w:val="20"/>
          <w:lang w:eastAsia="en-GB" w:bidi="ar-SA"/>
        </w:rPr>
        <w:t>3.3.3  </w:t>
      </w:r>
      <w:r w:rsidRPr="005F1810">
        <w:rPr>
          <w:rFonts w:ascii="Sylfaen" w:hAnsi="Sylfaen"/>
          <w:sz w:val="20"/>
          <w:szCs w:val="20"/>
          <w:lang w:eastAsia="en-GB" w:bidi="ar-SA"/>
        </w:rPr>
        <w:t xml:space="preserve">საერთაშორისო დაცვის ოფიცერი გააკეთებს რეკომენდაციას თქვენი განაცხადის დაშვებულობის შესახებ წინაწარი ინტერვიუს შემდეგ. </w:t>
      </w:r>
    </w:p>
    <w:p w14:paraId="58F8706D" w14:textId="77777777" w:rsidR="005F1810" w:rsidRPr="005F1810" w:rsidRDefault="005F1810" w:rsidP="005F1810">
      <w:pPr>
        <w:widowControl/>
        <w:autoSpaceDE/>
        <w:autoSpaceDN/>
        <w:spacing w:before="100" w:beforeAutospacing="1" w:after="100" w:afterAutospacing="1"/>
        <w:rPr>
          <w:sz w:val="24"/>
          <w:szCs w:val="24"/>
          <w:lang w:eastAsia="en-GB" w:bidi="ar-SA"/>
        </w:rPr>
      </w:pPr>
      <w:r w:rsidRPr="005F1810">
        <w:rPr>
          <w:rFonts w:ascii="TimesNewRomanPSMT" w:hAnsi="TimesNewRomanPSMT"/>
          <w:sz w:val="20"/>
          <w:szCs w:val="20"/>
          <w:lang w:eastAsia="en-GB" w:bidi="ar-SA"/>
        </w:rPr>
        <w:t>3.3.4  </w:t>
      </w:r>
      <w:r w:rsidRPr="005F1810">
        <w:rPr>
          <w:rFonts w:ascii="Sylfaen" w:hAnsi="Sylfaen"/>
          <w:sz w:val="20"/>
          <w:szCs w:val="20"/>
          <w:lang w:eastAsia="en-GB" w:bidi="ar-SA"/>
        </w:rPr>
        <w:t xml:space="preserve">თუ თქვენი საერთაშორისო დაცვის ოფიცერი გააკეთებს რეკომენდაციას იმის შესახებ, რომ თქვენი განაცხადი საერთაშორისო დაცვისთვის დაუშვებელია, თქვენ მიიღებთ წერილობით ანგარიშს, სადაც მითითებული იქნება მიზეზები. </w:t>
      </w:r>
    </w:p>
    <w:p w14:paraId="4DFDEA4E" w14:textId="77777777" w:rsidR="005F1810" w:rsidRPr="005F1810" w:rsidRDefault="005F1810" w:rsidP="005F1810">
      <w:pPr>
        <w:widowControl/>
        <w:autoSpaceDE/>
        <w:autoSpaceDN/>
        <w:spacing w:before="100" w:beforeAutospacing="1" w:after="100" w:afterAutospacing="1"/>
        <w:rPr>
          <w:sz w:val="24"/>
          <w:szCs w:val="24"/>
          <w:lang w:eastAsia="en-GB" w:bidi="ar-SA"/>
        </w:rPr>
      </w:pPr>
      <w:r w:rsidRPr="005F1810">
        <w:rPr>
          <w:rFonts w:ascii="TimesNewRomanPSMT" w:hAnsi="TimesNewRomanPSMT"/>
          <w:sz w:val="20"/>
          <w:szCs w:val="20"/>
          <w:lang w:eastAsia="en-GB" w:bidi="ar-SA"/>
        </w:rPr>
        <w:t>3.3.5  </w:t>
      </w:r>
      <w:r w:rsidRPr="005F1810">
        <w:rPr>
          <w:rFonts w:ascii="Sylfaen" w:hAnsi="Sylfaen"/>
          <w:sz w:val="20"/>
          <w:szCs w:val="20"/>
          <w:lang w:eastAsia="en-GB" w:bidi="ar-SA"/>
        </w:rPr>
        <w:t>თქვენ შეგიძლიათ გაასაჩივროთ რეკომენდაცია</w:t>
      </w:r>
      <w:r w:rsidRPr="005F1810">
        <w:rPr>
          <w:rFonts w:ascii="TimesNewRomanPSMT" w:hAnsi="TimesNewRomanPSMT"/>
          <w:sz w:val="20"/>
          <w:szCs w:val="20"/>
          <w:lang w:eastAsia="en-GB" w:bidi="ar-SA"/>
        </w:rPr>
        <w:t>IPAT</w:t>
      </w:r>
      <w:r w:rsidRPr="005F1810">
        <w:rPr>
          <w:rFonts w:ascii="Sylfaen" w:hAnsi="Sylfaen"/>
          <w:sz w:val="20"/>
          <w:szCs w:val="20"/>
          <w:lang w:eastAsia="en-GB" w:bidi="ar-SA"/>
        </w:rPr>
        <w:t>-ში შესაბამის დადგენილ ვადებში</w:t>
      </w:r>
      <w:r w:rsidRPr="005F1810">
        <w:rPr>
          <w:rFonts w:ascii="TimesNewRomanPSMT" w:hAnsi="TimesNewRomanPSMT"/>
          <w:sz w:val="20"/>
          <w:szCs w:val="20"/>
          <w:lang w:eastAsia="en-GB" w:bidi="ar-SA"/>
        </w:rPr>
        <w:t>.</w:t>
      </w:r>
      <w:r w:rsidRPr="005F1810">
        <w:rPr>
          <w:rFonts w:ascii="Sylfaen" w:hAnsi="Sylfaen"/>
          <w:sz w:val="20"/>
          <w:szCs w:val="20"/>
          <w:lang w:eastAsia="en-GB" w:bidi="ar-SA"/>
        </w:rPr>
        <w:t>დამატებითი ინფორმაცია გასაჩივრების შესახებ შეგიძლიათ იპოვოთმე-</w:t>
      </w:r>
      <w:r w:rsidRPr="005F1810">
        <w:rPr>
          <w:rFonts w:ascii="TimesNewRomanPS" w:hAnsi="TimesNewRomanPS"/>
          <w:b/>
          <w:bCs/>
          <w:sz w:val="20"/>
          <w:szCs w:val="20"/>
          <w:lang w:eastAsia="en-GB" w:bidi="ar-SA"/>
        </w:rPr>
        <w:t xml:space="preserve">5 </w:t>
      </w:r>
      <w:r w:rsidRPr="005F1810">
        <w:rPr>
          <w:rFonts w:ascii="Sylfaen" w:hAnsi="Sylfaen"/>
          <w:sz w:val="20"/>
          <w:szCs w:val="20"/>
          <w:lang w:eastAsia="en-GB" w:bidi="ar-SA"/>
        </w:rPr>
        <w:t>ნაწილში</w:t>
      </w:r>
      <w:r w:rsidRPr="005F1810">
        <w:rPr>
          <w:rFonts w:ascii="TimesNewRomanPSMT" w:hAnsi="TimesNewRomanPSMT"/>
          <w:sz w:val="20"/>
          <w:szCs w:val="20"/>
          <w:lang w:eastAsia="en-GB" w:bidi="ar-SA"/>
        </w:rPr>
        <w:t xml:space="preserve">. </w:t>
      </w:r>
      <w:r w:rsidRPr="005F1810">
        <w:rPr>
          <w:rFonts w:ascii="TimesNewRomanPS" w:hAnsi="TimesNewRomanPS"/>
          <w:b/>
          <w:bCs/>
          <w:sz w:val="20"/>
          <w:szCs w:val="20"/>
          <w:lang w:eastAsia="en-GB" w:bidi="ar-SA"/>
        </w:rPr>
        <w:t>IPAT</w:t>
      </w:r>
      <w:r w:rsidRPr="005F1810">
        <w:rPr>
          <w:rFonts w:ascii="Sylfaen" w:hAnsi="Sylfaen"/>
          <w:sz w:val="20"/>
          <w:szCs w:val="20"/>
          <w:lang w:eastAsia="en-GB" w:bidi="ar-SA"/>
        </w:rPr>
        <w:t>-ის გადაწყვეტილების მიღება მოხდება ზეპირი მოსმენის გარეშე</w:t>
      </w:r>
      <w:r w:rsidRPr="005F1810">
        <w:rPr>
          <w:rFonts w:ascii="TimesNewRomanPS" w:hAnsi="TimesNewRomanPS"/>
          <w:b/>
          <w:bCs/>
          <w:sz w:val="20"/>
          <w:szCs w:val="20"/>
          <w:lang w:eastAsia="en-GB" w:bidi="ar-SA"/>
        </w:rPr>
        <w:t xml:space="preserve">. </w:t>
      </w:r>
    </w:p>
    <w:p w14:paraId="2112819D" w14:textId="77777777" w:rsidR="005F1810" w:rsidRPr="005F1810" w:rsidRDefault="005F1810" w:rsidP="005F1810">
      <w:pPr>
        <w:widowControl/>
        <w:autoSpaceDE/>
        <w:autoSpaceDN/>
        <w:spacing w:before="100" w:beforeAutospacing="1" w:after="100" w:afterAutospacing="1"/>
        <w:rPr>
          <w:sz w:val="24"/>
          <w:szCs w:val="24"/>
          <w:lang w:eastAsia="en-GB" w:bidi="ar-SA"/>
        </w:rPr>
      </w:pPr>
      <w:r w:rsidRPr="005F1810">
        <w:rPr>
          <w:rFonts w:ascii="TimesNewRomanPSMT" w:hAnsi="TimesNewRomanPSMT"/>
          <w:sz w:val="20"/>
          <w:szCs w:val="20"/>
          <w:lang w:eastAsia="en-GB" w:bidi="ar-SA"/>
        </w:rPr>
        <w:t>3.3.6  </w:t>
      </w:r>
      <w:r w:rsidRPr="005F1810">
        <w:rPr>
          <w:rFonts w:ascii="Sylfaen" w:hAnsi="Sylfaen"/>
          <w:sz w:val="20"/>
          <w:szCs w:val="20"/>
          <w:lang w:eastAsia="en-GB" w:bidi="ar-SA"/>
        </w:rPr>
        <w:t xml:space="preserve">თუ საერთაშორისო დაცვის ოფიცერი გააკეთებს რეკომენდაციას იმის შესახებ, რომ თქვენი განაცხადი დაუშვებელიადა ამ რეკომენდაციას დადასტურდება </w:t>
      </w:r>
      <w:r w:rsidRPr="005F1810">
        <w:rPr>
          <w:rFonts w:ascii="TimesNewRomanPSMT" w:hAnsi="TimesNewRomanPSMT"/>
          <w:sz w:val="20"/>
          <w:szCs w:val="20"/>
          <w:lang w:eastAsia="en-GB" w:bidi="ar-SA"/>
        </w:rPr>
        <w:t>IPAT</w:t>
      </w:r>
      <w:r w:rsidRPr="005F1810">
        <w:rPr>
          <w:rFonts w:ascii="Sylfaen" w:hAnsi="Sylfaen"/>
          <w:sz w:val="20"/>
          <w:szCs w:val="20"/>
          <w:lang w:eastAsia="en-GB" w:bidi="ar-SA"/>
        </w:rPr>
        <w:t>-ის მიერ</w:t>
      </w:r>
      <w:r w:rsidRPr="005F1810">
        <w:rPr>
          <w:rFonts w:ascii="TimesNewRomanPSMT" w:hAnsi="TimesNewRomanPSMT"/>
          <w:sz w:val="20"/>
          <w:szCs w:val="20"/>
          <w:lang w:eastAsia="en-GB" w:bidi="ar-SA"/>
        </w:rPr>
        <w:t xml:space="preserve">, </w:t>
      </w:r>
      <w:r w:rsidRPr="005F1810">
        <w:rPr>
          <w:rFonts w:ascii="Sylfaen" w:hAnsi="Sylfaen"/>
          <w:sz w:val="20"/>
          <w:szCs w:val="20"/>
          <w:lang w:eastAsia="en-GB" w:bidi="ar-SA"/>
        </w:rPr>
        <w:t>მინისტრმა უნდა მიიღოს გადაწყვეტილება თქვენი განაცხადის დაუშვებლობის შესახებ</w:t>
      </w:r>
      <w:r w:rsidRPr="005F1810">
        <w:rPr>
          <w:rFonts w:ascii="TimesNewRomanPSMT" w:hAnsi="TimesNewRomanPSMT"/>
          <w:sz w:val="20"/>
          <w:szCs w:val="20"/>
          <w:lang w:eastAsia="en-GB" w:bidi="ar-SA"/>
        </w:rPr>
        <w:t xml:space="preserve">. </w:t>
      </w:r>
    </w:p>
    <w:p w14:paraId="5E031E41" w14:textId="77777777" w:rsidR="005F1810" w:rsidRPr="005F1810" w:rsidRDefault="005F1810" w:rsidP="005F1810">
      <w:pPr>
        <w:widowControl/>
        <w:autoSpaceDE/>
        <w:autoSpaceDN/>
        <w:spacing w:before="100" w:beforeAutospacing="1" w:after="100" w:afterAutospacing="1"/>
        <w:rPr>
          <w:sz w:val="24"/>
          <w:szCs w:val="24"/>
          <w:lang w:eastAsia="en-GB" w:bidi="ar-SA"/>
        </w:rPr>
      </w:pPr>
      <w:r w:rsidRPr="005F1810">
        <w:rPr>
          <w:rFonts w:ascii="TimesNewRomanPSMT" w:hAnsi="TimesNewRomanPSMT"/>
          <w:sz w:val="20"/>
          <w:szCs w:val="20"/>
          <w:lang w:eastAsia="en-GB" w:bidi="ar-SA"/>
        </w:rPr>
        <w:t>3.3.7  </w:t>
      </w:r>
      <w:r w:rsidRPr="005F1810">
        <w:rPr>
          <w:rFonts w:ascii="Sylfaen" w:hAnsi="Sylfaen"/>
          <w:sz w:val="20"/>
          <w:szCs w:val="20"/>
          <w:lang w:eastAsia="en-GB" w:bidi="ar-SA"/>
        </w:rPr>
        <w:t xml:space="preserve">თუ განაცხადი დაუშვებელია საერთაშორისო დაცვის ოფისის ან </w:t>
      </w:r>
      <w:r w:rsidRPr="005F1810">
        <w:rPr>
          <w:rFonts w:ascii="TimesNewRomanPSMT" w:hAnsi="TimesNewRomanPSMT"/>
          <w:sz w:val="20"/>
          <w:szCs w:val="20"/>
          <w:lang w:eastAsia="en-GB" w:bidi="ar-SA"/>
        </w:rPr>
        <w:t>IPAT</w:t>
      </w:r>
      <w:r w:rsidRPr="005F1810">
        <w:rPr>
          <w:rFonts w:ascii="Sylfaen" w:hAnsi="Sylfaen"/>
          <w:sz w:val="20"/>
          <w:szCs w:val="20"/>
          <w:lang w:eastAsia="en-GB" w:bidi="ar-SA"/>
        </w:rPr>
        <w:t>-ის მიერ</w:t>
      </w:r>
      <w:r w:rsidRPr="005F1810">
        <w:rPr>
          <w:rFonts w:ascii="TimesNewRomanPSMT" w:hAnsi="TimesNewRomanPSMT"/>
          <w:sz w:val="20"/>
          <w:szCs w:val="20"/>
          <w:lang w:eastAsia="en-GB" w:bidi="ar-SA"/>
        </w:rPr>
        <w:t>,</w:t>
      </w:r>
      <w:r w:rsidRPr="005F1810">
        <w:rPr>
          <w:rFonts w:ascii="Sylfaen" w:hAnsi="Sylfaen"/>
          <w:sz w:val="20"/>
          <w:szCs w:val="20"/>
          <w:lang w:eastAsia="en-GB" w:bidi="ar-SA"/>
        </w:rPr>
        <w:t xml:space="preserve">მას მიიღებს მინისტრი საერთაშორისო დაცვის ოფისის მიერ გამოსაძიებლად და დასადგენად. </w:t>
      </w:r>
    </w:p>
    <w:p w14:paraId="38AC82A0" w14:textId="77777777" w:rsidR="005F1810" w:rsidRPr="005F1810" w:rsidRDefault="005F1810" w:rsidP="005F1810">
      <w:pPr>
        <w:widowControl/>
        <w:autoSpaceDE/>
        <w:autoSpaceDN/>
        <w:spacing w:before="100" w:beforeAutospacing="1" w:after="100" w:afterAutospacing="1"/>
        <w:rPr>
          <w:b/>
          <w:bCs/>
          <w:sz w:val="24"/>
          <w:szCs w:val="24"/>
          <w:lang w:eastAsia="en-GB" w:bidi="ar-SA"/>
        </w:rPr>
      </w:pPr>
      <w:r w:rsidRPr="005F1810">
        <w:rPr>
          <w:rFonts w:ascii="TimesNewRomanPS" w:hAnsi="TimesNewRomanPS"/>
          <w:b/>
          <w:bCs/>
          <w:sz w:val="20"/>
          <w:szCs w:val="20"/>
          <w:lang w:eastAsia="en-GB" w:bidi="ar-SA"/>
        </w:rPr>
        <w:t xml:space="preserve">3.4 </w:t>
      </w:r>
      <w:r w:rsidRPr="005F1810">
        <w:rPr>
          <w:rFonts w:ascii="Sylfaen" w:hAnsi="Sylfaen"/>
          <w:b/>
          <w:bCs/>
          <w:sz w:val="20"/>
          <w:szCs w:val="20"/>
          <w:lang w:eastAsia="en-GB" w:bidi="ar-SA"/>
        </w:rPr>
        <w:t xml:space="preserve">თუ უკვე მიღებული მაქვს გადაწყვეტილება საერთაშორისო დაცვაზე წინა განაცხადთან დაკავშირებით, შემიძლია თუ არა გავაკეთო ახალი განაცხადი (შემდგომი განაცხადი)? </w:t>
      </w:r>
    </w:p>
    <w:p w14:paraId="4D1BF3E3" w14:textId="77777777" w:rsidR="005F1810" w:rsidRPr="005F1810" w:rsidRDefault="005F1810" w:rsidP="005F1810">
      <w:pPr>
        <w:widowControl/>
        <w:autoSpaceDE/>
        <w:autoSpaceDN/>
        <w:spacing w:before="100" w:beforeAutospacing="1" w:after="100" w:afterAutospacing="1"/>
        <w:rPr>
          <w:sz w:val="24"/>
          <w:szCs w:val="24"/>
          <w:lang w:eastAsia="en-GB" w:bidi="ar-SA"/>
        </w:rPr>
      </w:pPr>
      <w:r w:rsidRPr="005F1810">
        <w:rPr>
          <w:rFonts w:ascii="TimesNewRomanPSMT" w:hAnsi="TimesNewRomanPSMT"/>
          <w:sz w:val="20"/>
          <w:szCs w:val="20"/>
          <w:lang w:eastAsia="en-GB" w:bidi="ar-SA"/>
        </w:rPr>
        <w:t>3.4.1  </w:t>
      </w:r>
      <w:r w:rsidRPr="005F1810">
        <w:rPr>
          <w:rFonts w:ascii="Sylfaen" w:hAnsi="Sylfaen"/>
          <w:sz w:val="20"/>
          <w:szCs w:val="20"/>
          <w:lang w:eastAsia="en-GB" w:bidi="ar-SA"/>
        </w:rPr>
        <w:t>პირს არ შეუძლია მეორე ან შემდგომი განაცხადის გაკეთება (შემდგომი განაცხადი) საერთაშორისო დაცვისთვის მინისტრის თანხმობის გარეშე</w:t>
      </w:r>
      <w:r w:rsidRPr="005F1810">
        <w:rPr>
          <w:rFonts w:ascii="TimesNewRomanPSMT" w:hAnsi="TimesNewRomanPSMT"/>
          <w:sz w:val="20"/>
          <w:szCs w:val="20"/>
          <w:lang w:eastAsia="en-GB" w:bidi="ar-SA"/>
        </w:rPr>
        <w:t xml:space="preserve">. </w:t>
      </w:r>
    </w:p>
    <w:p w14:paraId="44683B68" w14:textId="77777777" w:rsidR="005F1810" w:rsidRPr="005F1810" w:rsidRDefault="005F1810" w:rsidP="005F1810">
      <w:pPr>
        <w:widowControl/>
        <w:autoSpaceDE/>
        <w:autoSpaceDN/>
        <w:spacing w:before="100" w:beforeAutospacing="1" w:after="100" w:afterAutospacing="1"/>
        <w:rPr>
          <w:sz w:val="24"/>
          <w:szCs w:val="24"/>
          <w:lang w:eastAsia="en-GB" w:bidi="ar-SA"/>
        </w:rPr>
      </w:pPr>
      <w:r w:rsidRPr="005F1810">
        <w:rPr>
          <w:rFonts w:ascii="TimesNewRomanPSMT" w:hAnsi="TimesNewRomanPSMT"/>
          <w:sz w:val="20"/>
          <w:szCs w:val="20"/>
          <w:lang w:eastAsia="en-GB" w:bidi="ar-SA"/>
        </w:rPr>
        <w:t>3.4.2  </w:t>
      </w:r>
      <w:r w:rsidRPr="005F1810">
        <w:rPr>
          <w:rFonts w:ascii="Sylfaen" w:hAnsi="Sylfaen"/>
          <w:sz w:val="20"/>
          <w:szCs w:val="20"/>
          <w:lang w:eastAsia="en-GB" w:bidi="ar-SA"/>
        </w:rPr>
        <w:t>განაცხადი მინისტრის თანხმობაზე, საერთაშორისო დაცვის შემდგომი განაცხადის გაკეთებაისშესახევ, უნდა გაკეთდეს წერილობითი სახით და უნდა განიხილოს საერთაშორისო დაცვის ოფიცერმა</w:t>
      </w:r>
      <w:r w:rsidRPr="005F1810">
        <w:rPr>
          <w:rFonts w:ascii="TimesNewRomanPSMT" w:hAnsi="TimesNewRomanPSMT"/>
          <w:sz w:val="20"/>
          <w:szCs w:val="20"/>
          <w:lang w:eastAsia="en-GB" w:bidi="ar-SA"/>
        </w:rPr>
        <w:t xml:space="preserve">. </w:t>
      </w:r>
    </w:p>
    <w:p w14:paraId="6DBBECDB" w14:textId="77777777" w:rsidR="005F1810" w:rsidRPr="005F1810" w:rsidRDefault="005F1810" w:rsidP="005F1810">
      <w:pPr>
        <w:widowControl/>
        <w:autoSpaceDE/>
        <w:autoSpaceDN/>
        <w:spacing w:before="100" w:beforeAutospacing="1" w:after="100" w:afterAutospacing="1"/>
        <w:rPr>
          <w:sz w:val="24"/>
          <w:szCs w:val="24"/>
          <w:lang w:eastAsia="en-GB" w:bidi="ar-SA"/>
        </w:rPr>
      </w:pPr>
      <w:r w:rsidRPr="005F1810">
        <w:rPr>
          <w:rFonts w:ascii="TimesNewRomanPSMT" w:hAnsi="TimesNewRomanPSMT"/>
          <w:sz w:val="20"/>
          <w:szCs w:val="20"/>
          <w:lang w:eastAsia="en-GB" w:bidi="ar-SA"/>
        </w:rPr>
        <w:t>3.4.3  </w:t>
      </w:r>
      <w:r w:rsidRPr="005F1810">
        <w:rPr>
          <w:rFonts w:ascii="Sylfaen" w:hAnsi="Sylfaen"/>
          <w:sz w:val="20"/>
          <w:szCs w:val="20"/>
          <w:lang w:eastAsia="en-GB" w:bidi="ar-SA"/>
        </w:rPr>
        <w:t>იმისთვის, რომ გააკეთოთ შემდგომი განაცხადი, საჭიროა შემდეგი პირობების დაკმაყოფილება</w:t>
      </w:r>
      <w:r w:rsidRPr="005F1810">
        <w:rPr>
          <w:rFonts w:ascii="TimesNewRomanPSMT" w:hAnsi="TimesNewRomanPSMT"/>
          <w:sz w:val="20"/>
          <w:szCs w:val="20"/>
          <w:lang w:eastAsia="en-GB" w:bidi="ar-SA"/>
        </w:rPr>
        <w:t xml:space="preserve">: </w:t>
      </w:r>
    </w:p>
    <w:p w14:paraId="4406DF9E" w14:textId="1F2A82AA" w:rsidR="005F1810" w:rsidRPr="005F1810" w:rsidRDefault="005F1810" w:rsidP="005F1810">
      <w:pPr>
        <w:widowControl/>
        <w:autoSpaceDE/>
        <w:autoSpaceDN/>
        <w:spacing w:before="100" w:beforeAutospacing="1" w:after="100" w:afterAutospacing="1"/>
        <w:rPr>
          <w:rFonts w:ascii="Sylfaen" w:hAnsi="Sylfaen"/>
          <w:sz w:val="20"/>
          <w:szCs w:val="20"/>
          <w:lang w:eastAsia="en-GB" w:bidi="ar-SA"/>
        </w:rPr>
      </w:pPr>
      <w:r w:rsidRPr="005F1810">
        <w:rPr>
          <w:rFonts w:ascii="TimesNewRomanPSMT" w:hAnsi="TimesNewRomanPSMT"/>
          <w:lang w:eastAsia="en-GB" w:bidi="ar-SA"/>
        </w:rPr>
        <w:t xml:space="preserve">(i) </w:t>
      </w:r>
      <w:r w:rsidRPr="005F1810">
        <w:rPr>
          <w:rFonts w:ascii="Sylfaen" w:hAnsi="Sylfaen"/>
          <w:sz w:val="20"/>
          <w:szCs w:val="20"/>
          <w:lang w:eastAsia="en-GB" w:bidi="ar-SA"/>
        </w:rPr>
        <w:t xml:space="preserve">საერთაშორისო დაცვის წინა განაცხადთან დაკავშირებით გადაწყვეტილების მიღებიდან ახალი ელემენტები და აღმოჩენები გამოვლინდა ან წარმოდგენილია თქვენს მიერ, რაც უფრო შესაძლებელს გახდის თქვენს საერთაშორისო დაცვისთვისკვალიფიცირებას, და თქვენ თქვენგან დამოუკიდებელი მიზეზებით ვერ შეძელით ამ ელემენტების თუ აღმოჩენების წარმოდგენა წინა განაცხადში, </w:t>
      </w:r>
    </w:p>
    <w:p w14:paraId="56BD7A6D" w14:textId="77777777" w:rsidR="005F1810" w:rsidRPr="005F1810" w:rsidRDefault="005F1810" w:rsidP="005F1810">
      <w:pPr>
        <w:widowControl/>
        <w:autoSpaceDE/>
        <w:autoSpaceDN/>
        <w:spacing w:before="100" w:beforeAutospacing="1" w:after="100" w:afterAutospacing="1"/>
        <w:rPr>
          <w:sz w:val="24"/>
          <w:szCs w:val="24"/>
          <w:lang w:eastAsia="en-GB" w:bidi="ar-SA"/>
        </w:rPr>
      </w:pPr>
      <w:r w:rsidRPr="005F1810">
        <w:rPr>
          <w:rFonts w:ascii="Sylfaen" w:hAnsi="Sylfaen"/>
          <w:sz w:val="20"/>
          <w:szCs w:val="20"/>
          <w:lang w:eastAsia="en-GB" w:bidi="ar-SA"/>
        </w:rPr>
        <w:t xml:space="preserve">ან </w:t>
      </w:r>
    </w:p>
    <w:p w14:paraId="3E0E931F" w14:textId="77777777" w:rsidR="005F1810" w:rsidRPr="005F1810" w:rsidRDefault="005F1810" w:rsidP="005F1810">
      <w:pPr>
        <w:widowControl/>
        <w:autoSpaceDE/>
        <w:autoSpaceDN/>
        <w:spacing w:before="100" w:beforeAutospacing="1" w:after="100" w:afterAutospacing="1"/>
        <w:rPr>
          <w:sz w:val="24"/>
          <w:szCs w:val="24"/>
          <w:lang w:eastAsia="en-GB" w:bidi="ar-SA"/>
        </w:rPr>
      </w:pPr>
      <w:r w:rsidRPr="005F1810">
        <w:rPr>
          <w:rFonts w:ascii="TimesNewRomanPSMT" w:hAnsi="TimesNewRomanPSMT"/>
          <w:lang w:eastAsia="en-GB" w:bidi="ar-SA"/>
        </w:rPr>
        <w:t xml:space="preserve">(ii) </w:t>
      </w:r>
      <w:r w:rsidRPr="005F1810">
        <w:rPr>
          <w:rFonts w:ascii="Sylfaen" w:hAnsi="Sylfaen"/>
          <w:sz w:val="20"/>
          <w:szCs w:val="20"/>
          <w:lang w:eastAsia="en-GB" w:bidi="ar-SA"/>
        </w:rPr>
        <w:t xml:space="preserve">თუ წინა განაცხადი გატანილია ან ითვლება გატანილად, თქვენ, გატანის დროს ან გატანილად ჩათვლისას არა თქვენი მიზეზით, არ შეგეძლოთწინა განაცხადის დაცვა. </w:t>
      </w:r>
    </w:p>
    <w:p w14:paraId="502ED8D6" w14:textId="77777777" w:rsidR="005F1810" w:rsidRPr="005F1810" w:rsidRDefault="005F1810" w:rsidP="005F1810">
      <w:pPr>
        <w:widowControl/>
        <w:autoSpaceDE/>
        <w:autoSpaceDN/>
        <w:spacing w:before="100" w:beforeAutospacing="1" w:after="100" w:afterAutospacing="1"/>
        <w:rPr>
          <w:sz w:val="24"/>
          <w:szCs w:val="24"/>
          <w:lang w:eastAsia="en-GB" w:bidi="ar-SA"/>
        </w:rPr>
      </w:pPr>
      <w:r w:rsidRPr="005F1810">
        <w:rPr>
          <w:rFonts w:ascii="TimesNewRomanPSMT" w:hAnsi="TimesNewRomanPSMT"/>
          <w:sz w:val="20"/>
          <w:szCs w:val="20"/>
          <w:lang w:eastAsia="en-GB" w:bidi="ar-SA"/>
        </w:rPr>
        <w:t>3.4.4  </w:t>
      </w:r>
      <w:r w:rsidRPr="005F1810">
        <w:rPr>
          <w:rFonts w:ascii="Sylfaen" w:hAnsi="Sylfaen"/>
          <w:sz w:val="20"/>
          <w:szCs w:val="20"/>
          <w:lang w:eastAsia="en-GB" w:bidi="ar-SA"/>
        </w:rPr>
        <w:t xml:space="preserve">თუ საერთაშორისო დაცვის ოფიცერი გააკეთებს რეკომენდაციას იმის შესახებ, რომ მინისტრმა უნდა მოგცეთ თანხმობა შემდგომი განაცხადის გაკეთებაზე, მინისტრი მოგცემთ ამ თანხმობას და თქვენ ამის შემდეგ შეძლებთ განაცხადის გაკეთებას. </w:t>
      </w:r>
    </w:p>
    <w:p w14:paraId="30417C02" w14:textId="77777777" w:rsidR="005F1810" w:rsidRPr="005F1810" w:rsidRDefault="005F1810" w:rsidP="000E724E">
      <w:pPr>
        <w:widowControl/>
        <w:autoSpaceDE/>
        <w:autoSpaceDN/>
        <w:spacing w:before="100" w:beforeAutospacing="1" w:after="100" w:afterAutospacing="1"/>
        <w:rPr>
          <w:sz w:val="24"/>
          <w:szCs w:val="24"/>
          <w:lang w:eastAsia="en-GB" w:bidi="ar-SA"/>
        </w:rPr>
      </w:pPr>
      <w:r w:rsidRPr="005F1810">
        <w:rPr>
          <w:rFonts w:ascii="Sylfaen" w:hAnsi="Sylfaen"/>
          <w:sz w:val="20"/>
          <w:szCs w:val="20"/>
          <w:lang w:eastAsia="en-GB" w:bidi="ar-SA"/>
        </w:rPr>
        <w:t xml:space="preserve">თუ საერთაშორისო დაცვის ოფიცერი გააკეთებს რეკომენდაციას იმის შესახებ, რომ მინისტრმა არ უნდა მოგცეთ თანხმობა შემდგომი განაცხადის გაკეთებაზე, თქვენ მიიღებთ წერილობით ანგარიშს, სადაც მითითებულია მიზეზები. </w:t>
      </w:r>
    </w:p>
    <w:p w14:paraId="5B3F32A4" w14:textId="77777777" w:rsidR="005F1810" w:rsidRPr="005F1810" w:rsidRDefault="005F1810" w:rsidP="000E724E">
      <w:pPr>
        <w:widowControl/>
        <w:autoSpaceDE/>
        <w:autoSpaceDN/>
        <w:spacing w:before="100" w:beforeAutospacing="1" w:after="100" w:afterAutospacing="1"/>
        <w:rPr>
          <w:sz w:val="24"/>
          <w:szCs w:val="24"/>
          <w:lang w:eastAsia="en-GB" w:bidi="ar-SA"/>
        </w:rPr>
      </w:pPr>
      <w:r w:rsidRPr="005F1810">
        <w:rPr>
          <w:rFonts w:ascii="TimesNewRomanPSMT" w:hAnsi="TimesNewRomanPSMT"/>
          <w:sz w:val="20"/>
          <w:szCs w:val="20"/>
          <w:lang w:eastAsia="en-GB" w:bidi="ar-SA"/>
        </w:rPr>
        <w:lastRenderedPageBreak/>
        <w:t>3.4.5  </w:t>
      </w:r>
      <w:r w:rsidRPr="005F1810">
        <w:rPr>
          <w:rFonts w:ascii="Sylfaen" w:hAnsi="Sylfaen"/>
          <w:sz w:val="20"/>
          <w:szCs w:val="20"/>
          <w:lang w:eastAsia="en-GB" w:bidi="ar-SA"/>
        </w:rPr>
        <w:t xml:space="preserve">თქვენ შეგიძლიათ რეკომენდაციის გასაჩივრება </w:t>
      </w:r>
      <w:r w:rsidRPr="005F1810">
        <w:rPr>
          <w:rFonts w:ascii="TimesNewRomanPSMT" w:hAnsi="TimesNewRomanPSMT"/>
          <w:sz w:val="20"/>
          <w:szCs w:val="20"/>
          <w:lang w:eastAsia="en-GB" w:bidi="ar-SA"/>
        </w:rPr>
        <w:t>IPAT</w:t>
      </w:r>
      <w:r w:rsidRPr="005F1810">
        <w:rPr>
          <w:rFonts w:ascii="Sylfaen" w:hAnsi="Sylfaen"/>
          <w:sz w:val="20"/>
          <w:szCs w:val="20"/>
          <w:lang w:eastAsia="en-GB" w:bidi="ar-SA"/>
        </w:rPr>
        <w:t>-ში დადგენილ ვადებში. დამატებითი ინფორმაცია გასაჩივრების შესახებ შეგიძლიათ იპოვოთმე-</w:t>
      </w:r>
      <w:r w:rsidRPr="005F1810">
        <w:rPr>
          <w:rFonts w:ascii="TimesNewRomanPS" w:hAnsi="TimesNewRomanPS"/>
          <w:b/>
          <w:bCs/>
          <w:sz w:val="20"/>
          <w:szCs w:val="20"/>
          <w:lang w:eastAsia="en-GB" w:bidi="ar-SA"/>
        </w:rPr>
        <w:t xml:space="preserve">5 </w:t>
      </w:r>
      <w:r w:rsidRPr="005F1810">
        <w:rPr>
          <w:rFonts w:ascii="Sylfaen" w:hAnsi="Sylfaen"/>
          <w:sz w:val="20"/>
          <w:szCs w:val="20"/>
          <w:lang w:eastAsia="en-GB" w:bidi="ar-SA"/>
        </w:rPr>
        <w:t>ნაწილში</w:t>
      </w:r>
      <w:r w:rsidRPr="005F1810">
        <w:rPr>
          <w:rFonts w:ascii="TimesNewRomanPSMT" w:hAnsi="TimesNewRomanPSMT"/>
          <w:sz w:val="20"/>
          <w:szCs w:val="20"/>
          <w:lang w:eastAsia="en-GB" w:bidi="ar-SA"/>
        </w:rPr>
        <w:t xml:space="preserve">. </w:t>
      </w:r>
      <w:r w:rsidRPr="005F1810">
        <w:rPr>
          <w:rFonts w:ascii="TimesNewRomanPS" w:hAnsi="TimesNewRomanPS"/>
          <w:b/>
          <w:bCs/>
          <w:sz w:val="20"/>
          <w:szCs w:val="20"/>
          <w:lang w:eastAsia="en-GB" w:bidi="ar-SA"/>
        </w:rPr>
        <w:t>IPAT</w:t>
      </w:r>
      <w:r w:rsidRPr="005F1810">
        <w:rPr>
          <w:rFonts w:ascii="Sylfaen" w:hAnsi="Sylfaen"/>
          <w:sz w:val="20"/>
          <w:szCs w:val="20"/>
          <w:lang w:eastAsia="en-GB" w:bidi="ar-SA"/>
        </w:rPr>
        <w:t>-ის გადაწყვეტილების მიღება მოხდება ზეპირი მოსმენის გარეშე</w:t>
      </w:r>
      <w:r w:rsidRPr="005F1810">
        <w:rPr>
          <w:rFonts w:ascii="TimesNewRomanPS" w:hAnsi="TimesNewRomanPS"/>
          <w:b/>
          <w:bCs/>
          <w:sz w:val="20"/>
          <w:szCs w:val="20"/>
          <w:lang w:eastAsia="en-GB" w:bidi="ar-SA"/>
        </w:rPr>
        <w:t>.</w:t>
      </w:r>
      <w:r w:rsidRPr="005F1810">
        <w:rPr>
          <w:rFonts w:ascii="Sylfaen" w:hAnsi="Sylfaen"/>
          <w:sz w:val="20"/>
          <w:szCs w:val="20"/>
          <w:lang w:eastAsia="en-GB" w:bidi="ar-SA"/>
        </w:rPr>
        <w:t xml:space="preserve">თუ რეკომენდაციას არ გაასაჩივრებთ, მინისტრი არ მოგცემთ თანხმობას შემდგომი განაცხადის გაკეთებაზე. </w:t>
      </w:r>
    </w:p>
    <w:p w14:paraId="22869638" w14:textId="77777777" w:rsidR="005F1810" w:rsidRPr="005F1810" w:rsidRDefault="005F1810" w:rsidP="000E724E">
      <w:pPr>
        <w:widowControl/>
        <w:autoSpaceDE/>
        <w:autoSpaceDN/>
        <w:spacing w:before="100" w:beforeAutospacing="1" w:after="100" w:afterAutospacing="1"/>
        <w:rPr>
          <w:sz w:val="24"/>
          <w:szCs w:val="24"/>
          <w:lang w:eastAsia="en-GB" w:bidi="ar-SA"/>
        </w:rPr>
      </w:pPr>
      <w:r w:rsidRPr="005F1810">
        <w:rPr>
          <w:rFonts w:ascii="TimesNewRomanPSMT" w:hAnsi="TimesNewRomanPSMT"/>
          <w:sz w:val="20"/>
          <w:szCs w:val="20"/>
          <w:lang w:eastAsia="en-GB" w:bidi="ar-SA"/>
        </w:rPr>
        <w:t>3.4.6  </w:t>
      </w:r>
      <w:r w:rsidRPr="005F1810">
        <w:rPr>
          <w:rFonts w:ascii="Sylfaen" w:hAnsi="Sylfaen"/>
          <w:sz w:val="20"/>
          <w:szCs w:val="20"/>
          <w:lang w:eastAsia="en-GB" w:bidi="ar-SA"/>
        </w:rPr>
        <w:t>თუ თქვენი გასაჩივრება წარმატებით დასრულდება</w:t>
      </w:r>
      <w:r w:rsidRPr="005F1810">
        <w:rPr>
          <w:rFonts w:ascii="TimesNewRomanPSMT" w:hAnsi="TimesNewRomanPSMT"/>
          <w:sz w:val="20"/>
          <w:szCs w:val="20"/>
          <w:lang w:eastAsia="en-GB" w:bidi="ar-SA"/>
        </w:rPr>
        <w:t xml:space="preserve">, </w:t>
      </w:r>
      <w:r w:rsidRPr="005F1810">
        <w:rPr>
          <w:rFonts w:ascii="Sylfaen" w:hAnsi="Sylfaen"/>
          <w:sz w:val="20"/>
          <w:szCs w:val="20"/>
          <w:lang w:eastAsia="en-GB" w:bidi="ar-SA"/>
        </w:rPr>
        <w:t>მინისტრი მოგცემთ თანხმობას შემდგომი განაცხადის გაკეთებაზე. თუ თქვენი გასაჩივრება</w:t>
      </w:r>
      <w:r w:rsidRPr="005F1810">
        <w:rPr>
          <w:rFonts w:ascii="TimesNewRomanPSMT" w:hAnsi="TimesNewRomanPSMT"/>
          <w:sz w:val="20"/>
          <w:szCs w:val="20"/>
          <w:lang w:eastAsia="en-GB" w:bidi="ar-SA"/>
        </w:rPr>
        <w:t>IPAT</w:t>
      </w:r>
      <w:r w:rsidRPr="005F1810">
        <w:rPr>
          <w:rFonts w:ascii="Sylfaen" w:hAnsi="Sylfaen"/>
          <w:sz w:val="20"/>
          <w:szCs w:val="20"/>
          <w:lang w:eastAsia="en-GB" w:bidi="ar-SA"/>
        </w:rPr>
        <w:t>-ში წარუმატებლად დასრულდება</w:t>
      </w:r>
      <w:r w:rsidRPr="005F1810">
        <w:rPr>
          <w:rFonts w:ascii="TimesNewRomanPSMT" w:hAnsi="TimesNewRomanPSMT"/>
          <w:sz w:val="20"/>
          <w:szCs w:val="20"/>
          <w:lang w:eastAsia="en-GB" w:bidi="ar-SA"/>
        </w:rPr>
        <w:t xml:space="preserve">, </w:t>
      </w:r>
      <w:r w:rsidRPr="005F1810">
        <w:rPr>
          <w:rFonts w:ascii="Sylfaen" w:hAnsi="Sylfaen"/>
          <w:sz w:val="20"/>
          <w:szCs w:val="20"/>
          <w:lang w:eastAsia="en-GB" w:bidi="ar-SA"/>
        </w:rPr>
        <w:t xml:space="preserve">მინისტრი უარს გეტყვით შემდგომი განაცხადის გაკეთებაზე. </w:t>
      </w:r>
    </w:p>
    <w:p w14:paraId="203DB79D" w14:textId="77777777" w:rsidR="005F1810" w:rsidRPr="005F1810" w:rsidRDefault="005F1810" w:rsidP="005F1810">
      <w:pPr>
        <w:widowControl/>
        <w:autoSpaceDE/>
        <w:autoSpaceDN/>
        <w:spacing w:before="100" w:beforeAutospacing="1" w:after="100" w:afterAutospacing="1"/>
        <w:rPr>
          <w:b/>
          <w:bCs/>
          <w:sz w:val="24"/>
          <w:szCs w:val="24"/>
          <w:lang w:eastAsia="en-GB" w:bidi="ar-SA"/>
        </w:rPr>
      </w:pPr>
      <w:r w:rsidRPr="005F1810">
        <w:rPr>
          <w:rFonts w:ascii="TimesNewRomanPS" w:hAnsi="TimesNewRomanPS"/>
          <w:b/>
          <w:bCs/>
          <w:sz w:val="20"/>
          <w:szCs w:val="20"/>
          <w:lang w:eastAsia="en-GB" w:bidi="ar-SA"/>
        </w:rPr>
        <w:t xml:space="preserve">3.5 </w:t>
      </w:r>
      <w:r w:rsidRPr="005F1810">
        <w:rPr>
          <w:rFonts w:ascii="Sylfaen" w:hAnsi="Sylfaen"/>
          <w:b/>
          <w:bCs/>
          <w:sz w:val="20"/>
          <w:szCs w:val="20"/>
          <w:lang w:eastAsia="en-GB" w:bidi="ar-SA"/>
        </w:rPr>
        <w:t>რა არის წინასწარი გასაუბრება</w:t>
      </w:r>
      <w:r w:rsidRPr="005F1810">
        <w:rPr>
          <w:rFonts w:ascii="TimesNewRomanPS" w:hAnsi="TimesNewRomanPS"/>
          <w:b/>
          <w:bCs/>
          <w:sz w:val="20"/>
          <w:szCs w:val="20"/>
          <w:lang w:eastAsia="en-GB" w:bidi="ar-SA"/>
        </w:rPr>
        <w:t xml:space="preserve">? </w:t>
      </w:r>
    </w:p>
    <w:p w14:paraId="7AB9D0A2" w14:textId="77777777" w:rsidR="005F1810" w:rsidRPr="005F1810" w:rsidRDefault="005F1810" w:rsidP="000E724E">
      <w:pPr>
        <w:widowControl/>
        <w:autoSpaceDE/>
        <w:autoSpaceDN/>
        <w:spacing w:before="100" w:beforeAutospacing="1" w:after="100" w:afterAutospacing="1"/>
        <w:rPr>
          <w:sz w:val="24"/>
          <w:szCs w:val="24"/>
          <w:lang w:eastAsia="en-GB" w:bidi="ar-SA"/>
        </w:rPr>
      </w:pPr>
      <w:r w:rsidRPr="005F1810">
        <w:rPr>
          <w:rFonts w:ascii="TimesNewRomanPSMT" w:hAnsi="TimesNewRomanPSMT"/>
          <w:sz w:val="20"/>
          <w:szCs w:val="20"/>
          <w:lang w:eastAsia="en-GB" w:bidi="ar-SA"/>
        </w:rPr>
        <w:t>3.5.1  </w:t>
      </w:r>
      <w:r w:rsidRPr="005F1810">
        <w:rPr>
          <w:rFonts w:ascii="Sylfaen" w:hAnsi="Sylfaen"/>
          <w:sz w:val="20"/>
          <w:szCs w:val="20"/>
          <w:lang w:eastAsia="en-GB" w:bidi="ar-SA"/>
        </w:rPr>
        <w:t xml:space="preserve">წინასწარი გასაუბრებისას თქვენ დაგისვამენ შეკითხვებს, სხვა საკითხებთან ერთად, </w:t>
      </w:r>
    </w:p>
    <w:p w14:paraId="4585C572" w14:textId="77777777" w:rsidR="005F1810" w:rsidRPr="005F1810" w:rsidRDefault="005F1810" w:rsidP="000E724E">
      <w:pPr>
        <w:widowControl/>
        <w:autoSpaceDE/>
        <w:autoSpaceDN/>
        <w:spacing w:before="100" w:beforeAutospacing="1" w:after="100" w:afterAutospacing="1"/>
        <w:rPr>
          <w:sz w:val="24"/>
          <w:szCs w:val="24"/>
          <w:lang w:eastAsia="en-GB" w:bidi="ar-SA"/>
        </w:rPr>
      </w:pPr>
      <w:r w:rsidRPr="005F1810">
        <w:rPr>
          <w:rFonts w:ascii="Sylfaen" w:hAnsi="Sylfaen"/>
          <w:sz w:val="20"/>
          <w:szCs w:val="20"/>
          <w:lang w:eastAsia="en-GB" w:bidi="ar-SA"/>
        </w:rPr>
        <w:t xml:space="preserve">შემდეგთან დაკავშირებით: </w:t>
      </w:r>
    </w:p>
    <w:p w14:paraId="37F48426" w14:textId="77777777" w:rsidR="005F1810" w:rsidRPr="005F1810" w:rsidRDefault="005F1810" w:rsidP="000E724E">
      <w:pPr>
        <w:rPr>
          <w:lang w:eastAsia="en-GB" w:bidi="ar-SA"/>
        </w:rPr>
      </w:pPr>
      <w:r w:rsidRPr="005F1810">
        <w:rPr>
          <w:lang w:eastAsia="en-GB" w:bidi="ar-SA"/>
        </w:rPr>
        <w:t>(i)  </w:t>
      </w:r>
      <w:r w:rsidRPr="005F1810">
        <w:rPr>
          <w:rFonts w:ascii="Sylfaen" w:hAnsi="Sylfaen" w:cs="Sylfaen"/>
          <w:lang w:eastAsia="en-GB" w:bidi="ar-SA"/>
        </w:rPr>
        <w:t>გსურთ</w:t>
      </w:r>
      <w:r w:rsidRPr="005F1810">
        <w:rPr>
          <w:lang w:eastAsia="en-GB" w:bidi="ar-SA"/>
        </w:rPr>
        <w:t xml:space="preserve"> </w:t>
      </w:r>
      <w:r w:rsidRPr="005F1810">
        <w:rPr>
          <w:rFonts w:ascii="Sylfaen" w:hAnsi="Sylfaen" w:cs="Sylfaen"/>
          <w:lang w:eastAsia="en-GB" w:bidi="ar-SA"/>
        </w:rPr>
        <w:t>თუ</w:t>
      </w:r>
      <w:r w:rsidRPr="005F1810">
        <w:rPr>
          <w:lang w:eastAsia="en-GB" w:bidi="ar-SA"/>
        </w:rPr>
        <w:t xml:space="preserve"> </w:t>
      </w:r>
      <w:r w:rsidRPr="005F1810">
        <w:rPr>
          <w:rFonts w:ascii="Sylfaen" w:hAnsi="Sylfaen" w:cs="Sylfaen"/>
          <w:lang w:eastAsia="en-GB" w:bidi="ar-SA"/>
        </w:rPr>
        <w:t>არა</w:t>
      </w:r>
      <w:r w:rsidRPr="005F1810">
        <w:rPr>
          <w:lang w:eastAsia="en-GB" w:bidi="ar-SA"/>
        </w:rPr>
        <w:t xml:space="preserve"> </w:t>
      </w:r>
      <w:r w:rsidRPr="005F1810">
        <w:rPr>
          <w:rFonts w:ascii="Sylfaen" w:hAnsi="Sylfaen" w:cs="Sylfaen"/>
          <w:lang w:eastAsia="en-GB" w:bidi="ar-SA"/>
        </w:rPr>
        <w:t>განაცხადის</w:t>
      </w:r>
      <w:r w:rsidRPr="005F1810">
        <w:rPr>
          <w:lang w:eastAsia="en-GB" w:bidi="ar-SA"/>
        </w:rPr>
        <w:t xml:space="preserve"> </w:t>
      </w:r>
      <w:r w:rsidRPr="005F1810">
        <w:rPr>
          <w:rFonts w:ascii="Sylfaen" w:hAnsi="Sylfaen" w:cs="Sylfaen"/>
          <w:lang w:eastAsia="en-GB" w:bidi="ar-SA"/>
        </w:rPr>
        <w:t>გაკეთება</w:t>
      </w:r>
      <w:r w:rsidRPr="005F1810">
        <w:rPr>
          <w:lang w:eastAsia="en-GB" w:bidi="ar-SA"/>
        </w:rPr>
        <w:t xml:space="preserve"> </w:t>
      </w:r>
      <w:r w:rsidRPr="005F1810">
        <w:rPr>
          <w:rFonts w:ascii="Sylfaen" w:hAnsi="Sylfaen" w:cs="Sylfaen"/>
          <w:lang w:eastAsia="en-GB" w:bidi="ar-SA"/>
        </w:rPr>
        <w:t>საერთაშორისო</w:t>
      </w:r>
      <w:r w:rsidRPr="005F1810">
        <w:rPr>
          <w:lang w:eastAsia="en-GB" w:bidi="ar-SA"/>
        </w:rPr>
        <w:t xml:space="preserve"> </w:t>
      </w:r>
      <w:r w:rsidRPr="005F1810">
        <w:rPr>
          <w:rFonts w:ascii="Sylfaen" w:hAnsi="Sylfaen" w:cs="Sylfaen"/>
          <w:lang w:eastAsia="en-GB" w:bidi="ar-SA"/>
        </w:rPr>
        <w:t>დაცვაზე</w:t>
      </w:r>
      <w:r w:rsidRPr="005F1810">
        <w:rPr>
          <w:lang w:eastAsia="en-GB" w:bidi="ar-SA"/>
        </w:rPr>
        <w:t xml:space="preserve"> </w:t>
      </w:r>
      <w:r w:rsidRPr="005F1810">
        <w:rPr>
          <w:rFonts w:ascii="Sylfaen" w:hAnsi="Sylfaen" w:cs="Sylfaen"/>
          <w:lang w:eastAsia="en-GB" w:bidi="ar-SA"/>
        </w:rPr>
        <w:t>და</w:t>
      </w:r>
      <w:r w:rsidRPr="005F1810">
        <w:rPr>
          <w:lang w:eastAsia="en-GB" w:bidi="ar-SA"/>
        </w:rPr>
        <w:t xml:space="preserve"> </w:t>
      </w:r>
      <w:r w:rsidRPr="005F1810">
        <w:rPr>
          <w:rFonts w:ascii="Sylfaen" w:hAnsi="Sylfaen" w:cs="Sylfaen"/>
          <w:lang w:eastAsia="en-GB" w:bidi="ar-SA"/>
        </w:rPr>
        <w:t>თუ</w:t>
      </w:r>
      <w:r w:rsidRPr="005F1810">
        <w:rPr>
          <w:lang w:eastAsia="en-GB" w:bidi="ar-SA"/>
        </w:rPr>
        <w:t xml:space="preserve"> </w:t>
      </w:r>
      <w:r w:rsidRPr="005F1810">
        <w:rPr>
          <w:rFonts w:ascii="Sylfaen" w:hAnsi="Sylfaen" w:cs="Sylfaen"/>
          <w:lang w:eastAsia="en-GB" w:bidi="ar-SA"/>
        </w:rPr>
        <w:t>ასეა</w:t>
      </w:r>
      <w:r w:rsidRPr="005F1810">
        <w:rPr>
          <w:lang w:eastAsia="en-GB" w:bidi="ar-SA"/>
        </w:rPr>
        <w:t xml:space="preserve">, </w:t>
      </w:r>
      <w:r w:rsidRPr="005F1810">
        <w:rPr>
          <w:rFonts w:ascii="Sylfaen" w:hAnsi="Sylfaen" w:cs="Sylfaen"/>
          <w:lang w:eastAsia="en-GB" w:bidi="ar-SA"/>
        </w:rPr>
        <w:t>ძირითადი</w:t>
      </w:r>
      <w:r w:rsidRPr="005F1810">
        <w:rPr>
          <w:lang w:eastAsia="en-GB" w:bidi="ar-SA"/>
        </w:rPr>
        <w:t xml:space="preserve"> </w:t>
      </w:r>
      <w:r w:rsidRPr="005F1810">
        <w:rPr>
          <w:rFonts w:ascii="Sylfaen" w:hAnsi="Sylfaen" w:cs="Sylfaen"/>
          <w:lang w:eastAsia="en-GB" w:bidi="ar-SA"/>
        </w:rPr>
        <w:t>საფუძველი</w:t>
      </w:r>
      <w:r w:rsidRPr="005F1810">
        <w:rPr>
          <w:lang w:eastAsia="en-GB" w:bidi="ar-SA"/>
        </w:rPr>
        <w:t xml:space="preserve">, </w:t>
      </w:r>
      <w:r w:rsidRPr="005F1810">
        <w:rPr>
          <w:rFonts w:ascii="Sylfaen" w:hAnsi="Sylfaen" w:cs="Sylfaen"/>
          <w:lang w:eastAsia="en-GB" w:bidi="ar-SA"/>
        </w:rPr>
        <w:t>რომელსაც</w:t>
      </w:r>
      <w:r w:rsidRPr="005F1810">
        <w:rPr>
          <w:lang w:eastAsia="en-GB" w:bidi="ar-SA"/>
        </w:rPr>
        <w:t xml:space="preserve"> </w:t>
      </w:r>
      <w:r w:rsidRPr="005F1810">
        <w:rPr>
          <w:rFonts w:ascii="Sylfaen" w:hAnsi="Sylfaen" w:cs="Sylfaen"/>
          <w:lang w:eastAsia="en-GB" w:bidi="ar-SA"/>
        </w:rPr>
        <w:t>თქვენი</w:t>
      </w:r>
      <w:r w:rsidRPr="005F1810">
        <w:rPr>
          <w:lang w:eastAsia="en-GB" w:bidi="ar-SA"/>
        </w:rPr>
        <w:t xml:space="preserve"> </w:t>
      </w:r>
      <w:r w:rsidRPr="005F1810">
        <w:rPr>
          <w:rFonts w:ascii="Sylfaen" w:hAnsi="Sylfaen" w:cs="Sylfaen"/>
          <w:lang w:eastAsia="en-GB" w:bidi="ar-SA"/>
        </w:rPr>
        <w:t>განაცხადი</w:t>
      </w:r>
      <w:r w:rsidRPr="005F1810">
        <w:rPr>
          <w:lang w:eastAsia="en-GB" w:bidi="ar-SA"/>
        </w:rPr>
        <w:t xml:space="preserve"> </w:t>
      </w:r>
      <w:r w:rsidRPr="005F1810">
        <w:rPr>
          <w:rFonts w:ascii="Sylfaen" w:hAnsi="Sylfaen" w:cs="Sylfaen"/>
          <w:lang w:eastAsia="en-GB" w:bidi="ar-SA"/>
        </w:rPr>
        <w:t>ეფუძნება</w:t>
      </w:r>
      <w:r w:rsidRPr="005F1810">
        <w:rPr>
          <w:lang w:eastAsia="en-GB" w:bidi="ar-SA"/>
        </w:rPr>
        <w:t xml:space="preserve">, </w:t>
      </w:r>
    </w:p>
    <w:p w14:paraId="3A7E8890" w14:textId="77777777" w:rsidR="005F1810" w:rsidRPr="005F1810" w:rsidRDefault="005F1810" w:rsidP="000E724E">
      <w:pPr>
        <w:rPr>
          <w:lang w:eastAsia="en-GB" w:bidi="ar-SA"/>
        </w:rPr>
      </w:pPr>
      <w:r w:rsidRPr="005F1810">
        <w:rPr>
          <w:lang w:eastAsia="en-GB" w:bidi="ar-SA"/>
        </w:rPr>
        <w:t>(ii)  </w:t>
      </w:r>
      <w:r w:rsidRPr="005F1810">
        <w:rPr>
          <w:rFonts w:ascii="Sylfaen" w:hAnsi="Sylfaen" w:cs="Sylfaen"/>
          <w:lang w:eastAsia="en-GB" w:bidi="ar-SA"/>
        </w:rPr>
        <w:t>თქვენი</w:t>
      </w:r>
      <w:r w:rsidRPr="005F1810">
        <w:rPr>
          <w:lang w:eastAsia="en-GB" w:bidi="ar-SA"/>
        </w:rPr>
        <w:t xml:space="preserve"> </w:t>
      </w:r>
      <w:r w:rsidRPr="005F1810">
        <w:rPr>
          <w:rFonts w:ascii="Sylfaen" w:hAnsi="Sylfaen" w:cs="Sylfaen"/>
          <w:lang w:eastAsia="en-GB" w:bidi="ar-SA"/>
        </w:rPr>
        <w:t>პიროვნება</w:t>
      </w:r>
      <w:r w:rsidRPr="005F1810">
        <w:rPr>
          <w:lang w:eastAsia="en-GB" w:bidi="ar-SA"/>
        </w:rPr>
        <w:t xml:space="preserve"> </w:t>
      </w:r>
    </w:p>
    <w:p w14:paraId="2349BF3A" w14:textId="77777777" w:rsidR="005F1810" w:rsidRPr="005F1810" w:rsidRDefault="005F1810" w:rsidP="000E724E">
      <w:pPr>
        <w:rPr>
          <w:lang w:eastAsia="en-GB" w:bidi="ar-SA"/>
        </w:rPr>
      </w:pPr>
      <w:r w:rsidRPr="005F1810">
        <w:rPr>
          <w:lang w:eastAsia="en-GB" w:bidi="ar-SA"/>
        </w:rPr>
        <w:t>(iii)  </w:t>
      </w:r>
      <w:r w:rsidRPr="005F1810">
        <w:rPr>
          <w:rFonts w:ascii="Sylfaen" w:hAnsi="Sylfaen" w:cs="Sylfaen"/>
          <w:lang w:eastAsia="en-GB" w:bidi="ar-SA"/>
        </w:rPr>
        <w:t>თქვენი</w:t>
      </w:r>
      <w:r w:rsidRPr="005F1810">
        <w:rPr>
          <w:lang w:eastAsia="en-GB" w:bidi="ar-SA"/>
        </w:rPr>
        <w:t xml:space="preserve"> </w:t>
      </w:r>
      <w:r w:rsidRPr="005F1810">
        <w:rPr>
          <w:rFonts w:ascii="Sylfaen" w:hAnsi="Sylfaen" w:cs="Sylfaen"/>
          <w:lang w:eastAsia="en-GB" w:bidi="ar-SA"/>
        </w:rPr>
        <w:t>ეროვნება</w:t>
      </w:r>
      <w:r w:rsidRPr="005F1810">
        <w:rPr>
          <w:lang w:eastAsia="en-GB" w:bidi="ar-SA"/>
        </w:rPr>
        <w:t xml:space="preserve"> </w:t>
      </w:r>
    </w:p>
    <w:p w14:paraId="5F39CF69" w14:textId="77777777" w:rsidR="005F1810" w:rsidRPr="005F1810" w:rsidRDefault="005F1810" w:rsidP="000E724E">
      <w:pPr>
        <w:rPr>
          <w:lang w:eastAsia="en-GB" w:bidi="ar-SA"/>
        </w:rPr>
      </w:pPr>
      <w:r w:rsidRPr="005F1810">
        <w:rPr>
          <w:lang w:eastAsia="en-GB" w:bidi="ar-SA"/>
        </w:rPr>
        <w:t>(iv)  </w:t>
      </w:r>
      <w:r w:rsidRPr="005F1810">
        <w:rPr>
          <w:rFonts w:ascii="Sylfaen" w:hAnsi="Sylfaen" w:cs="Sylfaen"/>
          <w:lang w:eastAsia="en-GB" w:bidi="ar-SA"/>
        </w:rPr>
        <w:t>თქვენი</w:t>
      </w:r>
      <w:r w:rsidRPr="005F1810">
        <w:rPr>
          <w:lang w:eastAsia="en-GB" w:bidi="ar-SA"/>
        </w:rPr>
        <w:t xml:space="preserve"> </w:t>
      </w:r>
      <w:r w:rsidRPr="005F1810">
        <w:rPr>
          <w:rFonts w:ascii="Sylfaen" w:hAnsi="Sylfaen" w:cs="Sylfaen"/>
          <w:lang w:eastAsia="en-GB" w:bidi="ar-SA"/>
        </w:rPr>
        <w:t>წარმომავლობის</w:t>
      </w:r>
      <w:r w:rsidRPr="005F1810">
        <w:rPr>
          <w:lang w:eastAsia="en-GB" w:bidi="ar-SA"/>
        </w:rPr>
        <w:t xml:space="preserve"> </w:t>
      </w:r>
      <w:r w:rsidRPr="005F1810">
        <w:rPr>
          <w:rFonts w:ascii="Sylfaen" w:hAnsi="Sylfaen" w:cs="Sylfaen"/>
          <w:lang w:eastAsia="en-GB" w:bidi="ar-SA"/>
        </w:rPr>
        <w:t>ქვეყანა</w:t>
      </w:r>
      <w:r w:rsidRPr="005F1810">
        <w:rPr>
          <w:lang w:eastAsia="en-GB" w:bidi="ar-SA"/>
        </w:rPr>
        <w:t>/</w:t>
      </w:r>
      <w:r w:rsidRPr="005F1810">
        <w:rPr>
          <w:rFonts w:ascii="Sylfaen" w:hAnsi="Sylfaen" w:cs="Sylfaen"/>
          <w:lang w:eastAsia="en-GB" w:bidi="ar-SA"/>
        </w:rPr>
        <w:t>ყოფილი</w:t>
      </w:r>
      <w:r w:rsidRPr="005F1810">
        <w:rPr>
          <w:lang w:eastAsia="en-GB" w:bidi="ar-SA"/>
        </w:rPr>
        <w:t xml:space="preserve"> </w:t>
      </w:r>
      <w:r w:rsidRPr="005F1810">
        <w:rPr>
          <w:rFonts w:ascii="Sylfaen" w:hAnsi="Sylfaen" w:cs="Sylfaen"/>
          <w:lang w:eastAsia="en-GB" w:bidi="ar-SA"/>
        </w:rPr>
        <w:t>მუდმივი</w:t>
      </w:r>
      <w:r w:rsidRPr="005F1810">
        <w:rPr>
          <w:lang w:eastAsia="en-GB" w:bidi="ar-SA"/>
        </w:rPr>
        <w:t xml:space="preserve"> </w:t>
      </w:r>
      <w:r w:rsidRPr="005F1810">
        <w:rPr>
          <w:rFonts w:ascii="Sylfaen" w:hAnsi="Sylfaen" w:cs="Sylfaen"/>
          <w:lang w:eastAsia="en-GB" w:bidi="ar-SA"/>
        </w:rPr>
        <w:t>საცხოვრებლის</w:t>
      </w:r>
      <w:r w:rsidRPr="005F1810">
        <w:rPr>
          <w:lang w:eastAsia="en-GB" w:bidi="ar-SA"/>
        </w:rPr>
        <w:t xml:space="preserve"> </w:t>
      </w:r>
      <w:r w:rsidRPr="005F1810">
        <w:rPr>
          <w:rFonts w:ascii="Sylfaen" w:hAnsi="Sylfaen" w:cs="Sylfaen"/>
          <w:lang w:eastAsia="en-GB" w:bidi="ar-SA"/>
        </w:rPr>
        <w:t>ქვეყანა</w:t>
      </w:r>
      <w:r w:rsidRPr="005F1810">
        <w:rPr>
          <w:lang w:eastAsia="en-GB" w:bidi="ar-SA"/>
        </w:rPr>
        <w:t xml:space="preserve"> </w:t>
      </w:r>
    </w:p>
    <w:p w14:paraId="38E466A0" w14:textId="4808ABAA" w:rsidR="005F1810" w:rsidRPr="005F1810" w:rsidRDefault="005F1810" w:rsidP="000E724E">
      <w:pPr>
        <w:rPr>
          <w:lang w:eastAsia="en-GB" w:bidi="ar-SA"/>
        </w:rPr>
      </w:pPr>
      <w:r w:rsidRPr="005F1810">
        <w:rPr>
          <w:lang w:eastAsia="en-GB" w:bidi="ar-SA"/>
        </w:rPr>
        <w:t>(v)  </w:t>
      </w:r>
      <w:r w:rsidRPr="005F1810">
        <w:rPr>
          <w:rFonts w:ascii="Sylfaen" w:hAnsi="Sylfaen" w:cs="Sylfaen"/>
          <w:lang w:eastAsia="en-GB" w:bidi="ar-SA"/>
        </w:rPr>
        <w:t>მარშრუტი</w:t>
      </w:r>
      <w:r w:rsidRPr="005F1810">
        <w:rPr>
          <w:lang w:eastAsia="en-GB" w:bidi="ar-SA"/>
        </w:rPr>
        <w:t xml:space="preserve">, </w:t>
      </w:r>
      <w:r w:rsidRPr="005F1810">
        <w:rPr>
          <w:rFonts w:ascii="Sylfaen" w:hAnsi="Sylfaen" w:cs="Sylfaen"/>
          <w:lang w:eastAsia="en-GB" w:bidi="ar-SA"/>
        </w:rPr>
        <w:t>რომელიც</w:t>
      </w:r>
      <w:r w:rsidRPr="005F1810">
        <w:rPr>
          <w:lang w:eastAsia="en-GB" w:bidi="ar-SA"/>
        </w:rPr>
        <w:t xml:space="preserve"> </w:t>
      </w:r>
      <w:r w:rsidRPr="005F1810">
        <w:rPr>
          <w:rFonts w:ascii="Sylfaen" w:hAnsi="Sylfaen" w:cs="Sylfaen"/>
          <w:lang w:eastAsia="en-GB" w:bidi="ar-SA"/>
        </w:rPr>
        <w:t>გამოიარეთ</w:t>
      </w:r>
      <w:r w:rsidRPr="005F1810">
        <w:rPr>
          <w:lang w:eastAsia="en-GB" w:bidi="ar-SA"/>
        </w:rPr>
        <w:t xml:space="preserve"> </w:t>
      </w:r>
      <w:r w:rsidRPr="005F1810">
        <w:rPr>
          <w:rFonts w:ascii="Sylfaen" w:hAnsi="Sylfaen" w:cs="Sylfaen"/>
          <w:lang w:eastAsia="en-GB" w:bidi="ar-SA"/>
        </w:rPr>
        <w:t>სახელმწიფოში</w:t>
      </w:r>
      <w:r w:rsidRPr="005F1810">
        <w:rPr>
          <w:lang w:eastAsia="en-GB" w:bidi="ar-SA"/>
        </w:rPr>
        <w:t xml:space="preserve"> (</w:t>
      </w:r>
      <w:r w:rsidRPr="005F1810">
        <w:rPr>
          <w:rFonts w:ascii="Sylfaen" w:hAnsi="Sylfaen" w:cs="Sylfaen"/>
          <w:lang w:eastAsia="en-GB" w:bidi="ar-SA"/>
        </w:rPr>
        <w:t>ირლანდიაში</w:t>
      </w:r>
      <w:r w:rsidRPr="005F1810">
        <w:rPr>
          <w:lang w:eastAsia="en-GB" w:bidi="ar-SA"/>
        </w:rPr>
        <w:t xml:space="preserve">) </w:t>
      </w:r>
      <w:r w:rsidRPr="005F1810">
        <w:rPr>
          <w:rFonts w:ascii="Sylfaen" w:hAnsi="Sylfaen" w:cs="Sylfaen"/>
          <w:lang w:eastAsia="en-GB" w:bidi="ar-SA"/>
        </w:rPr>
        <w:t>ჩამოსასვლელად</w:t>
      </w:r>
      <w:r w:rsidRPr="005F1810">
        <w:rPr>
          <w:lang w:eastAsia="en-GB" w:bidi="ar-SA"/>
        </w:rPr>
        <w:t xml:space="preserve">, </w:t>
      </w:r>
      <w:r w:rsidRPr="005F1810">
        <w:rPr>
          <w:rFonts w:ascii="Sylfaen" w:hAnsi="Sylfaen" w:cs="Sylfaen"/>
          <w:lang w:eastAsia="en-GB" w:bidi="ar-SA"/>
        </w:rPr>
        <w:t>ტრანსპორტის</w:t>
      </w:r>
      <w:r w:rsidRPr="005F1810">
        <w:rPr>
          <w:lang w:eastAsia="en-GB" w:bidi="ar-SA"/>
        </w:rPr>
        <w:t xml:space="preserve"> </w:t>
      </w:r>
      <w:r w:rsidRPr="005F1810">
        <w:rPr>
          <w:rFonts w:ascii="Sylfaen" w:hAnsi="Sylfaen" w:cs="Sylfaen"/>
          <w:lang w:eastAsia="en-GB" w:bidi="ar-SA"/>
        </w:rPr>
        <w:t>სახეობა</w:t>
      </w:r>
      <w:r w:rsidRPr="005F1810">
        <w:rPr>
          <w:lang w:eastAsia="en-GB" w:bidi="ar-SA"/>
        </w:rPr>
        <w:t xml:space="preserve"> </w:t>
      </w:r>
      <w:r w:rsidRPr="005F1810">
        <w:rPr>
          <w:rFonts w:ascii="Sylfaen" w:hAnsi="Sylfaen" w:cs="Sylfaen"/>
          <w:lang w:eastAsia="en-GB" w:bidi="ar-SA"/>
        </w:rPr>
        <w:t>და</w:t>
      </w:r>
      <w:r w:rsidRPr="005F1810">
        <w:rPr>
          <w:lang w:eastAsia="en-GB" w:bidi="ar-SA"/>
        </w:rPr>
        <w:t xml:space="preserve"> </w:t>
      </w:r>
      <w:r w:rsidRPr="005F1810">
        <w:rPr>
          <w:rFonts w:ascii="Sylfaen" w:hAnsi="Sylfaen" w:cs="Sylfaen"/>
          <w:lang w:eastAsia="en-GB" w:bidi="ar-SA"/>
        </w:rPr>
        <w:t>მონაცემები</w:t>
      </w:r>
      <w:r w:rsidRPr="005F1810">
        <w:rPr>
          <w:lang w:eastAsia="en-GB" w:bidi="ar-SA"/>
        </w:rPr>
        <w:t xml:space="preserve"> </w:t>
      </w:r>
      <w:r w:rsidRPr="005F1810">
        <w:rPr>
          <w:rFonts w:ascii="Sylfaen" w:hAnsi="Sylfaen" w:cs="Sylfaen"/>
          <w:lang w:eastAsia="en-GB" w:bidi="ar-SA"/>
        </w:rPr>
        <w:t>იმ</w:t>
      </w:r>
      <w:r w:rsidRPr="005F1810">
        <w:rPr>
          <w:lang w:eastAsia="en-GB" w:bidi="ar-SA"/>
        </w:rPr>
        <w:t xml:space="preserve"> </w:t>
      </w:r>
      <w:r w:rsidRPr="005F1810">
        <w:rPr>
          <w:rFonts w:ascii="Sylfaen" w:hAnsi="Sylfaen" w:cs="Sylfaen"/>
          <w:lang w:eastAsia="en-GB" w:bidi="ar-SA"/>
        </w:rPr>
        <w:t>პირის</w:t>
      </w:r>
      <w:r w:rsidRPr="005F1810">
        <w:rPr>
          <w:lang w:eastAsia="en-GB" w:bidi="ar-SA"/>
        </w:rPr>
        <w:t xml:space="preserve"> </w:t>
      </w:r>
      <w:r w:rsidRPr="005F1810">
        <w:rPr>
          <w:rFonts w:ascii="Sylfaen" w:hAnsi="Sylfaen" w:cs="Sylfaen"/>
          <w:lang w:eastAsia="en-GB" w:bidi="ar-SA"/>
        </w:rPr>
        <w:t>შესახებ</w:t>
      </w:r>
      <w:r w:rsidRPr="005F1810">
        <w:rPr>
          <w:lang w:eastAsia="en-GB" w:bidi="ar-SA"/>
        </w:rPr>
        <w:t xml:space="preserve">, </w:t>
      </w:r>
      <w:r w:rsidRPr="005F1810">
        <w:rPr>
          <w:rFonts w:ascii="Sylfaen" w:hAnsi="Sylfaen" w:cs="Sylfaen"/>
          <w:lang w:eastAsia="en-GB" w:bidi="ar-SA"/>
        </w:rPr>
        <w:t>ვინც</w:t>
      </w:r>
      <w:r w:rsidRPr="005F1810">
        <w:rPr>
          <w:lang w:eastAsia="en-GB" w:bidi="ar-SA"/>
        </w:rPr>
        <w:t xml:space="preserve"> </w:t>
      </w:r>
      <w:r w:rsidRPr="005F1810">
        <w:rPr>
          <w:rFonts w:ascii="Sylfaen" w:hAnsi="Sylfaen" w:cs="Sylfaen"/>
          <w:lang w:eastAsia="en-GB" w:bidi="ar-SA"/>
        </w:rPr>
        <w:t>დაგეხმარათ</w:t>
      </w:r>
      <w:r w:rsidRPr="005F1810">
        <w:rPr>
          <w:lang w:eastAsia="en-GB" w:bidi="ar-SA"/>
        </w:rPr>
        <w:t xml:space="preserve"> </w:t>
      </w:r>
      <w:r w:rsidRPr="005F1810">
        <w:rPr>
          <w:rFonts w:ascii="Sylfaen" w:hAnsi="Sylfaen" w:cs="Sylfaen"/>
          <w:lang w:eastAsia="en-GB" w:bidi="ar-SA"/>
        </w:rPr>
        <w:t>ირლანდიაში</w:t>
      </w:r>
      <w:r w:rsidRPr="005F1810">
        <w:rPr>
          <w:lang w:eastAsia="en-GB" w:bidi="ar-SA"/>
        </w:rPr>
        <w:t xml:space="preserve"> </w:t>
      </w:r>
      <w:r w:rsidRPr="005F1810">
        <w:rPr>
          <w:rFonts w:ascii="Sylfaen" w:hAnsi="Sylfaen" w:cs="Sylfaen"/>
          <w:lang w:eastAsia="en-GB" w:bidi="ar-SA"/>
        </w:rPr>
        <w:t>მგზავრობაში</w:t>
      </w:r>
      <w:r w:rsidRPr="005F1810">
        <w:rPr>
          <w:lang w:eastAsia="en-GB" w:bidi="ar-SA"/>
        </w:rPr>
        <w:t xml:space="preserve"> , </w:t>
      </w:r>
    </w:p>
    <w:p w14:paraId="2D41E1BE" w14:textId="77777777" w:rsidR="005F1810" w:rsidRPr="005F1810" w:rsidRDefault="005F1810" w:rsidP="000E724E">
      <w:pPr>
        <w:rPr>
          <w:lang w:eastAsia="en-GB" w:bidi="ar-SA"/>
        </w:rPr>
      </w:pPr>
      <w:r w:rsidRPr="005F1810">
        <w:rPr>
          <w:lang w:eastAsia="en-GB" w:bidi="ar-SA"/>
        </w:rPr>
        <w:t>(vi)  </w:t>
      </w:r>
      <w:r w:rsidRPr="005F1810">
        <w:rPr>
          <w:rFonts w:ascii="Sylfaen" w:hAnsi="Sylfaen" w:cs="Sylfaen"/>
          <w:lang w:eastAsia="en-GB" w:bidi="ar-SA"/>
        </w:rPr>
        <w:t>მიზეზები</w:t>
      </w:r>
      <w:r w:rsidRPr="005F1810">
        <w:rPr>
          <w:lang w:eastAsia="en-GB" w:bidi="ar-SA"/>
        </w:rPr>
        <w:t xml:space="preserve">, </w:t>
      </w:r>
      <w:r w:rsidRPr="005F1810">
        <w:rPr>
          <w:rFonts w:ascii="Sylfaen" w:hAnsi="Sylfaen" w:cs="Sylfaen"/>
          <w:lang w:eastAsia="en-GB" w:bidi="ar-SA"/>
        </w:rPr>
        <w:t>როს</w:t>
      </w:r>
      <w:r w:rsidRPr="005F1810">
        <w:rPr>
          <w:lang w:eastAsia="en-GB" w:bidi="ar-SA"/>
        </w:rPr>
        <w:t xml:space="preserve"> </w:t>
      </w:r>
      <w:r w:rsidRPr="005F1810">
        <w:rPr>
          <w:rFonts w:ascii="Sylfaen" w:hAnsi="Sylfaen" w:cs="Sylfaen"/>
          <w:lang w:eastAsia="en-GB" w:bidi="ar-SA"/>
        </w:rPr>
        <w:t>გამოც</w:t>
      </w:r>
      <w:r w:rsidRPr="005F1810">
        <w:rPr>
          <w:lang w:eastAsia="en-GB" w:bidi="ar-SA"/>
        </w:rPr>
        <w:t xml:space="preserve"> </w:t>
      </w:r>
      <w:r w:rsidRPr="005F1810">
        <w:rPr>
          <w:rFonts w:ascii="Sylfaen" w:hAnsi="Sylfaen" w:cs="Sylfaen"/>
          <w:lang w:eastAsia="en-GB" w:bidi="ar-SA"/>
        </w:rPr>
        <w:t>ირლანდიაში</w:t>
      </w:r>
      <w:r w:rsidRPr="005F1810">
        <w:rPr>
          <w:lang w:eastAsia="en-GB" w:bidi="ar-SA"/>
        </w:rPr>
        <w:t xml:space="preserve"> </w:t>
      </w:r>
      <w:r w:rsidRPr="005F1810">
        <w:rPr>
          <w:rFonts w:ascii="Sylfaen" w:hAnsi="Sylfaen" w:cs="Sylfaen"/>
          <w:lang w:eastAsia="en-GB" w:bidi="ar-SA"/>
        </w:rPr>
        <w:t>ჩამოხვედით</w:t>
      </w:r>
      <w:r w:rsidRPr="005F1810">
        <w:rPr>
          <w:lang w:eastAsia="en-GB" w:bidi="ar-SA"/>
        </w:rPr>
        <w:t xml:space="preserve"> </w:t>
      </w:r>
    </w:p>
    <w:p w14:paraId="21D81523" w14:textId="0FAE7752" w:rsidR="005F1810" w:rsidRPr="005F1810" w:rsidRDefault="005F1810" w:rsidP="000E724E">
      <w:pPr>
        <w:rPr>
          <w:lang w:eastAsia="en-GB" w:bidi="ar-SA"/>
        </w:rPr>
      </w:pPr>
      <w:r w:rsidRPr="005F1810">
        <w:rPr>
          <w:lang w:eastAsia="en-GB" w:bidi="ar-SA"/>
        </w:rPr>
        <w:t>(vii)  </w:t>
      </w:r>
      <w:r w:rsidRPr="005F1810">
        <w:rPr>
          <w:rFonts w:ascii="Sylfaen" w:hAnsi="Sylfaen" w:cs="Sylfaen"/>
          <w:lang w:eastAsia="en-GB" w:bidi="ar-SA"/>
        </w:rPr>
        <w:t>სახელმწიფოში</w:t>
      </w:r>
      <w:r w:rsidRPr="005F1810">
        <w:rPr>
          <w:lang w:eastAsia="en-GB" w:bidi="ar-SA"/>
        </w:rPr>
        <w:t xml:space="preserve"> (</w:t>
      </w:r>
      <w:r w:rsidRPr="005F1810">
        <w:rPr>
          <w:rFonts w:ascii="Sylfaen" w:hAnsi="Sylfaen" w:cs="Sylfaen"/>
          <w:lang w:eastAsia="en-GB" w:bidi="ar-SA"/>
        </w:rPr>
        <w:t>ირლანდიაში</w:t>
      </w:r>
      <w:r w:rsidRPr="005F1810">
        <w:rPr>
          <w:lang w:eastAsia="en-GB" w:bidi="ar-SA"/>
        </w:rPr>
        <w:t xml:space="preserve">) </w:t>
      </w:r>
      <w:r w:rsidRPr="005F1810">
        <w:rPr>
          <w:rFonts w:ascii="Sylfaen" w:hAnsi="Sylfaen" w:cs="Sylfaen"/>
          <w:lang w:eastAsia="en-GB" w:bidi="ar-SA"/>
        </w:rPr>
        <w:t>ჩამოსვლის</w:t>
      </w:r>
      <w:r w:rsidRPr="005F1810">
        <w:rPr>
          <w:lang w:eastAsia="en-GB" w:bidi="ar-SA"/>
        </w:rPr>
        <w:t xml:space="preserve"> </w:t>
      </w:r>
      <w:r w:rsidRPr="005F1810">
        <w:rPr>
          <w:rFonts w:ascii="Sylfaen" w:hAnsi="Sylfaen" w:cs="Sylfaen"/>
          <w:lang w:eastAsia="en-GB" w:bidi="ar-SA"/>
        </w:rPr>
        <w:t>ან</w:t>
      </w:r>
      <w:r w:rsidRPr="005F1810">
        <w:rPr>
          <w:lang w:eastAsia="en-GB" w:bidi="ar-SA"/>
        </w:rPr>
        <w:t xml:space="preserve"> </w:t>
      </w:r>
      <w:r w:rsidRPr="005F1810">
        <w:rPr>
          <w:rFonts w:ascii="Sylfaen" w:hAnsi="Sylfaen" w:cs="Sylfaen"/>
          <w:lang w:eastAsia="en-GB" w:bidi="ar-SA"/>
        </w:rPr>
        <w:t>ყოფნის</w:t>
      </w:r>
      <w:r w:rsidRPr="005F1810">
        <w:rPr>
          <w:lang w:eastAsia="en-GB" w:bidi="ar-SA"/>
        </w:rPr>
        <w:t xml:space="preserve"> </w:t>
      </w:r>
      <w:r w:rsidRPr="005F1810">
        <w:rPr>
          <w:rFonts w:ascii="Sylfaen" w:hAnsi="Sylfaen" w:cs="Sylfaen"/>
          <w:lang w:eastAsia="en-GB" w:bidi="ar-SA"/>
        </w:rPr>
        <w:t>თქვენი</w:t>
      </w:r>
      <w:r w:rsidRPr="005F1810">
        <w:rPr>
          <w:lang w:eastAsia="en-GB" w:bidi="ar-SA"/>
        </w:rPr>
        <w:t xml:space="preserve"> </w:t>
      </w:r>
      <w:r w:rsidRPr="005F1810">
        <w:rPr>
          <w:rFonts w:ascii="Sylfaen" w:hAnsi="Sylfaen" w:cs="Sylfaen"/>
          <w:lang w:eastAsia="en-GB" w:bidi="ar-SA"/>
        </w:rPr>
        <w:t>სამართლებლივი</w:t>
      </w:r>
      <w:r w:rsidRPr="005F1810">
        <w:rPr>
          <w:lang w:eastAsia="en-GB" w:bidi="ar-SA"/>
        </w:rPr>
        <w:t xml:space="preserve"> </w:t>
      </w:r>
      <w:r w:rsidRPr="005F1810">
        <w:rPr>
          <w:rFonts w:ascii="Sylfaen" w:hAnsi="Sylfaen" w:cs="Sylfaen"/>
          <w:lang w:eastAsia="en-GB" w:bidi="ar-SA"/>
        </w:rPr>
        <w:t>საფუძვლები</w:t>
      </w:r>
      <w:r w:rsidRPr="005F1810">
        <w:rPr>
          <w:lang w:eastAsia="en-GB" w:bidi="ar-SA"/>
        </w:rPr>
        <w:t xml:space="preserve">. </w:t>
      </w:r>
    </w:p>
    <w:p w14:paraId="6385A43E" w14:textId="3324411C" w:rsidR="005F1810" w:rsidRPr="005F1810" w:rsidRDefault="005F1810" w:rsidP="000E724E">
      <w:pPr>
        <w:widowControl/>
        <w:autoSpaceDE/>
        <w:autoSpaceDN/>
        <w:spacing w:before="100" w:beforeAutospacing="1" w:after="100" w:afterAutospacing="1"/>
        <w:rPr>
          <w:sz w:val="24"/>
          <w:szCs w:val="24"/>
          <w:lang w:eastAsia="en-GB" w:bidi="ar-SA"/>
        </w:rPr>
      </w:pPr>
      <w:r w:rsidRPr="005F1810">
        <w:rPr>
          <w:rFonts w:ascii="TimesNewRomanPSMT" w:hAnsi="TimesNewRomanPSMT"/>
          <w:sz w:val="20"/>
          <w:szCs w:val="20"/>
          <w:lang w:eastAsia="en-GB" w:bidi="ar-SA"/>
        </w:rPr>
        <w:t>3.5.2  </w:t>
      </w:r>
      <w:r w:rsidRPr="005F1810">
        <w:rPr>
          <w:rFonts w:ascii="Sylfaen" w:hAnsi="Sylfaen"/>
          <w:sz w:val="20"/>
          <w:szCs w:val="20"/>
          <w:lang w:eastAsia="en-GB" w:bidi="ar-SA"/>
        </w:rPr>
        <w:t xml:space="preserve">თქვენ აგრეთვე დაგისვამენ შეკითხვებს იმის გასარკვევად, შესაძლებელია თუ არა თქვენი დაშვება საერთაშორისო დაცვის პროცესზე </w:t>
      </w:r>
      <w:r w:rsidRPr="005F1810">
        <w:rPr>
          <w:rFonts w:ascii="Sylfaen" w:hAnsi="Sylfaen"/>
          <w:b/>
          <w:bCs/>
          <w:sz w:val="20"/>
          <w:szCs w:val="20"/>
          <w:lang w:eastAsia="en-GB" w:bidi="ar-SA"/>
        </w:rPr>
        <w:t>(იხილეთ ნაწილები 3.3 და 3.4)</w:t>
      </w:r>
      <w:r w:rsidRPr="005F1810">
        <w:rPr>
          <w:rFonts w:ascii="Sylfaen" w:hAnsi="Sylfaen"/>
          <w:sz w:val="20"/>
          <w:szCs w:val="20"/>
          <w:lang w:eastAsia="en-GB" w:bidi="ar-SA"/>
        </w:rPr>
        <w:t xml:space="preserve"> </w:t>
      </w:r>
    </w:p>
    <w:p w14:paraId="66EF88E7" w14:textId="0C2CDFC2" w:rsidR="005F1810" w:rsidRPr="005F1810" w:rsidRDefault="005F1810" w:rsidP="005F1810">
      <w:pPr>
        <w:widowControl/>
        <w:autoSpaceDE/>
        <w:autoSpaceDN/>
        <w:spacing w:before="100" w:beforeAutospacing="1" w:after="100" w:afterAutospacing="1"/>
        <w:rPr>
          <w:sz w:val="24"/>
          <w:szCs w:val="24"/>
          <w:lang w:eastAsia="en-GB" w:bidi="ar-SA"/>
        </w:rPr>
      </w:pPr>
      <w:r w:rsidRPr="005F1810">
        <w:rPr>
          <w:rFonts w:ascii="TimesNewRomanPSMT" w:hAnsi="TimesNewRomanPSMT"/>
          <w:sz w:val="20"/>
          <w:szCs w:val="20"/>
          <w:lang w:eastAsia="en-GB" w:bidi="ar-SA"/>
        </w:rPr>
        <w:t>3.5.3  </w:t>
      </w:r>
      <w:r w:rsidRPr="005F1810">
        <w:rPr>
          <w:rFonts w:ascii="Sylfaen" w:hAnsi="Sylfaen"/>
          <w:sz w:val="20"/>
          <w:szCs w:val="20"/>
          <w:lang w:eastAsia="en-GB" w:bidi="ar-SA"/>
        </w:rPr>
        <w:t>როცა ეს საჭიროა და შესაძლებელია წინასწარი გასაუბრება ჩატარდება თარჯიმნის დახმარებით</w:t>
      </w:r>
      <w:r w:rsidRPr="005F1810">
        <w:rPr>
          <w:rFonts w:ascii="TimesNewRomanPSMT" w:hAnsi="TimesNewRomanPSMT"/>
          <w:sz w:val="20"/>
          <w:szCs w:val="20"/>
          <w:lang w:eastAsia="en-GB" w:bidi="ar-SA"/>
        </w:rPr>
        <w:t xml:space="preserve">. </w:t>
      </w:r>
    </w:p>
    <w:p w14:paraId="0E63E8E7" w14:textId="77777777" w:rsidR="005F1810" w:rsidRPr="005F1810" w:rsidRDefault="005F1810" w:rsidP="000E724E">
      <w:pPr>
        <w:widowControl/>
        <w:autoSpaceDE/>
        <w:autoSpaceDN/>
        <w:spacing w:before="100" w:beforeAutospacing="1" w:after="100" w:afterAutospacing="1"/>
        <w:rPr>
          <w:sz w:val="24"/>
          <w:szCs w:val="24"/>
          <w:lang w:eastAsia="en-GB" w:bidi="ar-SA"/>
        </w:rPr>
      </w:pPr>
      <w:r w:rsidRPr="005F1810">
        <w:rPr>
          <w:rFonts w:ascii="TimesNewRomanPSMT" w:hAnsi="TimesNewRomanPSMT"/>
          <w:sz w:val="20"/>
          <w:szCs w:val="20"/>
          <w:lang w:eastAsia="en-GB" w:bidi="ar-SA"/>
        </w:rPr>
        <w:t>3.5.4  </w:t>
      </w:r>
      <w:r w:rsidRPr="005F1810">
        <w:rPr>
          <w:rFonts w:ascii="Sylfaen" w:hAnsi="Sylfaen"/>
          <w:sz w:val="20"/>
          <w:szCs w:val="20"/>
          <w:lang w:eastAsia="en-GB" w:bidi="ar-SA"/>
        </w:rPr>
        <w:t xml:space="preserve">ამ წინასწარი გასაუბრების ჩანაწერებს შეინახავს ის ოფიცერი, რომელიც ჩაატარებს მას. თქვენ მას წაგიკითხავენ და საჭიროების შემთხვევაში შეგიძლიათ შეიტანოთ ცვლილებები. თქვენ გთხოვენ დეკლარაციაზე ხელის მოწერას, რომ დაადასტუროთ ის ფაქტი, რომ თქვენს მიერ მოწოდებული ინფორმაცია სწორია ან მასში შეტანილია საჭირო ცვლილებები. ძალიან მნიშვნელოვანია, რომ თქვენ ყურადღებით წაიკითხეთ ეს დეკლარაცია და დარწმუნდით, რომ ის შეიცავს ყველა იმ შესაბამის ინფორმაციას, რომელიც წარმოადგინეთ. თქვენ ვალდებული ხართ უზრუნველყოთ ის, რომ თქვენი გასაუბრება არ იყოს არასწორად ციტირებული ან გაგებული. ამის შემდგომ მოგცემენ შეთანხმებული ინტერვიუს ჩანაწერს. </w:t>
      </w:r>
    </w:p>
    <w:p w14:paraId="29EA975F" w14:textId="3EF8591D" w:rsidR="005F1810" w:rsidRPr="005F1810" w:rsidRDefault="005F1810" w:rsidP="000E724E">
      <w:pPr>
        <w:widowControl/>
        <w:autoSpaceDE/>
        <w:autoSpaceDN/>
        <w:spacing w:before="100" w:beforeAutospacing="1" w:after="100" w:afterAutospacing="1"/>
        <w:rPr>
          <w:sz w:val="24"/>
          <w:szCs w:val="24"/>
          <w:lang w:eastAsia="en-GB" w:bidi="ar-SA"/>
        </w:rPr>
      </w:pPr>
      <w:r w:rsidRPr="005F1810">
        <w:rPr>
          <w:rFonts w:ascii="TimesNewRomanPSMT" w:hAnsi="TimesNewRomanPSMT"/>
          <w:sz w:val="20"/>
          <w:szCs w:val="20"/>
          <w:lang w:eastAsia="en-GB" w:bidi="ar-SA"/>
        </w:rPr>
        <w:t>3.5.5  </w:t>
      </w:r>
      <w:r w:rsidRPr="005F1810">
        <w:rPr>
          <w:rFonts w:ascii="Sylfaen" w:hAnsi="Sylfaen"/>
          <w:sz w:val="20"/>
          <w:szCs w:val="20"/>
          <w:lang w:eastAsia="en-GB" w:bidi="ar-SA"/>
        </w:rPr>
        <w:t xml:space="preserve">თუ წინასწარი გასაუბრების შემდეგ თქვენი განაცხადი ჩაითვლება დასაშვებად, თქვენ მოგცემენ საერთაშორისო დაცვაზე განაცხადის გაკეთების ნებართვას და შეავსებთ განაცხადის ფორმას. </w:t>
      </w:r>
      <w:r w:rsidR="000E724E" w:rsidRPr="000E724E">
        <w:rPr>
          <w:rFonts w:ascii="Sylfaen" w:hAnsi="Sylfaen"/>
          <w:sz w:val="20"/>
          <w:szCs w:val="20"/>
          <w:lang w:eastAsia="en-GB" w:bidi="ar-SA"/>
        </w:rPr>
        <w:t>თქვენ ასევე შეავსებთ მოკლე კითხვარს თქვენს განაცხადთან და მიზეზებთან დაკავშირებით, თუ რატომ ეძებთ დაცვას.</w:t>
      </w:r>
    </w:p>
    <w:p w14:paraId="27BDECDB" w14:textId="77777777" w:rsidR="005F1810" w:rsidRPr="005F1810" w:rsidRDefault="005F1810" w:rsidP="005F1810">
      <w:pPr>
        <w:widowControl/>
        <w:autoSpaceDE/>
        <w:autoSpaceDN/>
        <w:spacing w:before="100" w:beforeAutospacing="1" w:after="100" w:afterAutospacing="1"/>
        <w:rPr>
          <w:b/>
          <w:bCs/>
          <w:sz w:val="24"/>
          <w:szCs w:val="24"/>
          <w:lang w:eastAsia="en-GB" w:bidi="ar-SA"/>
        </w:rPr>
      </w:pPr>
      <w:r w:rsidRPr="005F1810">
        <w:rPr>
          <w:rFonts w:ascii="TimesNewRomanPS" w:hAnsi="TimesNewRomanPS"/>
          <w:b/>
          <w:bCs/>
          <w:sz w:val="20"/>
          <w:szCs w:val="20"/>
          <w:lang w:eastAsia="en-GB" w:bidi="ar-SA"/>
        </w:rPr>
        <w:t xml:space="preserve">3.6 </w:t>
      </w:r>
      <w:r w:rsidRPr="005F1810">
        <w:rPr>
          <w:rFonts w:ascii="Sylfaen" w:hAnsi="Sylfaen"/>
          <w:b/>
          <w:bCs/>
          <w:sz w:val="20"/>
          <w:szCs w:val="20"/>
          <w:lang w:eastAsia="en-GB" w:bidi="ar-SA"/>
        </w:rPr>
        <w:t>აიღებენ თუ არა ჩემი თითების ანაბეჭდებს და სხვა ბიომეტრულ ინფორმაციას</w:t>
      </w:r>
      <w:r w:rsidRPr="005F1810">
        <w:rPr>
          <w:rFonts w:ascii="TimesNewRomanPS" w:hAnsi="TimesNewRomanPS"/>
          <w:b/>
          <w:bCs/>
          <w:sz w:val="20"/>
          <w:szCs w:val="20"/>
          <w:lang w:eastAsia="en-GB" w:bidi="ar-SA"/>
        </w:rPr>
        <w:t xml:space="preserve">? </w:t>
      </w:r>
    </w:p>
    <w:p w14:paraId="3C346321" w14:textId="77777777" w:rsidR="005F1810" w:rsidRPr="005F1810" w:rsidRDefault="005F1810" w:rsidP="005F1810">
      <w:pPr>
        <w:widowControl/>
        <w:autoSpaceDE/>
        <w:autoSpaceDN/>
        <w:spacing w:before="100" w:beforeAutospacing="1" w:after="100" w:afterAutospacing="1"/>
        <w:rPr>
          <w:sz w:val="24"/>
          <w:szCs w:val="24"/>
          <w:lang w:eastAsia="en-GB" w:bidi="ar-SA"/>
        </w:rPr>
      </w:pPr>
      <w:r w:rsidRPr="005F1810">
        <w:rPr>
          <w:rFonts w:ascii="TimesNewRomanPSMT" w:hAnsi="TimesNewRomanPSMT"/>
          <w:sz w:val="20"/>
          <w:szCs w:val="20"/>
          <w:lang w:eastAsia="en-GB" w:bidi="ar-SA"/>
        </w:rPr>
        <w:t xml:space="preserve">3.6.1 </w:t>
      </w:r>
      <w:r w:rsidRPr="005F1810">
        <w:rPr>
          <w:rFonts w:ascii="Sylfaen" w:hAnsi="Sylfaen"/>
          <w:sz w:val="20"/>
          <w:szCs w:val="20"/>
          <w:lang w:eastAsia="en-GB" w:bidi="ar-SA"/>
        </w:rPr>
        <w:t xml:space="preserve">საერთაშორისო დაცვის ოფისი აიღებს თქვენს ბიომეტრულ ინფორმაციას. მასში შედის თქვენი თითის ანაბეჭედების აღება და თქვენი ფოტოსურათის გადაღება. ეს კეთდება თქვენი პიროვნების დასადგენად და იმის შესამოწმებლად,ხომ არ გქონდათ ადრე განაცხადი გაკეთებული ევროკავშირის დუბლინის რეგულაციის ხელმომწერ სახელმწიფოში (იხილეთ ნაწილი 10). ინფორმაცია შემოწმდება </w:t>
      </w:r>
      <w:r w:rsidRPr="005F1810">
        <w:rPr>
          <w:rFonts w:ascii="Sylfaen" w:hAnsi="Sylfaen"/>
          <w:sz w:val="20"/>
          <w:szCs w:val="20"/>
          <w:lang w:eastAsia="en-GB" w:bidi="ar-SA"/>
        </w:rPr>
        <w:lastRenderedPageBreak/>
        <w:t>სხვა მონაცემთა ბაზებში (</w:t>
      </w:r>
      <w:r w:rsidRPr="005F1810">
        <w:rPr>
          <w:rFonts w:ascii="TimesNewRomanPSMT" w:hAnsi="TimesNewRomanPSMT"/>
          <w:sz w:val="20"/>
          <w:szCs w:val="20"/>
          <w:lang w:eastAsia="en-GB" w:bidi="ar-SA"/>
        </w:rPr>
        <w:t>EURODAC</w:t>
      </w:r>
      <w:r w:rsidRPr="005F1810">
        <w:rPr>
          <w:rFonts w:ascii="Sylfaen" w:hAnsi="Sylfaen"/>
          <w:sz w:val="20"/>
          <w:szCs w:val="20"/>
          <w:lang w:eastAsia="en-GB" w:bidi="ar-SA"/>
        </w:rPr>
        <w:t xml:space="preserve">-ის და ვიზების ჩათვლით), იმაში დასარწმუნებლად, რომ ირლანდია არის სახელმწიფო, რომელიც პასუხისმგებელია თქვენი განაცხადის შესწავლაზე. </w:t>
      </w:r>
    </w:p>
    <w:p w14:paraId="40CBAD19" w14:textId="77777777" w:rsidR="005F1810" w:rsidRPr="005F1810" w:rsidRDefault="005F1810" w:rsidP="005F1810">
      <w:pPr>
        <w:widowControl/>
        <w:autoSpaceDE/>
        <w:autoSpaceDN/>
        <w:spacing w:before="100" w:beforeAutospacing="1" w:after="100" w:afterAutospacing="1"/>
        <w:rPr>
          <w:sz w:val="24"/>
          <w:szCs w:val="24"/>
          <w:lang w:eastAsia="en-GB" w:bidi="ar-SA"/>
        </w:rPr>
      </w:pPr>
      <w:r w:rsidRPr="005F1810">
        <w:rPr>
          <w:rFonts w:ascii="Sylfaen" w:hAnsi="Sylfaen"/>
          <w:sz w:val="20"/>
          <w:szCs w:val="20"/>
          <w:lang w:eastAsia="en-GB" w:bidi="ar-SA"/>
        </w:rPr>
        <w:t xml:space="preserve">თითის ანაბეჭდების აღება მოხდება მხოლოდ იმ პირისგან, რომელიც 14 წლამდე ასაკისაა, მშობლის ან პასუხისმგებელი ზრდასრული პირის თანდასწრებით ან საჭიროების შემთხვევაში </w:t>
      </w:r>
      <w:r w:rsidRPr="005F1810">
        <w:rPr>
          <w:rFonts w:ascii="TimesNewRomanPSMT" w:hAnsi="TimesNewRomanPSMT"/>
          <w:sz w:val="20"/>
          <w:szCs w:val="20"/>
          <w:lang w:eastAsia="en-GB" w:bidi="ar-SA"/>
        </w:rPr>
        <w:t xml:space="preserve">TUSLA </w:t>
      </w:r>
      <w:r w:rsidRPr="005F1810">
        <w:rPr>
          <w:rFonts w:ascii="Sylfaen" w:hAnsi="Sylfaen"/>
          <w:sz w:val="20"/>
          <w:szCs w:val="20"/>
          <w:lang w:eastAsia="en-GB" w:bidi="ar-SA"/>
        </w:rPr>
        <w:t xml:space="preserve">- ბავშვისა და ოჯახის სააგენტოს მიერ დანიშნული პირის თანდასწრებით განაცხადის გაკეთებისა და პროცესის დროს აპლიკანტის წარმოდგენის მიზნით. </w:t>
      </w:r>
    </w:p>
    <w:p w14:paraId="60BC7631" w14:textId="77777777" w:rsidR="005F1810" w:rsidRPr="005F1810" w:rsidRDefault="005F1810" w:rsidP="005F1810">
      <w:pPr>
        <w:widowControl/>
        <w:autoSpaceDE/>
        <w:autoSpaceDN/>
        <w:spacing w:before="100" w:beforeAutospacing="1" w:after="100" w:afterAutospacing="1"/>
        <w:rPr>
          <w:b/>
          <w:bCs/>
          <w:sz w:val="24"/>
          <w:szCs w:val="24"/>
          <w:lang w:eastAsia="en-GB" w:bidi="ar-SA"/>
        </w:rPr>
      </w:pPr>
      <w:r w:rsidRPr="005F1810">
        <w:rPr>
          <w:rFonts w:ascii="TimesNewRomanPS" w:hAnsi="TimesNewRomanPS"/>
          <w:b/>
          <w:bCs/>
          <w:sz w:val="20"/>
          <w:szCs w:val="20"/>
          <w:lang w:eastAsia="en-GB" w:bidi="ar-SA"/>
        </w:rPr>
        <w:t xml:space="preserve">3.7 </w:t>
      </w:r>
      <w:r w:rsidRPr="005F1810">
        <w:rPr>
          <w:rFonts w:ascii="Sylfaen" w:hAnsi="Sylfaen"/>
          <w:b/>
          <w:bCs/>
          <w:sz w:val="20"/>
          <w:szCs w:val="20"/>
          <w:lang w:eastAsia="en-GB" w:bidi="ar-SA"/>
        </w:rPr>
        <w:t>მივიღებ თუ არაწერილობით ინფორმაციას საერთაშორისო დაცვის პროცესთან დაკავშირებით</w:t>
      </w:r>
      <w:r w:rsidRPr="005F1810">
        <w:rPr>
          <w:rFonts w:ascii="TimesNewRomanPS" w:hAnsi="TimesNewRomanPS"/>
          <w:b/>
          <w:bCs/>
          <w:sz w:val="20"/>
          <w:szCs w:val="20"/>
          <w:lang w:eastAsia="en-GB" w:bidi="ar-SA"/>
        </w:rPr>
        <w:t xml:space="preserve">? </w:t>
      </w:r>
    </w:p>
    <w:p w14:paraId="245DB0C5" w14:textId="47E9D5B9" w:rsidR="005F1810" w:rsidRPr="005F1810" w:rsidRDefault="005F1810" w:rsidP="000E724E">
      <w:pPr>
        <w:widowControl/>
        <w:autoSpaceDE/>
        <w:autoSpaceDN/>
        <w:spacing w:before="100" w:beforeAutospacing="1" w:after="100" w:afterAutospacing="1"/>
        <w:rPr>
          <w:sz w:val="24"/>
          <w:szCs w:val="24"/>
          <w:lang w:eastAsia="en-GB" w:bidi="ar-SA"/>
        </w:rPr>
      </w:pPr>
      <w:r w:rsidRPr="005F1810">
        <w:rPr>
          <w:rFonts w:ascii="TimesNewRomanPSMT" w:hAnsi="TimesNewRomanPSMT"/>
          <w:sz w:val="20"/>
          <w:szCs w:val="20"/>
          <w:lang w:eastAsia="en-GB" w:bidi="ar-SA"/>
        </w:rPr>
        <w:t>3.7.1  </w:t>
      </w:r>
      <w:r w:rsidR="000E724E" w:rsidRPr="000E724E">
        <w:rPr>
          <w:rFonts w:ascii="Sylfaen" w:hAnsi="Sylfaen" w:cs="Sylfaen"/>
          <w:sz w:val="20"/>
          <w:szCs w:val="20"/>
          <w:lang w:eastAsia="en-GB" w:bidi="ar-SA"/>
        </w:rPr>
        <w:t>ეს</w:t>
      </w:r>
      <w:r w:rsidR="000E724E" w:rsidRPr="000E724E">
        <w:rPr>
          <w:rFonts w:ascii="TimesNewRomanPSMT" w:hAnsi="TimesNewRomanPSMT"/>
          <w:sz w:val="20"/>
          <w:szCs w:val="20"/>
          <w:lang w:eastAsia="en-GB" w:bidi="ar-SA"/>
        </w:rPr>
        <w:t xml:space="preserve"> </w:t>
      </w:r>
      <w:r w:rsidR="000E724E" w:rsidRPr="000E724E">
        <w:rPr>
          <w:rFonts w:ascii="Sylfaen" w:hAnsi="Sylfaen" w:cs="Sylfaen"/>
          <w:sz w:val="20"/>
          <w:szCs w:val="20"/>
          <w:lang w:eastAsia="en-GB" w:bidi="ar-SA"/>
        </w:rPr>
        <w:t>ბუკლეტი</w:t>
      </w:r>
      <w:r w:rsidR="000E724E" w:rsidRPr="000E724E">
        <w:rPr>
          <w:rFonts w:ascii="TimesNewRomanPSMT" w:hAnsi="TimesNewRomanPSMT"/>
          <w:sz w:val="20"/>
          <w:szCs w:val="20"/>
          <w:lang w:eastAsia="en-GB" w:bidi="ar-SA"/>
        </w:rPr>
        <w:t xml:space="preserve"> </w:t>
      </w:r>
      <w:r w:rsidR="000E724E" w:rsidRPr="000E724E">
        <w:rPr>
          <w:rFonts w:ascii="Sylfaen" w:hAnsi="Sylfaen" w:cs="Sylfaen"/>
          <w:sz w:val="20"/>
          <w:szCs w:val="20"/>
          <w:lang w:eastAsia="en-GB" w:bidi="ar-SA"/>
        </w:rPr>
        <w:t>მოგაწვდით</w:t>
      </w:r>
      <w:r w:rsidR="000E724E" w:rsidRPr="000E724E">
        <w:rPr>
          <w:rFonts w:ascii="TimesNewRomanPSMT" w:hAnsi="TimesNewRomanPSMT"/>
          <w:sz w:val="20"/>
          <w:szCs w:val="20"/>
          <w:lang w:eastAsia="en-GB" w:bidi="ar-SA"/>
        </w:rPr>
        <w:t xml:space="preserve"> </w:t>
      </w:r>
      <w:r w:rsidR="000E724E" w:rsidRPr="000E724E">
        <w:rPr>
          <w:rFonts w:ascii="Sylfaen" w:hAnsi="Sylfaen" w:cs="Sylfaen"/>
          <w:sz w:val="20"/>
          <w:szCs w:val="20"/>
          <w:lang w:eastAsia="en-GB" w:bidi="ar-SA"/>
        </w:rPr>
        <w:t>აუცილებელ</w:t>
      </w:r>
      <w:r w:rsidR="000E724E" w:rsidRPr="000E724E">
        <w:rPr>
          <w:rFonts w:ascii="TimesNewRomanPSMT" w:hAnsi="TimesNewRomanPSMT"/>
          <w:sz w:val="20"/>
          <w:szCs w:val="20"/>
          <w:lang w:eastAsia="en-GB" w:bidi="ar-SA"/>
        </w:rPr>
        <w:t xml:space="preserve"> </w:t>
      </w:r>
      <w:r w:rsidR="000E724E" w:rsidRPr="000E724E">
        <w:rPr>
          <w:rFonts w:ascii="Sylfaen" w:hAnsi="Sylfaen" w:cs="Sylfaen"/>
          <w:sz w:val="20"/>
          <w:szCs w:val="20"/>
          <w:lang w:eastAsia="en-GB" w:bidi="ar-SA"/>
        </w:rPr>
        <w:t>ინფორმაციას</w:t>
      </w:r>
      <w:r w:rsidR="000E724E" w:rsidRPr="000E724E">
        <w:rPr>
          <w:rFonts w:ascii="TimesNewRomanPSMT" w:hAnsi="TimesNewRomanPSMT"/>
          <w:sz w:val="20"/>
          <w:szCs w:val="20"/>
          <w:lang w:eastAsia="en-GB" w:bidi="ar-SA"/>
        </w:rPr>
        <w:t xml:space="preserve"> </w:t>
      </w:r>
      <w:r w:rsidR="000E724E" w:rsidRPr="000E724E">
        <w:rPr>
          <w:rFonts w:ascii="Sylfaen" w:hAnsi="Sylfaen" w:cs="Sylfaen"/>
          <w:sz w:val="20"/>
          <w:szCs w:val="20"/>
          <w:lang w:eastAsia="en-GB" w:bidi="ar-SA"/>
        </w:rPr>
        <w:t>საერთაშორისო</w:t>
      </w:r>
      <w:r w:rsidR="000E724E" w:rsidRPr="000E724E">
        <w:rPr>
          <w:rFonts w:ascii="TimesNewRomanPSMT" w:hAnsi="TimesNewRomanPSMT"/>
          <w:sz w:val="20"/>
          <w:szCs w:val="20"/>
          <w:lang w:eastAsia="en-GB" w:bidi="ar-SA"/>
        </w:rPr>
        <w:t xml:space="preserve"> </w:t>
      </w:r>
      <w:r w:rsidR="000E724E" w:rsidRPr="000E724E">
        <w:rPr>
          <w:rFonts w:ascii="Sylfaen" w:hAnsi="Sylfaen" w:cs="Sylfaen"/>
          <w:sz w:val="20"/>
          <w:szCs w:val="20"/>
          <w:lang w:eastAsia="en-GB" w:bidi="ar-SA"/>
        </w:rPr>
        <w:t>დაცვის</w:t>
      </w:r>
      <w:r w:rsidR="000E724E" w:rsidRPr="000E724E">
        <w:rPr>
          <w:rFonts w:ascii="TimesNewRomanPSMT" w:hAnsi="TimesNewRomanPSMT"/>
          <w:sz w:val="20"/>
          <w:szCs w:val="20"/>
          <w:lang w:eastAsia="en-GB" w:bidi="ar-SA"/>
        </w:rPr>
        <w:t xml:space="preserve"> </w:t>
      </w:r>
      <w:r w:rsidR="000E724E" w:rsidRPr="000E724E">
        <w:rPr>
          <w:rFonts w:ascii="Sylfaen" w:hAnsi="Sylfaen" w:cs="Sylfaen"/>
          <w:sz w:val="20"/>
          <w:szCs w:val="20"/>
          <w:lang w:eastAsia="en-GB" w:bidi="ar-SA"/>
        </w:rPr>
        <w:t>პროცესის</w:t>
      </w:r>
      <w:r w:rsidR="000E724E" w:rsidRPr="000E724E">
        <w:rPr>
          <w:rFonts w:ascii="TimesNewRomanPSMT" w:hAnsi="TimesNewRomanPSMT"/>
          <w:sz w:val="20"/>
          <w:szCs w:val="20"/>
          <w:lang w:eastAsia="en-GB" w:bidi="ar-SA"/>
        </w:rPr>
        <w:t xml:space="preserve"> </w:t>
      </w:r>
      <w:r w:rsidR="000E724E" w:rsidRPr="000E724E">
        <w:rPr>
          <w:rFonts w:ascii="Sylfaen" w:hAnsi="Sylfaen" w:cs="Sylfaen"/>
          <w:sz w:val="20"/>
          <w:szCs w:val="20"/>
          <w:lang w:eastAsia="en-GB" w:bidi="ar-SA"/>
        </w:rPr>
        <w:t>შესახებ</w:t>
      </w:r>
      <w:r w:rsidR="000E724E" w:rsidRPr="000E724E">
        <w:rPr>
          <w:rFonts w:ascii="TimesNewRomanPSMT" w:hAnsi="TimesNewRomanPSMT"/>
          <w:sz w:val="20"/>
          <w:szCs w:val="20"/>
          <w:lang w:eastAsia="en-GB" w:bidi="ar-SA"/>
        </w:rPr>
        <w:t>.</w:t>
      </w:r>
      <w:r w:rsidRPr="005F1810">
        <w:rPr>
          <w:rFonts w:ascii="Sylfaen" w:hAnsi="Sylfaen"/>
          <w:sz w:val="20"/>
          <w:szCs w:val="20"/>
          <w:lang w:eastAsia="en-GB" w:bidi="ar-SA"/>
        </w:rPr>
        <w:t xml:space="preserve">  </w:t>
      </w:r>
    </w:p>
    <w:p w14:paraId="39533867" w14:textId="77777777" w:rsidR="005F1810" w:rsidRPr="005F1810" w:rsidRDefault="005F1810" w:rsidP="005F1810">
      <w:pPr>
        <w:widowControl/>
        <w:autoSpaceDE/>
        <w:autoSpaceDN/>
        <w:spacing w:before="100" w:beforeAutospacing="1" w:after="100" w:afterAutospacing="1"/>
        <w:rPr>
          <w:b/>
          <w:bCs/>
          <w:sz w:val="24"/>
          <w:szCs w:val="24"/>
          <w:lang w:eastAsia="en-GB" w:bidi="ar-SA"/>
        </w:rPr>
      </w:pPr>
      <w:r w:rsidRPr="005F1810">
        <w:rPr>
          <w:rFonts w:ascii="TimesNewRomanPS" w:hAnsi="TimesNewRomanPS"/>
          <w:b/>
          <w:bCs/>
          <w:sz w:val="20"/>
          <w:szCs w:val="20"/>
          <w:lang w:eastAsia="en-GB" w:bidi="ar-SA"/>
        </w:rPr>
        <w:t xml:space="preserve">3.8 </w:t>
      </w:r>
      <w:r w:rsidRPr="005F1810">
        <w:rPr>
          <w:rFonts w:ascii="Sylfaen" w:hAnsi="Sylfaen"/>
          <w:b/>
          <w:bCs/>
          <w:sz w:val="20"/>
          <w:szCs w:val="20"/>
          <w:lang w:eastAsia="en-GB" w:bidi="ar-SA"/>
        </w:rPr>
        <w:t>რა უნდა მქონდეს თან, როცა გავაკეთებ განაცხადს საერთაშორისო დაცვაზე</w:t>
      </w:r>
      <w:r w:rsidRPr="005F1810">
        <w:rPr>
          <w:rFonts w:ascii="TimesNewRomanPS" w:hAnsi="TimesNewRomanPS"/>
          <w:b/>
          <w:bCs/>
          <w:sz w:val="20"/>
          <w:szCs w:val="20"/>
          <w:lang w:eastAsia="en-GB" w:bidi="ar-SA"/>
        </w:rPr>
        <w:t xml:space="preserve">? </w:t>
      </w:r>
    </w:p>
    <w:p w14:paraId="48A7A228" w14:textId="77777777" w:rsidR="005F1810" w:rsidRPr="005F1810" w:rsidRDefault="005F1810" w:rsidP="005F1810">
      <w:pPr>
        <w:widowControl/>
        <w:autoSpaceDE/>
        <w:autoSpaceDN/>
        <w:spacing w:before="100" w:beforeAutospacing="1" w:after="100" w:afterAutospacing="1"/>
        <w:rPr>
          <w:sz w:val="24"/>
          <w:szCs w:val="24"/>
          <w:lang w:eastAsia="en-GB" w:bidi="ar-SA"/>
        </w:rPr>
      </w:pPr>
      <w:r w:rsidRPr="005F1810">
        <w:rPr>
          <w:rFonts w:ascii="TimesNewRomanPSMT" w:hAnsi="TimesNewRomanPSMT"/>
          <w:sz w:val="20"/>
          <w:szCs w:val="20"/>
          <w:lang w:eastAsia="en-GB" w:bidi="ar-SA"/>
        </w:rPr>
        <w:t xml:space="preserve">3.8.1 </w:t>
      </w:r>
      <w:r w:rsidRPr="005F1810">
        <w:rPr>
          <w:rFonts w:ascii="Sylfaen" w:hAnsi="Sylfaen"/>
          <w:sz w:val="20"/>
          <w:szCs w:val="20"/>
          <w:lang w:eastAsia="en-GB" w:bidi="ar-SA"/>
        </w:rPr>
        <w:t xml:space="preserve">თქვენ უნდა წარუდგინოთIPO-ს თქვენს ხელთ არსებული ნებისმიერი დოკუმენტი, განაცხადის გაკეთებესას. მასში შედის: </w:t>
      </w:r>
    </w:p>
    <w:p w14:paraId="6068B452" w14:textId="049C4955" w:rsidR="005F1810" w:rsidRPr="000E724E" w:rsidRDefault="005F1810">
      <w:pPr>
        <w:pStyle w:val="ListParagraph"/>
        <w:widowControl/>
        <w:numPr>
          <w:ilvl w:val="0"/>
          <w:numId w:val="20"/>
        </w:numPr>
        <w:autoSpaceDE/>
        <w:autoSpaceDN/>
        <w:spacing w:before="100" w:beforeAutospacing="1" w:after="100" w:afterAutospacing="1"/>
        <w:rPr>
          <w:sz w:val="24"/>
          <w:szCs w:val="24"/>
          <w:lang w:eastAsia="en-GB" w:bidi="ar-SA"/>
        </w:rPr>
      </w:pPr>
      <w:r w:rsidRPr="000E724E">
        <w:rPr>
          <w:rFonts w:ascii="Sylfaen" w:hAnsi="Sylfaen"/>
          <w:sz w:val="20"/>
          <w:szCs w:val="20"/>
          <w:lang w:eastAsia="en-GB" w:bidi="ar-SA"/>
        </w:rPr>
        <w:t>პასპორტ</w:t>
      </w:r>
      <w:r w:rsidRPr="000E724E">
        <w:rPr>
          <w:rFonts w:ascii="TimesNewRomanPS" w:hAnsi="TimesNewRomanPS"/>
          <w:b/>
          <w:bCs/>
          <w:sz w:val="20"/>
          <w:szCs w:val="20"/>
          <w:lang w:eastAsia="en-GB" w:bidi="ar-SA"/>
        </w:rPr>
        <w:t>(</w:t>
      </w:r>
      <w:r w:rsidRPr="000E724E">
        <w:rPr>
          <w:rFonts w:ascii="Sylfaen" w:hAnsi="Sylfaen"/>
          <w:sz w:val="20"/>
          <w:szCs w:val="20"/>
          <w:lang w:eastAsia="en-GB" w:bidi="ar-SA"/>
        </w:rPr>
        <w:t>ები</w:t>
      </w:r>
      <w:r w:rsidRPr="000E724E">
        <w:rPr>
          <w:rFonts w:ascii="TimesNewRomanPS" w:hAnsi="TimesNewRomanPS"/>
          <w:b/>
          <w:bCs/>
          <w:sz w:val="20"/>
          <w:szCs w:val="20"/>
          <w:lang w:eastAsia="en-GB" w:bidi="ar-SA"/>
        </w:rPr>
        <w:t xml:space="preserve">) </w:t>
      </w:r>
      <w:r w:rsidRPr="000E724E">
        <w:rPr>
          <w:rFonts w:ascii="TimesNewRomanPSMT" w:hAnsi="TimesNewRomanPSMT"/>
          <w:sz w:val="20"/>
          <w:szCs w:val="20"/>
          <w:lang w:eastAsia="en-GB" w:bidi="ar-SA"/>
        </w:rPr>
        <w:t>-</w:t>
      </w:r>
      <w:r w:rsidRPr="000E724E">
        <w:rPr>
          <w:rFonts w:ascii="Sylfaen" w:hAnsi="Sylfaen"/>
          <w:sz w:val="20"/>
          <w:szCs w:val="20"/>
          <w:lang w:eastAsia="en-GB" w:bidi="ar-SA"/>
        </w:rPr>
        <w:t xml:space="preserve">მასში შედის თქვენი პასპორტი ან თქვენი მეუღლის და/ან ნებისმიერი თქვენს კმაყოფაზე მყოფი პირის პასპორტები, რომლებიც თქვენთან ერთად ჩამოვიდნენ ირლანდიაში (თუ შესაძლებელია).ეს საჭიროა იმისთვის, რომ საერთაშორისო დაცვის ოფისმა დაადგინოს თქვენი ასაკი, პირადობა და ეროვნება. თუ თქვენ გამოიყენეთ ყალბი პასპორტი ირლანდიამდე მთლიანი ან ნაწილობრივი მოგზაურობისას, მაშინ თან უნდა მოიტანოთ ისიც. </w:t>
      </w:r>
    </w:p>
    <w:p w14:paraId="2BDA9C03" w14:textId="344A166F" w:rsidR="005F1810" w:rsidRPr="000E724E" w:rsidRDefault="005F1810">
      <w:pPr>
        <w:pStyle w:val="ListParagraph"/>
        <w:widowControl/>
        <w:numPr>
          <w:ilvl w:val="0"/>
          <w:numId w:val="20"/>
        </w:numPr>
        <w:autoSpaceDE/>
        <w:autoSpaceDN/>
        <w:spacing w:before="100" w:beforeAutospacing="1" w:after="100" w:afterAutospacing="1"/>
        <w:rPr>
          <w:sz w:val="24"/>
          <w:szCs w:val="24"/>
          <w:lang w:eastAsia="en-GB" w:bidi="ar-SA"/>
        </w:rPr>
      </w:pPr>
      <w:r w:rsidRPr="000E724E">
        <w:rPr>
          <w:rFonts w:ascii="Sylfaen" w:hAnsi="Sylfaen"/>
          <w:sz w:val="20"/>
          <w:szCs w:val="20"/>
          <w:lang w:eastAsia="en-GB" w:bidi="ar-SA"/>
        </w:rPr>
        <w:t xml:space="preserve">ნებისმიერი სხვა სამგზავრო დოკუმენტი </w:t>
      </w:r>
      <w:r w:rsidRPr="000E724E">
        <w:rPr>
          <w:rFonts w:ascii="TimesNewRomanPSMT" w:hAnsi="TimesNewRomanPSMT"/>
          <w:sz w:val="20"/>
          <w:szCs w:val="20"/>
          <w:lang w:eastAsia="en-GB" w:bidi="ar-SA"/>
        </w:rPr>
        <w:t xml:space="preserve">- </w:t>
      </w:r>
      <w:r w:rsidRPr="000E724E">
        <w:rPr>
          <w:rFonts w:ascii="Sylfaen" w:hAnsi="Sylfaen"/>
          <w:sz w:val="20"/>
          <w:szCs w:val="20"/>
          <w:lang w:eastAsia="en-GB" w:bidi="ar-SA"/>
        </w:rPr>
        <w:t xml:space="preserve">მასში შედის სამგზავრო ბილეთები და ჩასაჯდომი ტალონები, იმ შემთხვევაშიც, თუ ისინი არაა გაცემული მგზავრობისთვის გამოყენებული პასპორტის თუპირადობის მოწმობის სახელით. </w:t>
      </w:r>
    </w:p>
    <w:p w14:paraId="7C9FD9FB" w14:textId="7F8EEF72" w:rsidR="005F1810" w:rsidRPr="000E724E" w:rsidRDefault="005F1810">
      <w:pPr>
        <w:pStyle w:val="ListParagraph"/>
        <w:widowControl/>
        <w:numPr>
          <w:ilvl w:val="0"/>
          <w:numId w:val="20"/>
        </w:numPr>
        <w:autoSpaceDE/>
        <w:autoSpaceDN/>
        <w:spacing w:before="100" w:beforeAutospacing="1" w:after="100" w:afterAutospacing="1"/>
        <w:rPr>
          <w:sz w:val="24"/>
          <w:szCs w:val="24"/>
          <w:lang w:eastAsia="en-GB" w:bidi="ar-SA"/>
        </w:rPr>
      </w:pPr>
      <w:r w:rsidRPr="000E724E">
        <w:rPr>
          <w:rFonts w:ascii="Sylfaen" w:hAnsi="Sylfaen"/>
          <w:sz w:val="20"/>
          <w:szCs w:val="20"/>
          <w:lang w:eastAsia="en-GB" w:bidi="ar-SA"/>
        </w:rPr>
        <w:t xml:space="preserve">სხვა დოკუმენტები </w:t>
      </w:r>
      <w:r w:rsidRPr="000E724E">
        <w:rPr>
          <w:rFonts w:ascii="TimesNewRomanPSMT" w:hAnsi="TimesNewRomanPSMT"/>
          <w:sz w:val="20"/>
          <w:szCs w:val="20"/>
          <w:lang w:eastAsia="en-GB" w:bidi="ar-SA"/>
        </w:rPr>
        <w:t xml:space="preserve">- </w:t>
      </w:r>
      <w:r w:rsidRPr="000E724E">
        <w:rPr>
          <w:rFonts w:ascii="Sylfaen" w:hAnsi="Sylfaen"/>
          <w:sz w:val="20"/>
          <w:szCs w:val="20"/>
          <w:lang w:eastAsia="en-GB" w:bidi="ar-SA"/>
        </w:rPr>
        <w:t xml:space="preserve">მასში შედის პირადობის მოწმობები, დაბადების/ქორწინების მოწმობები და სკოლის ატესტატი, წევრობის დამადასტურებელი დოკუმენტები და ნებისმიერი სხვა დოკუმენტი, რომელიც შეესაბამება თქვენს მოთხოვნას. </w:t>
      </w:r>
    </w:p>
    <w:p w14:paraId="1B7A698C" w14:textId="77777777" w:rsidR="005F1810" w:rsidRPr="005F1810" w:rsidRDefault="005F1810" w:rsidP="000E724E">
      <w:pPr>
        <w:widowControl/>
        <w:autoSpaceDE/>
        <w:autoSpaceDN/>
        <w:spacing w:before="100" w:beforeAutospacing="1" w:after="100" w:afterAutospacing="1"/>
        <w:rPr>
          <w:sz w:val="24"/>
          <w:szCs w:val="24"/>
          <w:lang w:eastAsia="en-GB" w:bidi="ar-SA"/>
        </w:rPr>
      </w:pPr>
      <w:r w:rsidRPr="005F1810">
        <w:rPr>
          <w:rFonts w:ascii="TimesNewRomanPSMT" w:hAnsi="TimesNewRomanPSMT"/>
          <w:sz w:val="20"/>
          <w:szCs w:val="20"/>
          <w:lang w:eastAsia="en-GB" w:bidi="ar-SA"/>
        </w:rPr>
        <w:t>3.8.2  </w:t>
      </w:r>
      <w:r w:rsidRPr="005F1810">
        <w:rPr>
          <w:rFonts w:ascii="Sylfaen" w:hAnsi="Sylfaen"/>
          <w:sz w:val="20"/>
          <w:szCs w:val="20"/>
          <w:lang w:eastAsia="en-GB" w:bidi="ar-SA"/>
        </w:rPr>
        <w:t>თქვენ საერთაშორისო დაცვის ოფისს უნდა წარუდგინოთყველა ხელმისაწვდომი დოკუმენტითქვენი განაცხადის მხარდასაჭერად როგორც კი შესაძლებელი იქნება</w:t>
      </w:r>
      <w:r w:rsidRPr="005F1810">
        <w:rPr>
          <w:rFonts w:ascii="TimesNewRomanPSMT" w:hAnsi="TimesNewRomanPSMT"/>
          <w:sz w:val="20"/>
          <w:szCs w:val="20"/>
          <w:lang w:eastAsia="en-GB" w:bidi="ar-SA"/>
        </w:rPr>
        <w:t xml:space="preserve">. </w:t>
      </w:r>
      <w:r w:rsidRPr="005F1810">
        <w:rPr>
          <w:rFonts w:ascii="Sylfaen" w:hAnsi="Sylfaen"/>
          <w:sz w:val="20"/>
          <w:szCs w:val="20"/>
          <w:lang w:eastAsia="en-GB" w:bidi="ar-SA"/>
        </w:rPr>
        <w:t xml:space="preserve">თქვენ უნდა წარუდგინოთ ის საერთაშორისო დაცვის ოფისს იქ გამოცხადებისას ან თუ ამის გაკეთება არ შეგიძლიათ საერთაშორისო დაცვაზე განაცხადის გაკეთებისას, თქვენ უნდა მიაწოდოთ ის რაც შეიძლება სწრაფად ან საერთაშორისო დაცვის გასაუბრებაზე ან მანამდე. თუ ვერ აკმაყოფილებთ ამ მოთხოვნებს, საერთაშორისო დაცვის ოფისს უნდა მიაწოდოთ ნებისმიერი დამატებითი დოკუმენტაცია იმ ვადებში, რომელსაც დაგიდგენენ საერთაშორისო დაცვის გასაუბრებაზე. </w:t>
      </w:r>
    </w:p>
    <w:p w14:paraId="422FE0F9" w14:textId="77777777" w:rsidR="005F1810" w:rsidRPr="005F1810" w:rsidRDefault="005F1810" w:rsidP="000E724E">
      <w:pPr>
        <w:widowControl/>
        <w:autoSpaceDE/>
        <w:autoSpaceDN/>
        <w:spacing w:before="100" w:beforeAutospacing="1" w:after="100" w:afterAutospacing="1"/>
        <w:rPr>
          <w:sz w:val="24"/>
          <w:szCs w:val="24"/>
          <w:lang w:eastAsia="en-GB" w:bidi="ar-SA"/>
        </w:rPr>
      </w:pPr>
      <w:r w:rsidRPr="005F1810">
        <w:rPr>
          <w:rFonts w:ascii="TimesNewRomanPSMT" w:hAnsi="TimesNewRomanPSMT"/>
          <w:sz w:val="20"/>
          <w:szCs w:val="20"/>
          <w:lang w:eastAsia="en-GB" w:bidi="ar-SA"/>
        </w:rPr>
        <w:t>3.8.3  </w:t>
      </w:r>
      <w:r w:rsidRPr="005F1810">
        <w:rPr>
          <w:rFonts w:ascii="Sylfaen" w:hAnsi="Sylfaen"/>
          <w:sz w:val="20"/>
          <w:szCs w:val="20"/>
          <w:lang w:eastAsia="en-GB" w:bidi="ar-SA"/>
        </w:rPr>
        <w:t xml:space="preserve">გარემოებების მიხედვით, დოკუმენტაციის მიუწოდებლობა შეიძლება ჩაითვალოს საერთაშორისო დაცვის პროცესთან თანამშრომლობის თქვენი ვალდებულების შეუსრულებლობად.იხილეთ ნაწილი 4.4 და ნაწილი 8.2. </w:t>
      </w:r>
    </w:p>
    <w:p w14:paraId="41D68460" w14:textId="77777777" w:rsidR="005F1810" w:rsidRPr="005F1810" w:rsidRDefault="005F1810" w:rsidP="005F1810">
      <w:pPr>
        <w:widowControl/>
        <w:autoSpaceDE/>
        <w:autoSpaceDN/>
        <w:spacing w:before="100" w:beforeAutospacing="1" w:after="100" w:afterAutospacing="1"/>
        <w:rPr>
          <w:b/>
          <w:bCs/>
          <w:sz w:val="24"/>
          <w:szCs w:val="24"/>
          <w:lang w:eastAsia="en-GB" w:bidi="ar-SA"/>
        </w:rPr>
      </w:pPr>
      <w:r w:rsidRPr="005F1810">
        <w:rPr>
          <w:rFonts w:ascii="TimesNewRomanPS" w:hAnsi="TimesNewRomanPS"/>
          <w:b/>
          <w:bCs/>
          <w:sz w:val="20"/>
          <w:szCs w:val="20"/>
          <w:lang w:eastAsia="en-GB" w:bidi="ar-SA"/>
        </w:rPr>
        <w:t xml:space="preserve">3.9 </w:t>
      </w:r>
      <w:r w:rsidRPr="005F1810">
        <w:rPr>
          <w:rFonts w:ascii="Sylfaen" w:hAnsi="Sylfaen"/>
          <w:b/>
          <w:bCs/>
          <w:sz w:val="20"/>
          <w:szCs w:val="20"/>
          <w:lang w:eastAsia="en-GB" w:bidi="ar-SA"/>
        </w:rPr>
        <w:t xml:space="preserve">რა არის დროებითი საცხოვრებლის ცნობა </w:t>
      </w:r>
      <w:r w:rsidRPr="005F1810">
        <w:rPr>
          <w:rFonts w:ascii="TimesNewRomanPS" w:hAnsi="TimesNewRomanPS"/>
          <w:b/>
          <w:bCs/>
          <w:sz w:val="20"/>
          <w:szCs w:val="20"/>
          <w:lang w:eastAsia="en-GB" w:bidi="ar-SA"/>
        </w:rPr>
        <w:t xml:space="preserve">(TRC) </w:t>
      </w:r>
      <w:r w:rsidRPr="005F1810">
        <w:rPr>
          <w:rFonts w:ascii="Sylfaen" w:hAnsi="Sylfaen"/>
          <w:b/>
          <w:bCs/>
          <w:sz w:val="20"/>
          <w:szCs w:val="20"/>
          <w:lang w:eastAsia="en-GB" w:bidi="ar-SA"/>
        </w:rPr>
        <w:t>და როდის მივიღებ მას</w:t>
      </w:r>
      <w:r w:rsidRPr="005F1810">
        <w:rPr>
          <w:rFonts w:ascii="TimesNewRomanPS" w:hAnsi="TimesNewRomanPS"/>
          <w:b/>
          <w:bCs/>
          <w:sz w:val="20"/>
          <w:szCs w:val="20"/>
          <w:lang w:eastAsia="en-GB" w:bidi="ar-SA"/>
        </w:rPr>
        <w:t xml:space="preserve">? </w:t>
      </w:r>
    </w:p>
    <w:p w14:paraId="5DA1417F" w14:textId="77777777" w:rsidR="005F1810" w:rsidRPr="005F1810" w:rsidRDefault="005F1810" w:rsidP="000E724E">
      <w:pPr>
        <w:widowControl/>
        <w:autoSpaceDE/>
        <w:autoSpaceDN/>
        <w:spacing w:before="100" w:beforeAutospacing="1" w:after="100" w:afterAutospacing="1"/>
        <w:rPr>
          <w:sz w:val="24"/>
          <w:szCs w:val="24"/>
          <w:lang w:eastAsia="en-GB" w:bidi="ar-SA"/>
        </w:rPr>
      </w:pPr>
      <w:r w:rsidRPr="005F1810">
        <w:rPr>
          <w:rFonts w:ascii="TimesNewRomanPSMT" w:hAnsi="TimesNewRomanPSMT"/>
          <w:sz w:val="20"/>
          <w:szCs w:val="20"/>
          <w:lang w:eastAsia="en-GB" w:bidi="ar-SA"/>
        </w:rPr>
        <w:t>3.9.1  </w:t>
      </w:r>
      <w:r w:rsidRPr="005F1810">
        <w:rPr>
          <w:rFonts w:ascii="Sylfaen" w:hAnsi="Sylfaen"/>
          <w:sz w:val="20"/>
          <w:szCs w:val="20"/>
          <w:lang w:eastAsia="en-GB" w:bidi="ar-SA"/>
        </w:rPr>
        <w:t xml:space="preserve">როცა აკეთებთ განაცხადს საერთაშორისო დაცვაზე და განაცხადი დასაშვებად დაიშვება, წინასაწარი რეგისტრაციის პროცესის სახით თქვენ მიიღებთ დროებითი საცხოვრებლის ცნობას </w:t>
      </w:r>
      <w:r w:rsidRPr="005F1810">
        <w:rPr>
          <w:rFonts w:ascii="TimesNewRomanPSMT" w:hAnsi="TimesNewRomanPSMT"/>
          <w:sz w:val="20"/>
          <w:szCs w:val="20"/>
          <w:lang w:eastAsia="en-GB" w:bidi="ar-SA"/>
        </w:rPr>
        <w:t>(TRC</w:t>
      </w:r>
      <w:r w:rsidRPr="005F1810">
        <w:rPr>
          <w:rFonts w:ascii="Sylfaen" w:hAnsi="Sylfaen"/>
          <w:sz w:val="20"/>
          <w:szCs w:val="20"/>
          <w:lang w:eastAsia="en-GB" w:bidi="ar-SA"/>
        </w:rPr>
        <w:t xml:space="preserve">). დროებითი საცხოვრებლის ცნობა ადასტურებს იმას, რომ თქვენ წარმოადგინეთ დაცვის განაცხადი ირლანდიაში. </w:t>
      </w:r>
    </w:p>
    <w:p w14:paraId="0E5A9130" w14:textId="77777777" w:rsidR="005F1810" w:rsidRPr="005F1810" w:rsidRDefault="005F1810" w:rsidP="000E724E">
      <w:pPr>
        <w:widowControl/>
        <w:autoSpaceDE/>
        <w:autoSpaceDN/>
        <w:spacing w:before="100" w:beforeAutospacing="1" w:after="100" w:afterAutospacing="1"/>
        <w:rPr>
          <w:sz w:val="24"/>
          <w:szCs w:val="24"/>
          <w:lang w:eastAsia="en-GB" w:bidi="ar-SA"/>
        </w:rPr>
      </w:pPr>
      <w:r w:rsidRPr="005F1810">
        <w:rPr>
          <w:rFonts w:ascii="TimesNewRomanPSMT" w:hAnsi="TimesNewRomanPSMT"/>
          <w:sz w:val="20"/>
          <w:szCs w:val="20"/>
          <w:lang w:eastAsia="en-GB" w:bidi="ar-SA"/>
        </w:rPr>
        <w:t>3.9.2  </w:t>
      </w:r>
      <w:r w:rsidRPr="005F1810">
        <w:rPr>
          <w:rFonts w:ascii="Sylfaen" w:hAnsi="Sylfaen"/>
          <w:sz w:val="20"/>
          <w:szCs w:val="20"/>
          <w:lang w:eastAsia="en-GB" w:bidi="ar-SA"/>
        </w:rPr>
        <w:t xml:space="preserve">დროებითი საცხოვრებლის ცნობა არ არის პირადობის მოწმობა და არ ადასტურებს თქვენ ვინაობას. მასში შევა თქვენი პირადი მონაცემები, რომელიც თქვენ წარუდგინეთ საერთაშორისო დაცვის ოფისს, თქვენი სახელის, დაბადების თარიღის და ეროვნების და თქვენი ფოტოს ჩათვლით. </w:t>
      </w:r>
    </w:p>
    <w:p w14:paraId="43808F11" w14:textId="77777777" w:rsidR="005F1810" w:rsidRPr="005F1810" w:rsidRDefault="005F1810" w:rsidP="000E724E">
      <w:pPr>
        <w:widowControl/>
        <w:autoSpaceDE/>
        <w:autoSpaceDN/>
        <w:spacing w:before="100" w:beforeAutospacing="1" w:after="100" w:afterAutospacing="1"/>
        <w:rPr>
          <w:sz w:val="24"/>
          <w:szCs w:val="24"/>
          <w:lang w:eastAsia="en-GB" w:bidi="ar-SA"/>
        </w:rPr>
      </w:pPr>
      <w:r w:rsidRPr="005F1810">
        <w:rPr>
          <w:rFonts w:ascii="TimesNewRomanPSMT" w:hAnsi="TimesNewRomanPSMT"/>
          <w:sz w:val="20"/>
          <w:szCs w:val="20"/>
          <w:lang w:eastAsia="en-GB" w:bidi="ar-SA"/>
        </w:rPr>
        <w:lastRenderedPageBreak/>
        <w:t>3.9.3  </w:t>
      </w:r>
      <w:r w:rsidRPr="005F1810">
        <w:rPr>
          <w:rFonts w:ascii="Sylfaen" w:hAnsi="Sylfaen"/>
          <w:sz w:val="20"/>
          <w:szCs w:val="20"/>
          <w:lang w:eastAsia="en-GB" w:bidi="ar-SA"/>
        </w:rPr>
        <w:t xml:space="preserve">დროებითი საცხოვრებლის ცნობა, რომლის განახლებაც შესაძლებელია, რჩება მინისტრის საკუთრებაში და თქვენ უნდა დააბრუნოთ ის, როცა ამას მინისტრი მოითხოვს. თქვენი დროებითი საცხოვრებლის ცნობა დაკარგავს ძალას, როცა თქვენი ნებართვა დაცვის აპლიკანტის სახით სახელმწიფოში (ირლანდიაში) შესვლასა და ცხოვრებასთან დაკავშირებით შეწყვეტს მოქმედებას. </w:t>
      </w:r>
    </w:p>
    <w:p w14:paraId="35FD5498" w14:textId="77777777" w:rsidR="005F1810" w:rsidRPr="005F1810" w:rsidRDefault="005F1810" w:rsidP="000E724E">
      <w:pPr>
        <w:widowControl/>
        <w:autoSpaceDE/>
        <w:autoSpaceDN/>
        <w:spacing w:before="100" w:beforeAutospacing="1" w:after="100" w:afterAutospacing="1"/>
        <w:rPr>
          <w:sz w:val="24"/>
          <w:szCs w:val="24"/>
          <w:lang w:eastAsia="en-GB" w:bidi="ar-SA"/>
        </w:rPr>
      </w:pPr>
      <w:r w:rsidRPr="005F1810">
        <w:rPr>
          <w:rFonts w:ascii="TimesNewRomanPSMT" w:hAnsi="TimesNewRomanPSMT"/>
          <w:sz w:val="20"/>
          <w:szCs w:val="20"/>
          <w:lang w:eastAsia="en-GB" w:bidi="ar-SA"/>
        </w:rPr>
        <w:t>3.9.4  </w:t>
      </w:r>
      <w:r w:rsidRPr="005F1810">
        <w:rPr>
          <w:rFonts w:ascii="Sylfaen" w:hAnsi="Sylfaen"/>
          <w:sz w:val="20"/>
          <w:szCs w:val="20"/>
          <w:lang w:eastAsia="en-GB" w:bidi="ar-SA"/>
        </w:rPr>
        <w:t xml:space="preserve">გთხოვთ, დარწმუნდეთ, რომ თქვენი დროებითი საცხოვრებლის ცნობა განახლებულია, რადგან ის უჩვენებს იმას, რომ თქვენ გაქვთ უფლება იყოთ სახელმწიფოში (ირლანდიაში) საერთაშორისო დაცვაზე თქვენი განაცხადის მიზნით. </w:t>
      </w:r>
    </w:p>
    <w:p w14:paraId="1D609CB8" w14:textId="77777777" w:rsidR="005F1810" w:rsidRPr="005F1810" w:rsidRDefault="005F1810" w:rsidP="005F1810">
      <w:pPr>
        <w:widowControl/>
        <w:autoSpaceDE/>
        <w:autoSpaceDN/>
        <w:spacing w:before="100" w:beforeAutospacing="1" w:after="100" w:afterAutospacing="1"/>
        <w:rPr>
          <w:b/>
          <w:bCs/>
          <w:sz w:val="24"/>
          <w:szCs w:val="24"/>
          <w:lang w:eastAsia="en-GB" w:bidi="ar-SA"/>
        </w:rPr>
      </w:pPr>
      <w:r w:rsidRPr="005F1810">
        <w:rPr>
          <w:rFonts w:ascii="TimesNewRomanPS" w:hAnsi="TimesNewRomanPS"/>
          <w:b/>
          <w:bCs/>
          <w:sz w:val="20"/>
          <w:szCs w:val="20"/>
          <w:lang w:eastAsia="en-GB" w:bidi="ar-SA"/>
        </w:rPr>
        <w:t xml:space="preserve">3.10 </w:t>
      </w:r>
      <w:r w:rsidRPr="005F1810">
        <w:rPr>
          <w:rFonts w:ascii="Sylfaen" w:hAnsi="Sylfaen"/>
          <w:b/>
          <w:bCs/>
          <w:sz w:val="20"/>
          <w:szCs w:val="20"/>
          <w:lang w:eastAsia="en-GB" w:bidi="ar-SA"/>
        </w:rPr>
        <w:t>რა ხდება იმ შემთხვევაში, თუ ვარ შეზღუდული შესაძლებლობების ან განსაკუთრებული საჭიროების მქონე პირი</w:t>
      </w:r>
      <w:r w:rsidRPr="005F1810">
        <w:rPr>
          <w:rFonts w:ascii="TimesNewRomanPS" w:hAnsi="TimesNewRomanPS"/>
          <w:b/>
          <w:bCs/>
          <w:sz w:val="20"/>
          <w:szCs w:val="20"/>
          <w:lang w:eastAsia="en-GB" w:bidi="ar-SA"/>
        </w:rPr>
        <w:t xml:space="preserve">? </w:t>
      </w:r>
    </w:p>
    <w:p w14:paraId="1E68F432" w14:textId="77777777" w:rsidR="005F1810" w:rsidRPr="005F1810" w:rsidRDefault="005F1810" w:rsidP="005F1810">
      <w:pPr>
        <w:widowControl/>
        <w:autoSpaceDE/>
        <w:autoSpaceDN/>
        <w:spacing w:before="100" w:beforeAutospacing="1" w:after="100" w:afterAutospacing="1"/>
        <w:rPr>
          <w:sz w:val="24"/>
          <w:szCs w:val="24"/>
          <w:lang w:eastAsia="en-GB" w:bidi="ar-SA"/>
        </w:rPr>
      </w:pPr>
      <w:r w:rsidRPr="005F1810">
        <w:rPr>
          <w:rFonts w:ascii="TimesNewRomanPSMT" w:hAnsi="TimesNewRomanPSMT"/>
          <w:sz w:val="20"/>
          <w:szCs w:val="20"/>
          <w:lang w:eastAsia="en-GB" w:bidi="ar-SA"/>
        </w:rPr>
        <w:t xml:space="preserve">3.10.1 </w:t>
      </w:r>
      <w:r w:rsidRPr="005F1810">
        <w:rPr>
          <w:rFonts w:ascii="Sylfaen" w:hAnsi="Sylfaen"/>
          <w:sz w:val="20"/>
          <w:szCs w:val="20"/>
          <w:lang w:eastAsia="en-GB" w:bidi="ar-SA"/>
        </w:rPr>
        <w:t xml:space="preserve">გთხოვთ, დაუყოვნებლივ მოახსენეთ საერთაშორისო დაცვის ოფისს გასაუბრებაზე თქვენი განსაკუთრებული საჭიროებების შესახებ. საერთაშორისო დაცვის ოფისს უნდა აცნობოთ თქვენი განსაკუთრებული საჭიროებების შესახებ, იმ დღეს, როცა აკეთებთ განაცხადს. როცა ეს შესაძლებელი იქნება, საერთაშორისო დაცვის ოფისი ეცდება უზრუნველყოს ყველა ის საჭიროება, რომლის შესახებაც მას აცნობებთ. </w:t>
      </w:r>
    </w:p>
    <w:p w14:paraId="3B6CE23A" w14:textId="77777777" w:rsidR="005F1810" w:rsidRPr="005F1810" w:rsidRDefault="005F1810" w:rsidP="005F1810">
      <w:pPr>
        <w:widowControl/>
        <w:autoSpaceDE/>
        <w:autoSpaceDN/>
        <w:spacing w:before="100" w:beforeAutospacing="1" w:after="100" w:afterAutospacing="1"/>
        <w:rPr>
          <w:b/>
          <w:bCs/>
          <w:sz w:val="24"/>
          <w:szCs w:val="24"/>
          <w:lang w:eastAsia="en-GB" w:bidi="ar-SA"/>
        </w:rPr>
      </w:pPr>
      <w:r w:rsidRPr="005F1810">
        <w:rPr>
          <w:rFonts w:ascii="TimesNewRomanPS" w:hAnsi="TimesNewRomanPS"/>
          <w:b/>
          <w:bCs/>
          <w:sz w:val="20"/>
          <w:szCs w:val="20"/>
          <w:lang w:eastAsia="en-GB" w:bidi="ar-SA"/>
        </w:rPr>
        <w:t xml:space="preserve">3.11 </w:t>
      </w:r>
      <w:r w:rsidRPr="005F1810">
        <w:rPr>
          <w:rFonts w:ascii="Sylfaen" w:hAnsi="Sylfaen"/>
          <w:b/>
          <w:bCs/>
          <w:sz w:val="20"/>
          <w:szCs w:val="20"/>
          <w:lang w:eastAsia="en-GB" w:bidi="ar-SA"/>
        </w:rPr>
        <w:t>შემიძლია თუ არა გავაკეთო განაცხადი საერთაშორისო დაცვაზე ციხეში და დაკავებაში ყოფნისას</w:t>
      </w:r>
      <w:r w:rsidRPr="005F1810">
        <w:rPr>
          <w:rFonts w:ascii="TimesNewRomanPS" w:hAnsi="TimesNewRomanPS"/>
          <w:b/>
          <w:bCs/>
          <w:sz w:val="20"/>
          <w:szCs w:val="20"/>
          <w:lang w:eastAsia="en-GB" w:bidi="ar-SA"/>
        </w:rPr>
        <w:t xml:space="preserve">? </w:t>
      </w:r>
    </w:p>
    <w:p w14:paraId="5B2FB086" w14:textId="77777777" w:rsidR="005F1810" w:rsidRPr="005F1810" w:rsidRDefault="005F1810" w:rsidP="000E724E">
      <w:pPr>
        <w:widowControl/>
        <w:autoSpaceDE/>
        <w:autoSpaceDN/>
        <w:spacing w:before="100" w:beforeAutospacing="1" w:after="100" w:afterAutospacing="1"/>
        <w:rPr>
          <w:sz w:val="24"/>
          <w:szCs w:val="24"/>
          <w:lang w:eastAsia="en-GB" w:bidi="ar-SA"/>
        </w:rPr>
      </w:pPr>
      <w:r w:rsidRPr="005F1810">
        <w:rPr>
          <w:rFonts w:ascii="TimesNewRomanPSMT" w:hAnsi="TimesNewRomanPSMT"/>
          <w:sz w:val="20"/>
          <w:szCs w:val="20"/>
          <w:lang w:eastAsia="en-GB" w:bidi="ar-SA"/>
        </w:rPr>
        <w:t>3.11.1  </w:t>
      </w:r>
      <w:r w:rsidRPr="005F1810">
        <w:rPr>
          <w:rFonts w:ascii="Sylfaen" w:hAnsi="Sylfaen"/>
          <w:sz w:val="20"/>
          <w:szCs w:val="20"/>
          <w:lang w:eastAsia="en-GB" w:bidi="ar-SA"/>
        </w:rPr>
        <w:t xml:space="preserve">თქვენ შეგიძლიათ გააკეთოთ განაცხადი საერთაშორისო დაცვაზე მაშინაც კი, თუ ხართ დაკავებული ან პატიმრობაში სახელმწიფოში (ირლანდიაში). თქვენ შეგიძლიათ გააკეთოთ განაცხადი დაცვაზე იმ დაწესებულების ხელმძღვანელის მეშვეობით მხოლოდ, სადაც დაკავებული ხართ. თქვენ უნდა აცნობოთ მის სამსახურს დაუყოვნებლივ, თუ გსურთ დაცვაზე განაცხადის გაკეთება. ამის შემდეგ ხელმძღვანელის სამსახური მიიღებს ყველა ზომას, რომელიც საჭიროა თქვენი განაცხადის დასამუშავებლად. </w:t>
      </w:r>
    </w:p>
    <w:p w14:paraId="4F93DC45" w14:textId="77777777" w:rsidR="005F1810" w:rsidRPr="005F1810" w:rsidRDefault="005F1810" w:rsidP="000E724E">
      <w:pPr>
        <w:widowControl/>
        <w:autoSpaceDE/>
        <w:autoSpaceDN/>
        <w:spacing w:before="100" w:beforeAutospacing="1" w:after="100" w:afterAutospacing="1"/>
        <w:rPr>
          <w:b/>
          <w:bCs/>
          <w:sz w:val="24"/>
          <w:szCs w:val="24"/>
          <w:lang w:eastAsia="en-GB" w:bidi="ar-SA"/>
        </w:rPr>
      </w:pPr>
      <w:r w:rsidRPr="005F1810">
        <w:rPr>
          <w:rFonts w:ascii="TimesNewRomanPSMT" w:hAnsi="TimesNewRomanPSMT"/>
          <w:sz w:val="20"/>
          <w:szCs w:val="20"/>
          <w:lang w:eastAsia="en-GB" w:bidi="ar-SA"/>
        </w:rPr>
        <w:t>3.11.2  </w:t>
      </w:r>
      <w:r w:rsidRPr="005F1810">
        <w:rPr>
          <w:rFonts w:ascii="Sylfaen" w:hAnsi="Sylfaen"/>
          <w:sz w:val="20"/>
          <w:szCs w:val="20"/>
          <w:lang w:eastAsia="en-GB" w:bidi="ar-SA"/>
        </w:rPr>
        <w:t xml:space="preserve">საერთაშორისო დაცვის ოფისი დოკუმენტაციის შესწავლისას პრიორიტეტს მიანიჭებს დაკავებში მყოფი პირის განაცხადს. </w:t>
      </w:r>
    </w:p>
    <w:p w14:paraId="767629DD" w14:textId="77777777" w:rsidR="005F1810" w:rsidRPr="005F1810" w:rsidRDefault="005F1810" w:rsidP="005F1810">
      <w:pPr>
        <w:widowControl/>
        <w:autoSpaceDE/>
        <w:autoSpaceDN/>
        <w:spacing w:before="100" w:beforeAutospacing="1" w:after="100" w:afterAutospacing="1"/>
        <w:rPr>
          <w:b/>
          <w:bCs/>
          <w:sz w:val="24"/>
          <w:szCs w:val="24"/>
          <w:lang w:eastAsia="en-GB" w:bidi="ar-SA"/>
        </w:rPr>
      </w:pPr>
      <w:r w:rsidRPr="005F1810">
        <w:rPr>
          <w:rFonts w:ascii="TimesNewRomanPS" w:hAnsi="TimesNewRomanPS"/>
          <w:b/>
          <w:bCs/>
          <w:sz w:val="20"/>
          <w:szCs w:val="20"/>
          <w:lang w:eastAsia="en-GB" w:bidi="ar-SA"/>
        </w:rPr>
        <w:t xml:space="preserve">3.12 </w:t>
      </w:r>
      <w:r w:rsidRPr="005F1810">
        <w:rPr>
          <w:rFonts w:ascii="Sylfaen" w:hAnsi="Sylfaen"/>
          <w:b/>
          <w:bCs/>
          <w:sz w:val="20"/>
          <w:szCs w:val="20"/>
          <w:lang w:eastAsia="en-GB" w:bidi="ar-SA"/>
        </w:rPr>
        <w:t>რა გარემოებებში ხდება საერთაშორისო დაცვის ქვეშ მყოფის დაკავება</w:t>
      </w:r>
      <w:r w:rsidRPr="005F1810">
        <w:rPr>
          <w:rFonts w:ascii="TimesNewRomanPS" w:hAnsi="TimesNewRomanPS"/>
          <w:b/>
          <w:bCs/>
          <w:sz w:val="20"/>
          <w:szCs w:val="20"/>
          <w:lang w:eastAsia="en-GB" w:bidi="ar-SA"/>
        </w:rPr>
        <w:t xml:space="preserve">? </w:t>
      </w:r>
    </w:p>
    <w:p w14:paraId="2E310B95" w14:textId="77777777" w:rsidR="005F1810" w:rsidRPr="005F1810" w:rsidRDefault="005F1810" w:rsidP="005F1810">
      <w:pPr>
        <w:widowControl/>
        <w:autoSpaceDE/>
        <w:autoSpaceDN/>
        <w:spacing w:before="100" w:beforeAutospacing="1" w:after="100" w:afterAutospacing="1"/>
        <w:rPr>
          <w:sz w:val="24"/>
          <w:szCs w:val="24"/>
          <w:lang w:eastAsia="en-GB" w:bidi="ar-SA"/>
        </w:rPr>
      </w:pPr>
      <w:r w:rsidRPr="005F1810">
        <w:rPr>
          <w:rFonts w:ascii="TimesNewRomanPSMT" w:hAnsi="TimesNewRomanPSMT"/>
          <w:sz w:val="20"/>
          <w:szCs w:val="20"/>
          <w:lang w:eastAsia="en-GB" w:bidi="ar-SA"/>
        </w:rPr>
        <w:t xml:space="preserve">3.12.1 </w:t>
      </w:r>
      <w:r w:rsidRPr="005F1810">
        <w:rPr>
          <w:rFonts w:ascii="Sylfaen" w:hAnsi="Sylfaen"/>
          <w:sz w:val="20"/>
          <w:szCs w:val="20"/>
          <w:lang w:eastAsia="en-GB" w:bidi="ar-SA"/>
        </w:rPr>
        <w:t xml:space="preserve">იმიგრაციის ოფიცერს ან </w:t>
      </w:r>
      <w:r w:rsidRPr="005F1810">
        <w:rPr>
          <w:rFonts w:ascii="TimesNewRomanPSMT" w:hAnsi="TimesNewRomanPSMT"/>
          <w:sz w:val="20"/>
          <w:szCs w:val="20"/>
          <w:lang w:eastAsia="en-GB" w:bidi="ar-SA"/>
        </w:rPr>
        <w:t>Garda Síochána</w:t>
      </w:r>
      <w:r w:rsidRPr="005F1810">
        <w:rPr>
          <w:rFonts w:ascii="Sylfaen" w:hAnsi="Sylfaen"/>
          <w:sz w:val="20"/>
          <w:szCs w:val="20"/>
          <w:lang w:eastAsia="en-GB" w:bidi="ar-SA"/>
        </w:rPr>
        <w:t>-ს წევრს შეუძლია აპლიკანტის დაპატიმრება ორდერის გარეშე, თუ ისინი დასაბუთებულად მიიტანენ ეჭვს, რომ აპლიკანტი</w:t>
      </w:r>
      <w:r w:rsidRPr="005F1810">
        <w:rPr>
          <w:rFonts w:ascii="TimesNewRomanPSMT" w:hAnsi="TimesNewRomanPSMT"/>
          <w:sz w:val="20"/>
          <w:szCs w:val="20"/>
          <w:lang w:eastAsia="en-GB" w:bidi="ar-SA"/>
        </w:rPr>
        <w:t xml:space="preserve">: </w:t>
      </w:r>
    </w:p>
    <w:p w14:paraId="2A961631" w14:textId="149FEFA7" w:rsidR="005F1810" w:rsidRPr="005F1810" w:rsidRDefault="005F1810" w:rsidP="005F1810">
      <w:pPr>
        <w:widowControl/>
        <w:autoSpaceDE/>
        <w:autoSpaceDN/>
        <w:spacing w:before="100" w:beforeAutospacing="1" w:after="100" w:afterAutospacing="1"/>
        <w:rPr>
          <w:sz w:val="24"/>
          <w:szCs w:val="24"/>
          <w:lang w:eastAsia="en-GB" w:bidi="ar-SA"/>
        </w:rPr>
      </w:pPr>
      <w:r w:rsidRPr="005F1810">
        <w:rPr>
          <w:rFonts w:ascii="TimesNewRomanPSMT" w:hAnsi="TimesNewRomanPSMT"/>
          <w:sz w:val="20"/>
          <w:szCs w:val="20"/>
          <w:lang w:eastAsia="en-GB" w:bidi="ar-SA"/>
        </w:rPr>
        <w:t xml:space="preserve">(i) </w:t>
      </w:r>
      <w:r w:rsidR="000E724E" w:rsidRPr="005F1810">
        <w:rPr>
          <w:rFonts w:ascii="Sylfaen" w:hAnsi="Sylfaen"/>
          <w:sz w:val="20"/>
          <w:szCs w:val="20"/>
          <w:lang w:eastAsia="en-GB" w:bidi="ar-SA"/>
        </w:rPr>
        <w:t xml:space="preserve">წარმოადგენს საფრთხეს საზოგადოებრივი უსაფრთხოებისა და წესრიგისთვის სახელმწიფოში (ირლანდიაში); </w:t>
      </w:r>
    </w:p>
    <w:p w14:paraId="5ADE1F14" w14:textId="56B99F33" w:rsidR="005F1810" w:rsidRPr="005F1810" w:rsidRDefault="005F1810" w:rsidP="005F1810">
      <w:pPr>
        <w:widowControl/>
        <w:autoSpaceDE/>
        <w:autoSpaceDN/>
        <w:spacing w:before="100" w:beforeAutospacing="1" w:after="100" w:afterAutospacing="1"/>
        <w:rPr>
          <w:sz w:val="24"/>
          <w:szCs w:val="24"/>
          <w:lang w:eastAsia="en-GB" w:bidi="ar-SA"/>
        </w:rPr>
      </w:pPr>
      <w:r w:rsidRPr="005F1810">
        <w:rPr>
          <w:rFonts w:ascii="TimesNewRomanPSMT" w:hAnsi="TimesNewRomanPSMT"/>
          <w:sz w:val="20"/>
          <w:szCs w:val="20"/>
          <w:lang w:eastAsia="en-GB" w:bidi="ar-SA"/>
        </w:rPr>
        <w:t xml:space="preserve">(ii) </w:t>
      </w:r>
      <w:r w:rsidR="000E724E" w:rsidRPr="005F1810">
        <w:rPr>
          <w:rFonts w:ascii="Sylfaen" w:hAnsi="Sylfaen"/>
          <w:sz w:val="20"/>
          <w:szCs w:val="20"/>
          <w:lang w:eastAsia="en-GB" w:bidi="ar-SA"/>
        </w:rPr>
        <w:t>ჩადენილი აქვს სერიოზული არაპოლიტიკური დანაშაული სახელმწიფოს (ირლანდიის) ფარგლებს გარეთ</w:t>
      </w:r>
      <w:r w:rsidR="000E724E" w:rsidRPr="005F1810">
        <w:rPr>
          <w:rFonts w:ascii="TimesNewRomanPSMT" w:hAnsi="TimesNewRomanPSMT"/>
          <w:sz w:val="20"/>
          <w:szCs w:val="20"/>
          <w:lang w:eastAsia="en-GB" w:bidi="ar-SA"/>
        </w:rPr>
        <w:t xml:space="preserve">, </w:t>
      </w:r>
    </w:p>
    <w:p w14:paraId="4E5D1121" w14:textId="2A1D56F3" w:rsidR="000E724E" w:rsidRPr="005F1810" w:rsidRDefault="005F1810" w:rsidP="000E724E">
      <w:pPr>
        <w:widowControl/>
        <w:autoSpaceDE/>
        <w:autoSpaceDN/>
        <w:spacing w:before="100" w:beforeAutospacing="1" w:after="100" w:afterAutospacing="1"/>
        <w:rPr>
          <w:sz w:val="24"/>
          <w:szCs w:val="24"/>
          <w:lang w:eastAsia="en-GB" w:bidi="ar-SA"/>
        </w:rPr>
      </w:pPr>
      <w:r w:rsidRPr="005F1810">
        <w:rPr>
          <w:rFonts w:ascii="TimesNewRomanPSMT" w:hAnsi="TimesNewRomanPSMT"/>
          <w:sz w:val="20"/>
          <w:szCs w:val="20"/>
          <w:lang w:eastAsia="en-GB" w:bidi="ar-SA"/>
        </w:rPr>
        <w:t>(iii</w:t>
      </w:r>
      <w:r w:rsidR="000E724E">
        <w:rPr>
          <w:rFonts w:ascii="TimesNewRomanPSMT" w:hAnsi="TimesNewRomanPSMT"/>
          <w:sz w:val="20"/>
          <w:szCs w:val="20"/>
          <w:lang w:val="ka-GE" w:eastAsia="en-GB" w:bidi="ar-SA"/>
        </w:rPr>
        <w:t xml:space="preserve">) </w:t>
      </w:r>
      <w:r w:rsidR="000E724E" w:rsidRPr="005F1810">
        <w:rPr>
          <w:rFonts w:ascii="Sylfaen" w:hAnsi="Sylfaen"/>
          <w:sz w:val="20"/>
          <w:szCs w:val="20"/>
          <w:lang w:eastAsia="en-GB" w:bidi="ar-SA"/>
        </w:rPr>
        <w:t>არ გამოავლინა სათანადო ძალისხმევა თავისი ვინაობის დასადგენად</w:t>
      </w:r>
      <w:r w:rsidR="000E724E" w:rsidRPr="005F1810">
        <w:rPr>
          <w:rFonts w:ascii="TimesNewRomanPSMT" w:hAnsi="TimesNewRomanPSMT"/>
          <w:sz w:val="20"/>
          <w:szCs w:val="20"/>
          <w:lang w:eastAsia="en-GB" w:bidi="ar-SA"/>
        </w:rPr>
        <w:t>,</w:t>
      </w:r>
    </w:p>
    <w:p w14:paraId="165B34D5" w14:textId="06B4521A" w:rsidR="005F1810" w:rsidRPr="005F1810" w:rsidRDefault="000E724E" w:rsidP="005F1810">
      <w:pPr>
        <w:widowControl/>
        <w:autoSpaceDE/>
        <w:autoSpaceDN/>
        <w:spacing w:before="100" w:beforeAutospacing="1" w:after="100" w:afterAutospacing="1"/>
        <w:rPr>
          <w:sz w:val="24"/>
          <w:szCs w:val="24"/>
          <w:lang w:eastAsia="en-GB" w:bidi="ar-SA"/>
        </w:rPr>
      </w:pPr>
      <w:r w:rsidRPr="005F1810">
        <w:rPr>
          <w:rFonts w:ascii="TimesNewRomanPSMT" w:hAnsi="TimesNewRomanPSMT"/>
          <w:sz w:val="20"/>
          <w:szCs w:val="20"/>
          <w:lang w:eastAsia="en-GB" w:bidi="ar-SA"/>
        </w:rPr>
        <w:t>(iv)</w:t>
      </w:r>
      <w:r w:rsidRPr="000E724E">
        <w:rPr>
          <w:rFonts w:ascii="Sylfaen" w:hAnsi="Sylfaen"/>
          <w:sz w:val="20"/>
          <w:szCs w:val="20"/>
          <w:lang w:eastAsia="en-GB" w:bidi="ar-SA"/>
        </w:rPr>
        <w:t xml:space="preserve"> </w:t>
      </w:r>
      <w:r w:rsidRPr="005F1810">
        <w:rPr>
          <w:rFonts w:ascii="Sylfaen" w:hAnsi="Sylfaen"/>
          <w:sz w:val="20"/>
          <w:szCs w:val="20"/>
          <w:lang w:eastAsia="en-GB" w:bidi="ar-SA"/>
        </w:rPr>
        <w:t>აპირებს დატოვოს სახელმწიფო (ირლანდია) და იურიდიული უფლებამოსილების</w:t>
      </w:r>
      <w:r>
        <w:rPr>
          <w:rFonts w:ascii="Sylfaen" w:hAnsi="Sylfaen"/>
          <w:sz w:val="20"/>
          <w:szCs w:val="20"/>
          <w:lang w:val="ka-GE" w:eastAsia="en-GB" w:bidi="ar-SA"/>
        </w:rPr>
        <w:t xml:space="preserve"> </w:t>
      </w:r>
      <w:r w:rsidRPr="005F1810">
        <w:rPr>
          <w:rFonts w:ascii="Sylfaen" w:hAnsi="Sylfaen"/>
          <w:sz w:val="20"/>
          <w:szCs w:val="20"/>
          <w:lang w:eastAsia="en-GB" w:bidi="ar-SA"/>
        </w:rPr>
        <w:t>გარეშე შევიდეს სხვა სახელმწიფოში</w:t>
      </w:r>
      <w:r w:rsidRPr="005F1810">
        <w:rPr>
          <w:rFonts w:ascii="TimesNewRomanPSMT" w:hAnsi="TimesNewRomanPSMT"/>
          <w:sz w:val="20"/>
          <w:szCs w:val="20"/>
          <w:lang w:eastAsia="en-GB" w:bidi="ar-SA"/>
        </w:rPr>
        <w:t>,</w:t>
      </w:r>
    </w:p>
    <w:p w14:paraId="0B8B0FE5" w14:textId="77777777" w:rsidR="00DC2295" w:rsidRDefault="005F1810" w:rsidP="00DC2295">
      <w:pPr>
        <w:widowControl/>
        <w:autoSpaceDE/>
        <w:autoSpaceDN/>
        <w:spacing w:before="100" w:beforeAutospacing="1" w:after="100" w:afterAutospacing="1"/>
        <w:rPr>
          <w:sz w:val="24"/>
          <w:szCs w:val="24"/>
          <w:lang w:eastAsia="en-GB" w:bidi="ar-SA"/>
        </w:rPr>
      </w:pPr>
      <w:r w:rsidRPr="005F1810">
        <w:rPr>
          <w:rFonts w:ascii="TimesNewRomanPSMT" w:hAnsi="TimesNewRomanPSMT"/>
          <w:sz w:val="20"/>
          <w:szCs w:val="20"/>
          <w:lang w:eastAsia="en-GB" w:bidi="ar-SA"/>
        </w:rPr>
        <w:t xml:space="preserve">(v) </w:t>
      </w:r>
      <w:r w:rsidR="00DC2295" w:rsidRPr="005F1810">
        <w:rPr>
          <w:rFonts w:ascii="Sylfaen" w:hAnsi="Sylfaen"/>
          <w:sz w:val="20"/>
          <w:szCs w:val="20"/>
          <w:lang w:eastAsia="en-GB" w:bidi="ar-SA"/>
        </w:rPr>
        <w:t>იმოქმედა ან აპირებს იმოქმედოს იმგვარად, რაც ზიანს მიაყენებს</w:t>
      </w:r>
      <w:r w:rsidR="00DC2295" w:rsidRPr="005F1810">
        <w:rPr>
          <w:rFonts w:ascii="TimesNewRomanPSMT" w:hAnsi="TimesNewRomanPSMT"/>
          <w:sz w:val="20"/>
          <w:szCs w:val="20"/>
          <w:lang w:eastAsia="en-GB" w:bidi="ar-SA"/>
        </w:rPr>
        <w:t>-</w:t>
      </w:r>
    </w:p>
    <w:p w14:paraId="2EDDF8D6" w14:textId="5A1F72B5" w:rsidR="00DC2295" w:rsidRPr="00DC2295" w:rsidRDefault="005F1810">
      <w:pPr>
        <w:pStyle w:val="ListParagraph"/>
        <w:widowControl/>
        <w:numPr>
          <w:ilvl w:val="0"/>
          <w:numId w:val="21"/>
        </w:numPr>
        <w:autoSpaceDE/>
        <w:autoSpaceDN/>
        <w:spacing w:before="100" w:beforeAutospacing="1" w:after="100" w:afterAutospacing="1"/>
        <w:rPr>
          <w:sz w:val="24"/>
          <w:szCs w:val="24"/>
          <w:lang w:eastAsia="en-GB" w:bidi="ar-SA"/>
        </w:rPr>
      </w:pPr>
      <w:r w:rsidRPr="00DC2295">
        <w:rPr>
          <w:rFonts w:ascii="Sylfaen" w:hAnsi="Sylfaen"/>
          <w:sz w:val="20"/>
          <w:szCs w:val="20"/>
          <w:lang w:eastAsia="en-GB" w:bidi="ar-SA"/>
        </w:rPr>
        <w:t xml:space="preserve">სახელმწიფოში (ირლანდიაში) საერთაშორისო დაცვის მინიჭების სისტემას, ან </w:t>
      </w:r>
    </w:p>
    <w:p w14:paraId="4F3172B0" w14:textId="594B0A7B" w:rsidR="005F1810" w:rsidRPr="00DC2295" w:rsidRDefault="005F1810">
      <w:pPr>
        <w:pStyle w:val="ListParagraph"/>
        <w:widowControl/>
        <w:numPr>
          <w:ilvl w:val="0"/>
          <w:numId w:val="21"/>
        </w:numPr>
        <w:autoSpaceDE/>
        <w:autoSpaceDN/>
        <w:spacing w:before="100" w:beforeAutospacing="1" w:after="100" w:afterAutospacing="1"/>
        <w:rPr>
          <w:sz w:val="24"/>
          <w:szCs w:val="24"/>
          <w:lang w:eastAsia="en-GB" w:bidi="ar-SA"/>
        </w:rPr>
      </w:pPr>
      <w:r w:rsidRPr="00DC2295">
        <w:rPr>
          <w:rFonts w:ascii="Sylfaen" w:hAnsi="Sylfaen"/>
          <w:sz w:val="20"/>
          <w:szCs w:val="20"/>
          <w:lang w:eastAsia="en-GB" w:bidi="ar-SA"/>
        </w:rPr>
        <w:t>ნებისმიერ შეთანხმებას, რომელიც დაკავშირებულია საერთო საიმიგრაციო სივრცის ზონასთან</w:t>
      </w:r>
      <w:r w:rsidRPr="00DC2295">
        <w:rPr>
          <w:rFonts w:ascii="TimesNewRomanPSMT" w:hAnsi="TimesNewRomanPSMT"/>
          <w:sz w:val="20"/>
          <w:szCs w:val="20"/>
          <w:lang w:eastAsia="en-GB" w:bidi="ar-SA"/>
        </w:rPr>
        <w:t>(</w:t>
      </w:r>
      <w:r w:rsidRPr="00DC2295">
        <w:rPr>
          <w:rFonts w:ascii="Sylfaen" w:hAnsi="Sylfaen"/>
          <w:sz w:val="20"/>
          <w:szCs w:val="20"/>
          <w:lang w:eastAsia="en-GB" w:bidi="ar-SA"/>
        </w:rPr>
        <w:t xml:space="preserve">იხილეთნაწილი </w:t>
      </w:r>
      <w:r w:rsidRPr="00DC2295">
        <w:rPr>
          <w:rFonts w:ascii="TimesNewRomanPS" w:hAnsi="TimesNewRomanPS"/>
          <w:b/>
          <w:bCs/>
          <w:sz w:val="20"/>
          <w:szCs w:val="20"/>
          <w:lang w:eastAsia="en-GB" w:bidi="ar-SA"/>
        </w:rPr>
        <w:t>2.10</w:t>
      </w:r>
      <w:r w:rsidRPr="00DC2295">
        <w:rPr>
          <w:rFonts w:ascii="TimesNewRomanPSMT" w:hAnsi="TimesNewRomanPSMT"/>
          <w:sz w:val="20"/>
          <w:szCs w:val="20"/>
          <w:lang w:eastAsia="en-GB" w:bidi="ar-SA"/>
        </w:rPr>
        <w:t>),</w:t>
      </w:r>
      <w:r w:rsidRPr="00DC2295">
        <w:rPr>
          <w:rFonts w:ascii="Sylfaen" w:hAnsi="Sylfaen"/>
          <w:sz w:val="20"/>
          <w:szCs w:val="20"/>
          <w:lang w:eastAsia="en-GB" w:bidi="ar-SA"/>
        </w:rPr>
        <w:t xml:space="preserve">ან </w:t>
      </w:r>
    </w:p>
    <w:p w14:paraId="3709AAD2" w14:textId="315EA9AB" w:rsidR="005F1810" w:rsidRPr="00DC2295" w:rsidRDefault="00DC2295" w:rsidP="00DC2295">
      <w:pPr>
        <w:widowControl/>
        <w:autoSpaceDE/>
        <w:autoSpaceDN/>
        <w:spacing w:before="100" w:beforeAutospacing="1" w:after="100" w:afterAutospacing="1"/>
        <w:rPr>
          <w:sz w:val="24"/>
          <w:szCs w:val="24"/>
          <w:lang w:eastAsia="en-GB" w:bidi="ar-SA"/>
        </w:rPr>
      </w:pPr>
      <w:r w:rsidRPr="00DC2295">
        <w:rPr>
          <w:rFonts w:ascii="TimesNewRomanPSMT" w:hAnsi="TimesNewRomanPSMT"/>
          <w:sz w:val="20"/>
          <w:szCs w:val="20"/>
          <w:lang w:eastAsia="en-GB" w:bidi="ar-SA"/>
        </w:rPr>
        <w:t xml:space="preserve">(vi) </w:t>
      </w:r>
      <w:r w:rsidR="005F1810" w:rsidRPr="00DC2295">
        <w:rPr>
          <w:rFonts w:ascii="Sylfaen" w:hAnsi="Sylfaen"/>
          <w:sz w:val="20"/>
          <w:szCs w:val="20"/>
          <w:lang w:eastAsia="en-GB" w:bidi="ar-SA"/>
        </w:rPr>
        <w:t xml:space="preserve">არასაპატიო მიზეზით </w:t>
      </w:r>
      <w:r w:rsidR="005F1810" w:rsidRPr="00DC2295">
        <w:rPr>
          <w:rFonts w:ascii="TimesNewRomanPSMT" w:hAnsi="TimesNewRomanPSMT"/>
          <w:sz w:val="20"/>
          <w:szCs w:val="20"/>
          <w:lang w:eastAsia="en-GB" w:bidi="ar-SA"/>
        </w:rPr>
        <w:t xml:space="preserve">- </w:t>
      </w:r>
    </w:p>
    <w:p w14:paraId="08EB0ED0" w14:textId="2159D8AA" w:rsidR="005F1810" w:rsidRPr="00DC2295" w:rsidRDefault="005F1810">
      <w:pPr>
        <w:pStyle w:val="ListParagraph"/>
        <w:widowControl/>
        <w:numPr>
          <w:ilvl w:val="0"/>
          <w:numId w:val="22"/>
        </w:numPr>
        <w:autoSpaceDE/>
        <w:autoSpaceDN/>
        <w:spacing w:before="100" w:beforeAutospacing="1" w:after="100" w:afterAutospacing="1"/>
        <w:rPr>
          <w:sz w:val="24"/>
          <w:szCs w:val="24"/>
          <w:lang w:eastAsia="en-GB" w:bidi="ar-SA"/>
        </w:rPr>
      </w:pPr>
      <w:r w:rsidRPr="00DC2295">
        <w:rPr>
          <w:rFonts w:ascii="Sylfaen" w:hAnsi="Sylfaen"/>
          <w:sz w:val="20"/>
          <w:szCs w:val="20"/>
          <w:lang w:eastAsia="en-GB" w:bidi="ar-SA"/>
        </w:rPr>
        <w:lastRenderedPageBreak/>
        <w:t xml:space="preserve">დააზიანა თავისი პირადობის ან სამგზავრო დოკუმენტი, ან </w:t>
      </w:r>
    </w:p>
    <w:p w14:paraId="3CA3F0D8" w14:textId="14A38632" w:rsidR="005F1810" w:rsidRPr="00DC2295" w:rsidRDefault="005F1810">
      <w:pPr>
        <w:pStyle w:val="ListParagraph"/>
        <w:widowControl/>
        <w:numPr>
          <w:ilvl w:val="0"/>
          <w:numId w:val="22"/>
        </w:numPr>
        <w:autoSpaceDE/>
        <w:autoSpaceDN/>
        <w:spacing w:before="100" w:beforeAutospacing="1" w:after="100" w:afterAutospacing="1"/>
        <w:rPr>
          <w:sz w:val="24"/>
          <w:szCs w:val="24"/>
          <w:lang w:eastAsia="en-GB" w:bidi="ar-SA"/>
        </w:rPr>
      </w:pPr>
      <w:r w:rsidRPr="00DC2295">
        <w:rPr>
          <w:rFonts w:ascii="Sylfaen" w:hAnsi="Sylfaen"/>
          <w:sz w:val="20"/>
          <w:szCs w:val="20"/>
          <w:lang w:eastAsia="en-GB" w:bidi="ar-SA"/>
        </w:rPr>
        <w:t xml:space="preserve">ფლობს ან ფლობდა გაყალბებულ, შეცვლილ ან ჩანაცვლებულ პირადობის დოკუმენტს. </w:t>
      </w:r>
    </w:p>
    <w:p w14:paraId="785B598B" w14:textId="61D772BE" w:rsidR="005F1810" w:rsidRPr="005F1810" w:rsidRDefault="005F1810" w:rsidP="005F1810">
      <w:pPr>
        <w:widowControl/>
        <w:autoSpaceDE/>
        <w:autoSpaceDN/>
        <w:spacing w:before="100" w:beforeAutospacing="1" w:after="100" w:afterAutospacing="1"/>
        <w:rPr>
          <w:sz w:val="24"/>
          <w:szCs w:val="24"/>
          <w:lang w:eastAsia="en-GB" w:bidi="ar-SA"/>
        </w:rPr>
      </w:pPr>
    </w:p>
    <w:p w14:paraId="638729D9" w14:textId="77777777" w:rsidR="005F1810" w:rsidRPr="005F1810" w:rsidRDefault="005F1810" w:rsidP="005F1810">
      <w:pPr>
        <w:widowControl/>
        <w:autoSpaceDE/>
        <w:autoSpaceDN/>
        <w:spacing w:before="100" w:beforeAutospacing="1" w:after="100" w:afterAutospacing="1"/>
        <w:rPr>
          <w:sz w:val="24"/>
          <w:szCs w:val="24"/>
          <w:lang w:eastAsia="en-GB" w:bidi="ar-SA"/>
        </w:rPr>
      </w:pPr>
      <w:r w:rsidRPr="005F1810">
        <w:rPr>
          <w:rFonts w:ascii="TimesNewRomanPSMT" w:hAnsi="TimesNewRomanPSMT"/>
          <w:sz w:val="20"/>
          <w:szCs w:val="20"/>
          <w:lang w:eastAsia="en-GB" w:bidi="ar-SA"/>
        </w:rPr>
        <w:t xml:space="preserve">3.12.2 </w:t>
      </w:r>
      <w:r w:rsidRPr="005F1810">
        <w:rPr>
          <w:rFonts w:ascii="Sylfaen" w:hAnsi="Sylfaen"/>
          <w:sz w:val="20"/>
          <w:szCs w:val="20"/>
          <w:lang w:eastAsia="en-GB" w:bidi="ar-SA"/>
        </w:rPr>
        <w:t xml:space="preserve">თუ დაპატიმრებული ხართ ნებისმიერი ზემოთ ხსენებული მიზეზის გამო, თქვენ წაგიყვანენ დაკავების ადგილას. მსგავსი სახით დაკავებული პირი რას შეიძება სწრაფად უნდა წარადგინონ რაიონული სასამართლოს წინაშე, რომელმაც შეიძლება მიუსაჯოს პირს 21 დღით დაკავება ან გაათავისუფლოს ის პირობების საფუძველზე. დაკავების პერიოდი დრო და დრო შეიძლება განახლდეს დამატებითი 21 დღით იმ პირებისთვის, რომლებიც საერთაშორისო დაცვის განაცხადთან დაკავშირებით გადაწყვეტილების მიღებას ელიან. ამ პირობებით დაკავებული პირი უფლებამოსილია გაიაროს კონსულტაცია იურიდიულ წარმომადგენელთან და მიიღოს თარჯიმნის დახმარება იურიდიულ წარმომადგენელთან კონსულტაციისთვის და ნებისმიერი საამართლოს წინაშე წარსადგენად. </w:t>
      </w:r>
    </w:p>
    <w:p w14:paraId="535D4984" w14:textId="77777777" w:rsidR="005F1810" w:rsidRPr="005F1810" w:rsidRDefault="005F1810" w:rsidP="005F1810">
      <w:pPr>
        <w:widowControl/>
        <w:autoSpaceDE/>
        <w:autoSpaceDN/>
        <w:spacing w:before="100" w:beforeAutospacing="1" w:after="100" w:afterAutospacing="1"/>
        <w:rPr>
          <w:b/>
          <w:bCs/>
          <w:sz w:val="24"/>
          <w:szCs w:val="24"/>
          <w:lang w:eastAsia="en-GB" w:bidi="ar-SA"/>
        </w:rPr>
      </w:pPr>
      <w:r w:rsidRPr="005F1810">
        <w:rPr>
          <w:rFonts w:ascii="TimesNewRomanPS" w:hAnsi="TimesNewRomanPS"/>
          <w:b/>
          <w:bCs/>
          <w:sz w:val="20"/>
          <w:szCs w:val="20"/>
          <w:lang w:eastAsia="en-GB" w:bidi="ar-SA"/>
        </w:rPr>
        <w:t xml:space="preserve">3.13 </w:t>
      </w:r>
      <w:r w:rsidRPr="005F1810">
        <w:rPr>
          <w:rFonts w:ascii="Sylfaen" w:hAnsi="Sylfaen"/>
          <w:b/>
          <w:bCs/>
          <w:sz w:val="20"/>
          <w:szCs w:val="20"/>
          <w:lang w:eastAsia="en-GB" w:bidi="ar-SA"/>
        </w:rPr>
        <w:t xml:space="preserve">რა ხდება იმ შემთხვევაში, თუ მყავს 18 წელზე ნაკლები ასაკის ჩემს კმაყოფაზე მყოფი პირები? </w:t>
      </w:r>
    </w:p>
    <w:p w14:paraId="3CDA2512" w14:textId="77777777" w:rsidR="005F1810" w:rsidRPr="005F1810" w:rsidRDefault="005F1810" w:rsidP="00DC2295">
      <w:pPr>
        <w:widowControl/>
        <w:autoSpaceDE/>
        <w:autoSpaceDN/>
        <w:spacing w:before="100" w:beforeAutospacing="1" w:after="100" w:afterAutospacing="1"/>
        <w:rPr>
          <w:sz w:val="24"/>
          <w:szCs w:val="24"/>
          <w:lang w:eastAsia="en-GB" w:bidi="ar-SA"/>
        </w:rPr>
      </w:pPr>
      <w:r w:rsidRPr="005F1810">
        <w:rPr>
          <w:rFonts w:ascii="TimesNewRomanPSMT" w:hAnsi="TimesNewRomanPSMT"/>
          <w:sz w:val="20"/>
          <w:szCs w:val="20"/>
          <w:lang w:eastAsia="en-GB" w:bidi="ar-SA"/>
        </w:rPr>
        <w:t>3.13.1  </w:t>
      </w:r>
      <w:r w:rsidRPr="005F1810">
        <w:rPr>
          <w:rFonts w:ascii="Sylfaen" w:hAnsi="Sylfaen"/>
          <w:sz w:val="20"/>
          <w:szCs w:val="20"/>
          <w:lang w:eastAsia="en-GB" w:bidi="ar-SA"/>
        </w:rPr>
        <w:t xml:space="preserve">იმ პირობით, თუ ის არ არის ირლანდიის მოქალაქე, 18 წლამდე ასაკის თქვენს კმაყოფაზე მყოფი ბავშვი ითვლება თქვენს განაცხადში ჩართულად. ეს ძალაშია მიუხედავად იმისა ბავშვი იმყოფებოდა თუ არა სახელმწიფოში (ირლანდიაში) თქვენს მიერ განაცხადის გაკეთებისას. </w:t>
      </w:r>
    </w:p>
    <w:p w14:paraId="17CCEE65" w14:textId="77777777" w:rsidR="005F1810" w:rsidRPr="005F1810" w:rsidRDefault="005F1810" w:rsidP="00DC2295">
      <w:pPr>
        <w:widowControl/>
        <w:autoSpaceDE/>
        <w:autoSpaceDN/>
        <w:spacing w:before="100" w:beforeAutospacing="1" w:after="100" w:afterAutospacing="1"/>
        <w:rPr>
          <w:sz w:val="24"/>
          <w:szCs w:val="24"/>
          <w:lang w:eastAsia="en-GB" w:bidi="ar-SA"/>
        </w:rPr>
      </w:pPr>
      <w:r w:rsidRPr="005F1810">
        <w:rPr>
          <w:rFonts w:ascii="TimesNewRomanPSMT" w:hAnsi="TimesNewRomanPSMT"/>
          <w:sz w:val="20"/>
          <w:szCs w:val="20"/>
          <w:lang w:eastAsia="en-GB" w:bidi="ar-SA"/>
        </w:rPr>
        <w:t>3.13.2  </w:t>
      </w:r>
      <w:r w:rsidRPr="005F1810">
        <w:rPr>
          <w:rFonts w:ascii="Sylfaen" w:hAnsi="Sylfaen"/>
          <w:sz w:val="20"/>
          <w:szCs w:val="20"/>
          <w:lang w:eastAsia="en-GB" w:bidi="ar-SA"/>
        </w:rPr>
        <w:t xml:space="preserve">ამიტომ, თუ თქვენ გააკეთებთ განაცხადს საერთაშორისო დაცვაზე, ჩაითვლება, რომ თქვენ აკეთებთ განაცხადს თქვენს კმაყოფაზე მყოფი ბავშვის სახელით, რომელიც არ არის ირლანდიის მოქალაქე, და </w:t>
      </w:r>
    </w:p>
    <w:p w14:paraId="2BE25DC7" w14:textId="77777777" w:rsidR="005F1810" w:rsidRPr="005F1810" w:rsidRDefault="005F1810" w:rsidP="00DC2295">
      <w:pPr>
        <w:widowControl/>
        <w:autoSpaceDE/>
        <w:autoSpaceDN/>
        <w:spacing w:before="100" w:beforeAutospacing="1" w:after="100" w:afterAutospacing="1"/>
        <w:rPr>
          <w:sz w:val="24"/>
          <w:szCs w:val="24"/>
          <w:lang w:eastAsia="en-GB" w:bidi="ar-SA"/>
        </w:rPr>
      </w:pPr>
      <w:r w:rsidRPr="005F1810">
        <w:rPr>
          <w:rFonts w:ascii="TimesNewRomanPSMT" w:hAnsi="TimesNewRomanPSMT"/>
          <w:sz w:val="20"/>
          <w:szCs w:val="20"/>
          <w:lang w:eastAsia="en-GB" w:bidi="ar-SA"/>
        </w:rPr>
        <w:t>(a)  </w:t>
      </w:r>
      <w:r w:rsidRPr="005F1810">
        <w:rPr>
          <w:rFonts w:ascii="Sylfaen" w:hAnsi="Sylfaen"/>
          <w:sz w:val="20"/>
          <w:szCs w:val="20"/>
          <w:lang w:eastAsia="en-GB" w:bidi="ar-SA"/>
        </w:rPr>
        <w:t>განაცხადის გაკეთებისას არის სახელმწიფოში (ირლანდიაში) და არის 18 წლამდე ასაკის</w:t>
      </w:r>
      <w:r w:rsidRPr="005F1810">
        <w:rPr>
          <w:rFonts w:ascii="TimesNewRomanPSMT" w:hAnsi="TimesNewRomanPSMT"/>
          <w:sz w:val="20"/>
          <w:szCs w:val="20"/>
          <w:lang w:eastAsia="en-GB" w:bidi="ar-SA"/>
        </w:rPr>
        <w:t xml:space="preserve">, </w:t>
      </w:r>
    </w:p>
    <w:p w14:paraId="263460E7" w14:textId="77777777" w:rsidR="005F1810" w:rsidRPr="005F1810" w:rsidRDefault="005F1810" w:rsidP="00DC2295">
      <w:pPr>
        <w:widowControl/>
        <w:autoSpaceDE/>
        <w:autoSpaceDN/>
        <w:spacing w:before="100" w:beforeAutospacing="1" w:after="100" w:afterAutospacing="1"/>
        <w:rPr>
          <w:sz w:val="24"/>
          <w:szCs w:val="24"/>
          <w:lang w:eastAsia="en-GB" w:bidi="ar-SA"/>
        </w:rPr>
      </w:pPr>
      <w:r w:rsidRPr="005F1810">
        <w:rPr>
          <w:rFonts w:ascii="TimesNewRomanPSMT" w:hAnsi="TimesNewRomanPSMT"/>
          <w:sz w:val="20"/>
          <w:szCs w:val="20"/>
          <w:lang w:eastAsia="en-GB" w:bidi="ar-SA"/>
        </w:rPr>
        <w:t>(b)  </w:t>
      </w:r>
      <w:r w:rsidRPr="005F1810">
        <w:rPr>
          <w:rFonts w:ascii="Sylfaen" w:hAnsi="Sylfaen"/>
          <w:sz w:val="20"/>
          <w:szCs w:val="20"/>
          <w:lang w:eastAsia="en-GB" w:bidi="ar-SA"/>
        </w:rPr>
        <w:t>დაბადებულია სახელმწიფოში (ირლანდიაში),თქვენი აპლიკანტობის დროს</w:t>
      </w:r>
      <w:r w:rsidRPr="005F1810">
        <w:rPr>
          <w:rFonts w:ascii="TimesNewRomanPSMT" w:hAnsi="TimesNewRomanPSMT"/>
          <w:sz w:val="20"/>
          <w:szCs w:val="20"/>
          <w:lang w:eastAsia="en-GB" w:bidi="ar-SA"/>
        </w:rPr>
        <w:t xml:space="preserve">, </w:t>
      </w:r>
    </w:p>
    <w:p w14:paraId="4F98F017" w14:textId="71F95865" w:rsidR="005F1810" w:rsidRPr="005F1810" w:rsidRDefault="005F1810" w:rsidP="00DC2295">
      <w:pPr>
        <w:widowControl/>
        <w:autoSpaceDE/>
        <w:autoSpaceDN/>
        <w:spacing w:before="100" w:beforeAutospacing="1" w:after="100" w:afterAutospacing="1"/>
        <w:rPr>
          <w:sz w:val="24"/>
          <w:szCs w:val="24"/>
          <w:lang w:eastAsia="en-GB" w:bidi="ar-SA"/>
        </w:rPr>
      </w:pPr>
      <w:r w:rsidRPr="005F1810">
        <w:rPr>
          <w:rFonts w:ascii="TimesNewRomanPSMT" w:hAnsi="TimesNewRomanPSMT"/>
          <w:sz w:val="20"/>
          <w:szCs w:val="20"/>
          <w:lang w:eastAsia="en-GB" w:bidi="ar-SA"/>
        </w:rPr>
        <w:t>(c)  </w:t>
      </w:r>
      <w:r w:rsidRPr="005F1810">
        <w:rPr>
          <w:rFonts w:ascii="Sylfaen" w:hAnsi="Sylfaen"/>
          <w:sz w:val="20"/>
          <w:szCs w:val="20"/>
          <w:lang w:eastAsia="en-GB" w:bidi="ar-SA"/>
        </w:rPr>
        <w:t>არის 18 წლამდე ასაკის და ჩამოვა სახელმწიფოში</w:t>
      </w:r>
      <w:r w:rsidR="00DC2295">
        <w:rPr>
          <w:rFonts w:ascii="Sylfaen" w:hAnsi="Sylfaen"/>
          <w:sz w:val="20"/>
          <w:szCs w:val="20"/>
          <w:lang w:val="ka-GE" w:eastAsia="en-GB" w:bidi="ar-SA"/>
        </w:rPr>
        <w:t xml:space="preserve"> </w:t>
      </w:r>
      <w:r w:rsidRPr="005F1810">
        <w:rPr>
          <w:rFonts w:ascii="Sylfaen" w:hAnsi="Sylfaen"/>
          <w:sz w:val="20"/>
          <w:szCs w:val="20"/>
          <w:lang w:eastAsia="en-GB" w:bidi="ar-SA"/>
        </w:rPr>
        <w:t>(ირლანდიაში),</w:t>
      </w:r>
      <w:r w:rsidR="00DC2295">
        <w:rPr>
          <w:rFonts w:ascii="Sylfaen" w:hAnsi="Sylfaen"/>
          <w:sz w:val="20"/>
          <w:szCs w:val="20"/>
          <w:lang w:val="ka-GE" w:eastAsia="en-GB" w:bidi="ar-SA"/>
        </w:rPr>
        <w:t xml:space="preserve"> </w:t>
      </w:r>
      <w:r w:rsidRPr="005F1810">
        <w:rPr>
          <w:rFonts w:ascii="Sylfaen" w:hAnsi="Sylfaen"/>
          <w:sz w:val="20"/>
          <w:szCs w:val="20"/>
          <w:lang w:eastAsia="en-GB" w:bidi="ar-SA"/>
        </w:rPr>
        <w:t>თქვენი</w:t>
      </w:r>
      <w:r w:rsidR="00DC2295">
        <w:rPr>
          <w:rFonts w:ascii="Sylfaen" w:hAnsi="Sylfaen"/>
          <w:sz w:val="20"/>
          <w:szCs w:val="20"/>
          <w:lang w:val="ka-GE" w:eastAsia="en-GB" w:bidi="ar-SA"/>
        </w:rPr>
        <w:t xml:space="preserve"> </w:t>
      </w:r>
      <w:r w:rsidRPr="005F1810">
        <w:rPr>
          <w:rFonts w:ascii="Sylfaen" w:hAnsi="Sylfaen"/>
          <w:sz w:val="20"/>
          <w:szCs w:val="20"/>
          <w:lang w:eastAsia="en-GB" w:bidi="ar-SA"/>
        </w:rPr>
        <w:t>აპლიკანტობის დროს</w:t>
      </w:r>
      <w:r w:rsidRPr="005F1810">
        <w:rPr>
          <w:rFonts w:ascii="TimesNewRomanPSMT" w:hAnsi="TimesNewRomanPSMT"/>
          <w:sz w:val="20"/>
          <w:szCs w:val="20"/>
          <w:lang w:eastAsia="en-GB" w:bidi="ar-SA"/>
        </w:rPr>
        <w:t xml:space="preserve">. </w:t>
      </w:r>
    </w:p>
    <w:p w14:paraId="393F7E85" w14:textId="77777777" w:rsidR="005F1810" w:rsidRPr="005F1810" w:rsidRDefault="005F1810" w:rsidP="005F1810">
      <w:pPr>
        <w:widowControl/>
        <w:autoSpaceDE/>
        <w:autoSpaceDN/>
        <w:spacing w:before="100" w:beforeAutospacing="1" w:after="100" w:afterAutospacing="1"/>
        <w:rPr>
          <w:sz w:val="24"/>
          <w:szCs w:val="24"/>
          <w:lang w:eastAsia="en-GB" w:bidi="ar-SA"/>
        </w:rPr>
      </w:pPr>
      <w:r w:rsidRPr="005F1810">
        <w:rPr>
          <w:rFonts w:ascii="TimesNewRomanPSMT" w:hAnsi="TimesNewRomanPSMT"/>
          <w:sz w:val="20"/>
          <w:szCs w:val="20"/>
          <w:lang w:eastAsia="en-GB" w:bidi="ar-SA"/>
        </w:rPr>
        <w:t xml:space="preserve">3.12.3 </w:t>
      </w:r>
      <w:r w:rsidRPr="005F1810">
        <w:rPr>
          <w:rFonts w:ascii="Sylfaen" w:hAnsi="Sylfaen"/>
          <w:sz w:val="20"/>
          <w:szCs w:val="20"/>
          <w:lang w:eastAsia="en-GB" w:bidi="ar-SA"/>
        </w:rPr>
        <w:t xml:space="preserve">თუ აკეთებთ განაცხადსსაერთაშორისო დაცვაზე, და გყავთთქვენს კმაყოფაზე მყოფი ბავშვები, თან უნდა მოიყვანოთ ისინი საერთაშორისო დაცვის ოფისში განაცხადის გაკეთებისას. </w:t>
      </w:r>
    </w:p>
    <w:p w14:paraId="53E577D3" w14:textId="77777777" w:rsidR="005F1810" w:rsidRPr="005F1810" w:rsidRDefault="005F1810" w:rsidP="005F1810">
      <w:pPr>
        <w:widowControl/>
        <w:autoSpaceDE/>
        <w:autoSpaceDN/>
        <w:spacing w:before="100" w:beforeAutospacing="1" w:after="100" w:afterAutospacing="1"/>
        <w:rPr>
          <w:sz w:val="24"/>
          <w:szCs w:val="24"/>
          <w:lang w:eastAsia="en-GB" w:bidi="ar-SA"/>
        </w:rPr>
      </w:pPr>
      <w:r w:rsidRPr="005F1810">
        <w:rPr>
          <w:rFonts w:ascii="TimesNewRomanPSMT" w:hAnsi="TimesNewRomanPSMT"/>
          <w:sz w:val="20"/>
          <w:szCs w:val="20"/>
          <w:lang w:eastAsia="en-GB" w:bidi="ar-SA"/>
        </w:rPr>
        <w:t xml:space="preserve">3.13.4 </w:t>
      </w:r>
      <w:r w:rsidRPr="005F1810">
        <w:rPr>
          <w:rFonts w:ascii="Sylfaen" w:hAnsi="Sylfaen"/>
          <w:sz w:val="20"/>
          <w:szCs w:val="20"/>
          <w:lang w:eastAsia="en-GB" w:bidi="ar-SA"/>
        </w:rPr>
        <w:t>ყურადღება</w:t>
      </w:r>
      <w:r w:rsidRPr="005F1810">
        <w:rPr>
          <w:rFonts w:ascii="TimesNewRomanPS" w:hAnsi="TimesNewRomanPS"/>
          <w:b/>
          <w:bCs/>
          <w:sz w:val="20"/>
          <w:szCs w:val="20"/>
          <w:lang w:eastAsia="en-GB" w:bidi="ar-SA"/>
        </w:rPr>
        <w:t xml:space="preserve">: </w:t>
      </w:r>
      <w:r w:rsidRPr="005F1810">
        <w:rPr>
          <w:rFonts w:ascii="Sylfaen" w:hAnsi="Sylfaen"/>
          <w:sz w:val="20"/>
          <w:szCs w:val="20"/>
          <w:lang w:eastAsia="en-GB" w:bidi="ar-SA"/>
        </w:rPr>
        <w:t xml:space="preserve">თუ თქვენი შვილი დაიბადება თქვენს მიერ საერთაშორისო დაცვაზე განაცხადის გაკეთების შემდეგ ან ნებისმიერი თქვენს კმაყოფაზე მყოფი ბავშვი შემგომში ჩამოვა სახელმწიფოში (ირლანდიაში), თქვენ დაუყოვნებლივ უნდა მიიყვანოთ ბავშვები საერთაშორისო დაცვის ოფისში. </w:t>
      </w:r>
    </w:p>
    <w:p w14:paraId="2532CCBF" w14:textId="77777777" w:rsidR="005F1810" w:rsidRPr="005F1810" w:rsidRDefault="005F1810" w:rsidP="005F1810">
      <w:pPr>
        <w:widowControl/>
        <w:autoSpaceDE/>
        <w:autoSpaceDN/>
        <w:spacing w:before="100" w:beforeAutospacing="1" w:after="100" w:afterAutospacing="1"/>
        <w:rPr>
          <w:b/>
          <w:bCs/>
          <w:sz w:val="24"/>
          <w:szCs w:val="24"/>
          <w:lang w:eastAsia="en-GB" w:bidi="ar-SA"/>
        </w:rPr>
      </w:pPr>
      <w:r w:rsidRPr="005F1810">
        <w:rPr>
          <w:rFonts w:ascii="TimesNewRomanPS" w:hAnsi="TimesNewRomanPS"/>
          <w:b/>
          <w:bCs/>
          <w:sz w:val="20"/>
          <w:szCs w:val="20"/>
          <w:lang w:eastAsia="en-GB" w:bidi="ar-SA"/>
        </w:rPr>
        <w:t xml:space="preserve">3.14 </w:t>
      </w:r>
      <w:r w:rsidRPr="005F1810">
        <w:rPr>
          <w:rFonts w:ascii="Sylfaen" w:hAnsi="Sylfaen"/>
          <w:b/>
          <w:bCs/>
          <w:sz w:val="20"/>
          <w:szCs w:val="20"/>
          <w:lang w:eastAsia="en-GB" w:bidi="ar-SA"/>
        </w:rPr>
        <w:t>სად შემიძლია მივიღო იურიდიული რჩევა</w:t>
      </w:r>
      <w:r w:rsidRPr="005F1810">
        <w:rPr>
          <w:rFonts w:ascii="TimesNewRomanPS" w:hAnsi="TimesNewRomanPS"/>
          <w:b/>
          <w:bCs/>
          <w:sz w:val="20"/>
          <w:szCs w:val="20"/>
          <w:lang w:eastAsia="en-GB" w:bidi="ar-SA"/>
        </w:rPr>
        <w:t xml:space="preserve">? </w:t>
      </w:r>
    </w:p>
    <w:p w14:paraId="28E56EDD" w14:textId="77777777" w:rsidR="005F1810" w:rsidRPr="005F1810" w:rsidRDefault="005F1810" w:rsidP="005F1810">
      <w:pPr>
        <w:widowControl/>
        <w:autoSpaceDE/>
        <w:autoSpaceDN/>
        <w:spacing w:before="100" w:beforeAutospacing="1" w:after="100" w:afterAutospacing="1"/>
        <w:rPr>
          <w:sz w:val="24"/>
          <w:szCs w:val="24"/>
          <w:lang w:eastAsia="en-GB" w:bidi="ar-SA"/>
        </w:rPr>
      </w:pPr>
      <w:r w:rsidRPr="005F1810">
        <w:rPr>
          <w:rFonts w:ascii="TimesNewRomanPSMT" w:hAnsi="TimesNewRomanPSMT"/>
          <w:sz w:val="20"/>
          <w:szCs w:val="20"/>
          <w:lang w:eastAsia="en-GB" w:bidi="ar-SA"/>
        </w:rPr>
        <w:t xml:space="preserve">3.14.1 </w:t>
      </w:r>
      <w:r w:rsidRPr="005F1810">
        <w:rPr>
          <w:rFonts w:ascii="Sylfaen" w:hAnsi="Sylfaen"/>
          <w:sz w:val="20"/>
          <w:szCs w:val="20"/>
          <w:lang w:eastAsia="en-GB" w:bidi="ar-SA"/>
        </w:rPr>
        <w:t xml:space="preserve">თქვენ იურიდიული წარმომადგენლისგან კონსულტაციის მიღების უფლება გაქვთ თქვენისაერთაშორისო დაცვის განაცხადის გაკეთებასთან დაკავშირებით. თქვენ შეგიძლიათ გამოიყენოთ იურიდიული დახმარების საბჭოს </w:t>
      </w:r>
      <w:r w:rsidRPr="005F1810">
        <w:rPr>
          <w:rFonts w:ascii="TimesNewRomanPSMT" w:hAnsi="TimesNewRomanPSMT"/>
          <w:sz w:val="20"/>
          <w:szCs w:val="20"/>
          <w:lang w:eastAsia="en-GB" w:bidi="ar-SA"/>
        </w:rPr>
        <w:t>(LAB)</w:t>
      </w:r>
      <w:r w:rsidRPr="005F1810">
        <w:rPr>
          <w:rFonts w:ascii="Sylfaen" w:hAnsi="Sylfaen"/>
          <w:sz w:val="20"/>
          <w:szCs w:val="20"/>
          <w:lang w:eastAsia="en-GB" w:bidi="ar-SA"/>
        </w:rPr>
        <w:t xml:space="preserve">მომსახურება, რომელიც </w:t>
      </w:r>
    </w:p>
    <w:p w14:paraId="04DAE5F6" w14:textId="77777777" w:rsidR="005F1810" w:rsidRPr="005F1810" w:rsidRDefault="005F1810" w:rsidP="005F1810">
      <w:pPr>
        <w:widowControl/>
        <w:autoSpaceDE/>
        <w:autoSpaceDN/>
        <w:spacing w:before="100" w:beforeAutospacing="1" w:after="100" w:afterAutospacing="1"/>
        <w:rPr>
          <w:sz w:val="24"/>
          <w:szCs w:val="24"/>
          <w:lang w:eastAsia="en-GB" w:bidi="ar-SA"/>
        </w:rPr>
      </w:pPr>
      <w:r w:rsidRPr="005F1810">
        <w:rPr>
          <w:rFonts w:ascii="TimesNewRomanPSMT" w:hAnsi="TimesNewRomanPSMT"/>
          <w:sz w:val="20"/>
          <w:szCs w:val="20"/>
          <w:lang w:eastAsia="en-GB" w:bidi="ar-SA"/>
        </w:rPr>
        <w:t xml:space="preserve">(i) </w:t>
      </w:r>
      <w:r w:rsidRPr="005F1810">
        <w:rPr>
          <w:rFonts w:ascii="Sylfaen" w:hAnsi="Sylfaen"/>
          <w:sz w:val="20"/>
          <w:szCs w:val="20"/>
          <w:lang w:eastAsia="en-GB" w:bidi="ar-SA"/>
        </w:rPr>
        <w:t>გაგიწევთ იურიდიულ დახმარებას და მოგცემთ რჩევასთქვენს განაცხადთან დაკავშირებით მხარდაჭერაში</w:t>
      </w:r>
      <w:r w:rsidRPr="005F1810">
        <w:rPr>
          <w:rFonts w:ascii="TimesNewRomanPSMT" w:hAnsi="TimesNewRomanPSMT"/>
          <w:sz w:val="20"/>
          <w:szCs w:val="20"/>
          <w:lang w:eastAsia="en-GB" w:bidi="ar-SA"/>
        </w:rPr>
        <w:t xml:space="preserve">. </w:t>
      </w:r>
    </w:p>
    <w:p w14:paraId="1D6C0DEB" w14:textId="5076F3C9" w:rsidR="005F1810" w:rsidRPr="005F1810" w:rsidRDefault="005F1810" w:rsidP="005F1810">
      <w:pPr>
        <w:widowControl/>
        <w:autoSpaceDE/>
        <w:autoSpaceDN/>
        <w:spacing w:before="100" w:beforeAutospacing="1" w:after="100" w:afterAutospacing="1"/>
        <w:rPr>
          <w:sz w:val="24"/>
          <w:szCs w:val="24"/>
          <w:lang w:eastAsia="en-GB" w:bidi="ar-SA"/>
        </w:rPr>
      </w:pPr>
      <w:r w:rsidRPr="005F1810">
        <w:rPr>
          <w:rFonts w:ascii="TimesNewRomanPSMT" w:hAnsi="TimesNewRomanPSMT"/>
          <w:sz w:val="20"/>
          <w:szCs w:val="20"/>
          <w:lang w:eastAsia="en-GB" w:bidi="ar-SA"/>
        </w:rPr>
        <w:t xml:space="preserve">(ii) </w:t>
      </w:r>
      <w:r w:rsidRPr="005F1810">
        <w:rPr>
          <w:rFonts w:ascii="Sylfaen" w:hAnsi="Sylfaen"/>
          <w:sz w:val="20"/>
          <w:szCs w:val="20"/>
          <w:lang w:eastAsia="en-GB" w:bidi="ar-SA"/>
        </w:rPr>
        <w:t xml:space="preserve">მოგცემთ რჩევას თქვენი საერთაშორისო დაცვის კითხვარის შევსებასთან დაკავშირებით, იმ მიზეზებთან დაკავშირებით, რომლის მითითებაც გსურთ მინისტრის მიერ სახელმწიფოში (ირლანდიაში) დარჩენის ნებართვის მისაღებად. </w:t>
      </w:r>
    </w:p>
    <w:p w14:paraId="555EBC1F" w14:textId="77777777" w:rsidR="005F1810" w:rsidRPr="005F1810" w:rsidRDefault="005F1810" w:rsidP="005F1810">
      <w:pPr>
        <w:widowControl/>
        <w:autoSpaceDE/>
        <w:autoSpaceDN/>
        <w:spacing w:before="100" w:beforeAutospacing="1" w:after="100" w:afterAutospacing="1"/>
        <w:rPr>
          <w:sz w:val="24"/>
          <w:szCs w:val="24"/>
          <w:lang w:eastAsia="en-GB" w:bidi="ar-SA"/>
        </w:rPr>
      </w:pPr>
      <w:r w:rsidRPr="005F1810">
        <w:rPr>
          <w:rFonts w:ascii="TimesNewRomanPSMT" w:hAnsi="TimesNewRomanPSMT"/>
          <w:sz w:val="20"/>
          <w:szCs w:val="20"/>
          <w:lang w:eastAsia="en-GB" w:bidi="ar-SA"/>
        </w:rPr>
        <w:t xml:space="preserve">(iii) </w:t>
      </w:r>
      <w:r w:rsidRPr="005F1810">
        <w:rPr>
          <w:rFonts w:ascii="Sylfaen" w:hAnsi="Sylfaen"/>
          <w:sz w:val="20"/>
          <w:szCs w:val="20"/>
          <w:lang w:eastAsia="en-GB" w:bidi="ar-SA"/>
        </w:rPr>
        <w:t xml:space="preserve">დაგეხმარებათ თქვენი საერთაშორისო დაცვის გასაუბრებისთვის და მინისტრის სახელზე ნებისმიერი წერილობითი განცხადების მოსამზადებლად. </w:t>
      </w:r>
    </w:p>
    <w:p w14:paraId="2E63E39B" w14:textId="77777777" w:rsidR="005F1810" w:rsidRPr="005F1810" w:rsidRDefault="005F1810" w:rsidP="005F1810">
      <w:pPr>
        <w:widowControl/>
        <w:autoSpaceDE/>
        <w:autoSpaceDN/>
        <w:spacing w:before="100" w:beforeAutospacing="1" w:after="100" w:afterAutospacing="1"/>
        <w:rPr>
          <w:sz w:val="24"/>
          <w:szCs w:val="24"/>
          <w:lang w:eastAsia="en-GB" w:bidi="ar-SA"/>
        </w:rPr>
      </w:pPr>
      <w:r w:rsidRPr="005F1810">
        <w:rPr>
          <w:rFonts w:ascii="TimesNewRomanPSMT" w:hAnsi="TimesNewRomanPSMT"/>
          <w:sz w:val="20"/>
          <w:szCs w:val="20"/>
          <w:lang w:eastAsia="en-GB" w:bidi="ar-SA"/>
        </w:rPr>
        <w:lastRenderedPageBreak/>
        <w:t xml:space="preserve">(iv) </w:t>
      </w:r>
      <w:r w:rsidRPr="005F1810">
        <w:rPr>
          <w:rFonts w:ascii="Sylfaen" w:hAnsi="Sylfaen"/>
          <w:sz w:val="20"/>
          <w:szCs w:val="20"/>
          <w:lang w:eastAsia="en-GB" w:bidi="ar-SA"/>
        </w:rPr>
        <w:t xml:space="preserve">თქვენს განაცხადზე უარყოფითი რეკომენდაციის შემთხვევაში, თქვენთვის უზრუნველყოფს წარმომადგენელს ნებისმიერი გასაჩივრებლისათვის, რომელიც თქვენ შეიძლება შეიტანოთ საერთაშორისო დაცვის სააპელაციო ტრიბუნალში </w:t>
      </w:r>
      <w:r w:rsidRPr="005F1810">
        <w:rPr>
          <w:rFonts w:ascii="TimesNewRomanPSMT" w:hAnsi="TimesNewRomanPSMT"/>
          <w:sz w:val="20"/>
          <w:szCs w:val="20"/>
          <w:lang w:eastAsia="en-GB" w:bidi="ar-SA"/>
        </w:rPr>
        <w:t xml:space="preserve">(IPAT). </w:t>
      </w:r>
    </w:p>
    <w:p w14:paraId="491F6BD4" w14:textId="77777777" w:rsidR="005F1810" w:rsidRPr="005F1810" w:rsidRDefault="005F1810" w:rsidP="00DC2295">
      <w:pPr>
        <w:widowControl/>
        <w:autoSpaceDE/>
        <w:autoSpaceDN/>
        <w:spacing w:before="100" w:beforeAutospacing="1" w:after="100" w:afterAutospacing="1"/>
        <w:rPr>
          <w:sz w:val="24"/>
          <w:szCs w:val="24"/>
          <w:lang w:eastAsia="en-GB" w:bidi="ar-SA"/>
        </w:rPr>
      </w:pPr>
      <w:r w:rsidRPr="005F1810">
        <w:rPr>
          <w:rFonts w:ascii="TimesNewRomanPSMT" w:hAnsi="TimesNewRomanPSMT"/>
          <w:sz w:val="20"/>
          <w:szCs w:val="20"/>
          <w:lang w:eastAsia="en-GB" w:bidi="ar-SA"/>
        </w:rPr>
        <w:t>3.14.2  LAB</w:t>
      </w:r>
      <w:r w:rsidRPr="005F1810">
        <w:rPr>
          <w:rFonts w:ascii="Sylfaen" w:hAnsi="Sylfaen"/>
          <w:sz w:val="20"/>
          <w:szCs w:val="20"/>
          <w:lang w:eastAsia="en-GB" w:bidi="ar-SA"/>
        </w:rPr>
        <w:t xml:space="preserve">-ის საკონტაქტო მონაცემები მოცემულია ამ დოკუმენტის დანართში. </w:t>
      </w:r>
    </w:p>
    <w:p w14:paraId="55787889" w14:textId="77777777" w:rsidR="005F1810" w:rsidRPr="005F1810" w:rsidRDefault="005F1810" w:rsidP="00DC2295">
      <w:pPr>
        <w:widowControl/>
        <w:autoSpaceDE/>
        <w:autoSpaceDN/>
        <w:spacing w:before="100" w:beforeAutospacing="1" w:after="100" w:afterAutospacing="1"/>
        <w:rPr>
          <w:sz w:val="24"/>
          <w:szCs w:val="24"/>
          <w:lang w:eastAsia="en-GB" w:bidi="ar-SA"/>
        </w:rPr>
      </w:pPr>
      <w:r w:rsidRPr="005F1810">
        <w:rPr>
          <w:rFonts w:ascii="TimesNewRomanPSMT" w:hAnsi="TimesNewRomanPSMT"/>
          <w:sz w:val="20"/>
          <w:szCs w:val="20"/>
          <w:lang w:eastAsia="en-GB" w:bidi="ar-SA"/>
        </w:rPr>
        <w:t>3.14.3  </w:t>
      </w:r>
      <w:r w:rsidRPr="005F1810">
        <w:rPr>
          <w:rFonts w:ascii="Sylfaen" w:hAnsi="Sylfaen"/>
          <w:sz w:val="20"/>
          <w:szCs w:val="20"/>
          <w:lang w:eastAsia="en-GB" w:bidi="ar-SA"/>
        </w:rPr>
        <w:t xml:space="preserve">თუ არ გსურთ </w:t>
      </w:r>
      <w:r w:rsidRPr="005F1810">
        <w:rPr>
          <w:rFonts w:ascii="TimesNewRomanPSMT" w:hAnsi="TimesNewRomanPSMT"/>
          <w:sz w:val="20"/>
          <w:szCs w:val="20"/>
          <w:lang w:eastAsia="en-GB" w:bidi="ar-SA"/>
        </w:rPr>
        <w:t>LAB</w:t>
      </w:r>
      <w:r w:rsidRPr="005F1810">
        <w:rPr>
          <w:rFonts w:ascii="Sylfaen" w:hAnsi="Sylfaen"/>
          <w:sz w:val="20"/>
          <w:szCs w:val="20"/>
          <w:lang w:eastAsia="en-GB" w:bidi="ar-SA"/>
        </w:rPr>
        <w:t xml:space="preserve">-ის მომსახურების მიღება, შეგიძლიათ მიიღოთ კერძო იურიდიული წარმომადგენლის კონსულტაცია საკუთარი ხარჯებით. თუ გსურთ მიიღოთ იურიდიული წარმომადგენლის კონსულტაცია პირადად, დარწმუნდით, რომ ის რეგისტრირებულია, როგორც პრაქტიკოსი იურისტი ან ადვოკატი სახელმწიფოში (ირლანდიაში). </w:t>
      </w:r>
    </w:p>
    <w:p w14:paraId="09B4F56B" w14:textId="77777777" w:rsidR="005F1810" w:rsidRPr="005F1810" w:rsidRDefault="005F1810" w:rsidP="005F1810">
      <w:pPr>
        <w:widowControl/>
        <w:autoSpaceDE/>
        <w:autoSpaceDN/>
        <w:spacing w:before="100" w:beforeAutospacing="1" w:after="100" w:afterAutospacing="1"/>
        <w:rPr>
          <w:b/>
          <w:bCs/>
          <w:sz w:val="24"/>
          <w:szCs w:val="24"/>
          <w:lang w:eastAsia="en-GB" w:bidi="ar-SA"/>
        </w:rPr>
      </w:pPr>
      <w:r w:rsidRPr="005F1810">
        <w:rPr>
          <w:rFonts w:ascii="TimesNewRomanPS" w:hAnsi="TimesNewRomanPS"/>
          <w:b/>
          <w:bCs/>
          <w:sz w:val="20"/>
          <w:szCs w:val="20"/>
          <w:lang w:eastAsia="en-GB" w:bidi="ar-SA"/>
        </w:rPr>
        <w:t xml:space="preserve">3.15 </w:t>
      </w:r>
      <w:r w:rsidRPr="005F1810">
        <w:rPr>
          <w:rFonts w:ascii="Sylfaen" w:hAnsi="Sylfaen"/>
          <w:b/>
          <w:bCs/>
          <w:sz w:val="20"/>
          <w:szCs w:val="20"/>
          <w:lang w:eastAsia="en-GB" w:bidi="ar-SA"/>
        </w:rPr>
        <w:t xml:space="preserve">შემიძლია თუ არა უკან გავიტანო ჩემი განაცხადისაერთაშორისო დაცვასთან დაკავშირებით? </w:t>
      </w:r>
    </w:p>
    <w:p w14:paraId="7E37AE95" w14:textId="77777777" w:rsidR="005F1810" w:rsidRPr="005F1810" w:rsidRDefault="005F1810" w:rsidP="00DC2295">
      <w:pPr>
        <w:widowControl/>
        <w:autoSpaceDE/>
        <w:autoSpaceDN/>
        <w:spacing w:before="100" w:beforeAutospacing="1" w:after="100" w:afterAutospacing="1"/>
        <w:rPr>
          <w:sz w:val="24"/>
          <w:szCs w:val="24"/>
          <w:lang w:eastAsia="en-GB" w:bidi="ar-SA"/>
        </w:rPr>
      </w:pPr>
      <w:r w:rsidRPr="005F1810">
        <w:rPr>
          <w:rFonts w:ascii="TimesNewRomanPSMT" w:hAnsi="TimesNewRomanPSMT"/>
          <w:sz w:val="20"/>
          <w:szCs w:val="20"/>
          <w:lang w:eastAsia="en-GB" w:bidi="ar-SA"/>
        </w:rPr>
        <w:t>3.15.1  </w:t>
      </w:r>
      <w:r w:rsidRPr="005F1810">
        <w:rPr>
          <w:rFonts w:ascii="Sylfaen" w:hAnsi="Sylfaen"/>
          <w:sz w:val="20"/>
          <w:szCs w:val="20"/>
          <w:lang w:eastAsia="en-GB" w:bidi="ar-SA"/>
        </w:rPr>
        <w:t xml:space="preserve">თქვენ შეგიძლიათ გაიტანოთ საერთაშორისო დაცვის განაცხადი ნებისმიერ დროს, სანამ თქვენს განაცხადს მოამზადებს საერთაშორისო დაცვის ოფიცერი.ამის გაკეთება შესაძლებელია საერთაშორისო დაცვის ოფისისთვის თქვენი განაცხადის გატანის შესახებ შეტყობინების გაგზავნით. შეტყობინებაში უნდა მიუთითოთ თქვენი ბოლო მისამართი, თქვენი საცნობარო ნომერი და თქვენი ხელმოწერა. თუ განაცხადში მითითებული გყავთ თქვენს კმაყოფაზემყოფი ბავშვები, გატანის შესახებ შეტყობინებაში უნდა მიუთითოთ მათი მონაცემებიც. </w:t>
      </w:r>
    </w:p>
    <w:p w14:paraId="39318A7B" w14:textId="77777777" w:rsidR="005F1810" w:rsidRPr="005F1810" w:rsidRDefault="005F1810" w:rsidP="00DC2295">
      <w:pPr>
        <w:widowControl/>
        <w:autoSpaceDE/>
        <w:autoSpaceDN/>
        <w:spacing w:before="100" w:beforeAutospacing="1" w:after="100" w:afterAutospacing="1"/>
        <w:rPr>
          <w:sz w:val="24"/>
          <w:szCs w:val="24"/>
          <w:lang w:eastAsia="en-GB" w:bidi="ar-SA"/>
        </w:rPr>
      </w:pPr>
      <w:r w:rsidRPr="005F1810">
        <w:rPr>
          <w:rFonts w:ascii="TimesNewRomanPSMT" w:hAnsi="TimesNewRomanPSMT"/>
          <w:sz w:val="20"/>
          <w:szCs w:val="20"/>
          <w:lang w:eastAsia="en-GB" w:bidi="ar-SA"/>
        </w:rPr>
        <w:t>3.15.2  </w:t>
      </w:r>
      <w:r w:rsidRPr="005F1810">
        <w:rPr>
          <w:rFonts w:ascii="Sylfaen" w:hAnsi="Sylfaen"/>
          <w:sz w:val="20"/>
          <w:szCs w:val="20"/>
          <w:lang w:eastAsia="en-GB" w:bidi="ar-SA"/>
        </w:rPr>
        <w:t xml:space="preserve">განაცხადის გატანას შედეგად მოყვება ის, რომ შეუძლებელი იქნება </w:t>
      </w:r>
      <w:r w:rsidRPr="005F1810">
        <w:rPr>
          <w:rFonts w:ascii="TimesNewRomanPSMT" w:hAnsi="TimesNewRomanPSMT"/>
          <w:sz w:val="20"/>
          <w:szCs w:val="20"/>
          <w:lang w:eastAsia="en-GB" w:bidi="ar-SA"/>
        </w:rPr>
        <w:t>IPAT</w:t>
      </w:r>
      <w:r w:rsidRPr="005F1810">
        <w:rPr>
          <w:rFonts w:ascii="Sylfaen" w:hAnsi="Sylfaen"/>
          <w:sz w:val="20"/>
          <w:szCs w:val="20"/>
          <w:lang w:eastAsia="en-GB" w:bidi="ar-SA"/>
        </w:rPr>
        <w:t xml:space="preserve">-ში გასაჩივრება და მინისტრი უარს გეტყვით ლტოლვილისან დამატებითი დაცვის სტატუსის მინიჭებაზე. თუმცა, გთხოვთ, გაითვალისწინეთ, რომ მინისტრი არ განიხილავს შეიძლება თუ არა თქვენთვის სხვა საფუძველზე დარჩენის ნებართვის მიცემა. თუ არ გაგაჩნიათ სახელმწიფოში (ირლანდიაში) დარჩენის სხვა საფუძველი, თქვენ დადგებით დეპორტაციის რისკის ქვეშ. </w:t>
      </w:r>
    </w:p>
    <w:p w14:paraId="3C9A705E" w14:textId="77777777" w:rsidR="005F1810" w:rsidRPr="005F1810" w:rsidRDefault="005F1810" w:rsidP="00DC2295">
      <w:pPr>
        <w:widowControl/>
        <w:autoSpaceDE/>
        <w:autoSpaceDN/>
        <w:spacing w:before="100" w:beforeAutospacing="1" w:after="100" w:afterAutospacing="1"/>
        <w:rPr>
          <w:sz w:val="24"/>
          <w:szCs w:val="24"/>
          <w:lang w:eastAsia="en-GB" w:bidi="ar-SA"/>
        </w:rPr>
      </w:pPr>
      <w:r w:rsidRPr="005F1810">
        <w:rPr>
          <w:rFonts w:ascii="TimesNewRomanPSMT" w:hAnsi="TimesNewRomanPSMT"/>
          <w:sz w:val="20"/>
          <w:szCs w:val="20"/>
          <w:lang w:eastAsia="en-GB" w:bidi="ar-SA"/>
        </w:rPr>
        <w:t>3.15.3  </w:t>
      </w:r>
      <w:r w:rsidRPr="005F1810">
        <w:rPr>
          <w:rFonts w:ascii="Sylfaen" w:hAnsi="Sylfaen"/>
          <w:sz w:val="20"/>
          <w:szCs w:val="20"/>
          <w:lang w:eastAsia="en-GB" w:bidi="ar-SA"/>
        </w:rPr>
        <w:t xml:space="preserve">საერთაშორისო დაცვაზე თქვენი განაცხადის გატანამდე თქვენ უნდა მიიღოთ იურიდიული რჩევა, რომ თქვენთვის სრულად იყოს გასაგები თქვენი გადაწყვეტილების შედეგები. </w:t>
      </w:r>
    </w:p>
    <w:p w14:paraId="28E51BE3" w14:textId="77777777" w:rsidR="005F1810" w:rsidRDefault="005F1810" w:rsidP="005F1810">
      <w:pPr>
        <w:pStyle w:val="NormalWeb"/>
      </w:pPr>
    </w:p>
    <w:p w14:paraId="58BC3283" w14:textId="2F4009B3" w:rsidR="00F80D3C" w:rsidRPr="00F80D3C" w:rsidRDefault="00F80D3C" w:rsidP="00F80D3C">
      <w:pPr>
        <w:rPr>
          <w:rFonts w:asciiTheme="minorHAnsi" w:hAnsiTheme="minorHAnsi" w:cstheme="minorHAnsi"/>
          <w:sz w:val="24"/>
        </w:rPr>
      </w:pPr>
    </w:p>
    <w:p w14:paraId="354622B3" w14:textId="77777777" w:rsidR="00F80D3C" w:rsidRPr="00F80D3C" w:rsidRDefault="00F80D3C" w:rsidP="00F80D3C">
      <w:pPr>
        <w:rPr>
          <w:rFonts w:asciiTheme="minorHAnsi" w:hAnsiTheme="minorHAnsi" w:cstheme="minorHAnsi"/>
          <w:sz w:val="24"/>
        </w:rPr>
      </w:pPr>
    </w:p>
    <w:p w14:paraId="540E128C" w14:textId="77777777" w:rsidR="00F80D3C" w:rsidRPr="00F80D3C" w:rsidRDefault="00F80D3C" w:rsidP="00F80D3C">
      <w:pPr>
        <w:rPr>
          <w:rFonts w:asciiTheme="minorHAnsi" w:hAnsiTheme="minorHAnsi" w:cstheme="minorHAnsi"/>
          <w:sz w:val="24"/>
        </w:rPr>
      </w:pPr>
    </w:p>
    <w:p w14:paraId="555D87EE" w14:textId="0409E28A" w:rsidR="00F80D3C" w:rsidRPr="00F80D3C" w:rsidRDefault="00F80D3C" w:rsidP="00F80D3C">
      <w:pPr>
        <w:tabs>
          <w:tab w:val="left" w:pos="1557"/>
        </w:tabs>
        <w:rPr>
          <w:rFonts w:asciiTheme="minorHAnsi" w:hAnsiTheme="minorHAnsi" w:cstheme="minorHAnsi"/>
          <w:sz w:val="24"/>
        </w:rPr>
        <w:sectPr w:rsidR="00F80D3C" w:rsidRPr="00F80D3C">
          <w:pgSz w:w="11910" w:h="16840"/>
          <w:pgMar w:top="1160" w:right="1280" w:bottom="1240" w:left="1120" w:header="0" w:footer="978" w:gutter="0"/>
          <w:cols w:space="720"/>
        </w:sectPr>
      </w:pPr>
    </w:p>
    <w:p w14:paraId="237BC6B3" w14:textId="2C636FC0" w:rsidR="00DC2295" w:rsidRPr="00DC2295" w:rsidRDefault="00DC2295" w:rsidP="00DC2295">
      <w:pPr>
        <w:jc w:val="both"/>
        <w:rPr>
          <w:rFonts w:ascii="Sylfaen" w:hAnsi="Sylfaen" w:cstheme="minorHAnsi"/>
          <w:b/>
          <w:sz w:val="28"/>
          <w:lang w:val="ka-GE"/>
        </w:rPr>
      </w:pPr>
      <w:r w:rsidRPr="00E5408F">
        <w:rPr>
          <w:rFonts w:asciiTheme="minorHAnsi" w:hAnsiTheme="minorHAnsi" w:cstheme="minorHAnsi"/>
          <w:noProof/>
          <w:sz w:val="20"/>
          <w:lang w:bidi="ar-SA"/>
        </w:rPr>
        <w:lastRenderedPageBreak/>
        <mc:AlternateContent>
          <mc:Choice Requires="wps">
            <w:drawing>
              <wp:inline distT="0" distB="0" distL="0" distR="0" wp14:anchorId="4981FD99" wp14:editId="1AEABA9D">
                <wp:extent cx="5269865" cy="767080"/>
                <wp:effectExtent l="7620" t="6350" r="8890" b="7620"/>
                <wp:docPr id="15"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69865" cy="767080"/>
                        </a:xfrm>
                        <a:prstGeom prst="rect">
                          <a:avLst/>
                        </a:prstGeom>
                        <a:solidFill>
                          <a:srgbClr val="D9D9D9"/>
                        </a:solidFill>
                        <a:ln w="6096">
                          <a:solidFill>
                            <a:srgbClr val="000000"/>
                          </a:solidFill>
                          <a:prstDash val="solid"/>
                          <a:miter lim="800000"/>
                          <a:headEnd/>
                          <a:tailEnd/>
                        </a:ln>
                      </wps:spPr>
                      <wps:txbx>
                        <w:txbxContent>
                          <w:p w14:paraId="089912DB" w14:textId="77777777" w:rsidR="00DC2295" w:rsidRDefault="00DC2295" w:rsidP="00DC2295">
                            <w:pPr>
                              <w:pStyle w:val="BodyText"/>
                            </w:pPr>
                          </w:p>
                          <w:p w14:paraId="73751361" w14:textId="3A964845" w:rsidR="00DC2295" w:rsidRPr="00DC2295" w:rsidRDefault="00DC2295" w:rsidP="00DC2295">
                            <w:pPr>
                              <w:ind w:left="2501" w:right="2485" w:firstLine="1101"/>
                              <w:rPr>
                                <w:rFonts w:ascii="Sylfaen" w:hAnsi="Sylfaen" w:cstheme="minorHAnsi"/>
                                <w:b/>
                                <w:sz w:val="28"/>
                                <w:lang w:val="ka-GE"/>
                              </w:rPr>
                            </w:pPr>
                            <w:r>
                              <w:rPr>
                                <w:rFonts w:ascii="Sylfaen" w:hAnsi="Sylfaen" w:cstheme="minorHAnsi"/>
                                <w:b/>
                                <w:sz w:val="28"/>
                                <w:lang w:val="ka-GE"/>
                              </w:rPr>
                              <w:t>ნაწილი</w:t>
                            </w:r>
                            <w:r w:rsidRPr="00E5408F">
                              <w:rPr>
                                <w:rFonts w:asciiTheme="minorHAnsi" w:hAnsiTheme="minorHAnsi" w:cstheme="minorHAnsi"/>
                                <w:b/>
                                <w:sz w:val="28"/>
                              </w:rPr>
                              <w:t xml:space="preserve"> 4 </w:t>
                            </w:r>
                            <w:r>
                              <w:rPr>
                                <w:rFonts w:ascii="Sylfaen" w:hAnsi="Sylfaen" w:cstheme="minorHAnsi"/>
                                <w:b/>
                                <w:sz w:val="28"/>
                                <w:lang w:val="ka-GE"/>
                              </w:rPr>
                              <w:t>გასაუბრება და მოკვლევა</w:t>
                            </w:r>
                          </w:p>
                        </w:txbxContent>
                      </wps:txbx>
                      <wps:bodyPr rot="0" vert="horz" wrap="square" lIns="0" tIns="0" rIns="0" bIns="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4981FD99" id="Text Box 13" o:spid="_x0000_s1028" type="#_x0000_t202" style="width:414.95pt;height:60.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" fillcolor="#d9d9d9" strokeweight=".48pt">
                <v:textbox inset="0,0,0,0">
                  <w:txbxContent>
                    <w:p w14:paraId="089912DB" w14:textId="77777777" w:rsidR="00DC2295" w:rsidRDefault="00DC2295" w:rsidP="00DC2295">
                      <w:pPr>
                        <w:pStyle w:val="BodyText"/>
                      </w:pPr>
                    </w:p>
                    <w:p w14:paraId="73751361" w14:textId="3A964845" w:rsidR="00DC2295" w:rsidRPr="00DC2295" w:rsidRDefault="00DC2295" w:rsidP="00DC2295">
                      <w:pPr>
                        <w:ind w:left="2501" w:right="2485" w:firstLine="1101"/>
                        <w:rPr>
                          <w:rFonts w:ascii="Sylfaen" w:hAnsi="Sylfaen" w:cstheme="minorHAnsi"/>
                          <w:b/>
                          <w:sz w:val="28"/>
                          <w:lang w:val="ka-GE"/>
                        </w:rPr>
                      </w:pPr>
                      <w:r>
                        <w:rPr>
                          <w:rFonts w:ascii="Sylfaen" w:hAnsi="Sylfaen" w:cstheme="minorHAnsi"/>
                          <w:b/>
                          <w:sz w:val="28"/>
                          <w:lang w:val="ka-GE"/>
                        </w:rPr>
                        <w:t>ნაწილი</w:t>
                      </w:r>
                      <w:r w:rsidRPr="00E5408F">
                        <w:rPr>
                          <w:rFonts w:asciiTheme="minorHAnsi" w:hAnsiTheme="minorHAnsi" w:cstheme="minorHAnsi"/>
                          <w:b/>
                          <w:sz w:val="28"/>
                        </w:rPr>
                        <w:t xml:space="preserve"> 4 </w:t>
                      </w:r>
                      <w:r>
                        <w:rPr>
                          <w:rFonts w:ascii="Sylfaen" w:hAnsi="Sylfaen" w:cstheme="minorHAnsi"/>
                          <w:b/>
                          <w:sz w:val="28"/>
                          <w:lang w:val="ka-GE"/>
                        </w:rPr>
                        <w:t>გასაუბრება და მოკვლევა</w:t>
                      </w:r>
                    </w:p>
                  </w:txbxContent>
                </v:textbox>
                <w10:anchorlock/>
              </v:shape>
            </w:pict>
          </mc:Fallback>
        </mc:AlternateContent>
      </w:r>
    </w:p>
    <w:p w14:paraId="0BD8EEB8" w14:textId="5A75D81E" w:rsidR="00DC2295" w:rsidRPr="00DC2295" w:rsidRDefault="00DC2295" w:rsidP="00DC2295">
      <w:pPr>
        <w:widowControl/>
        <w:autoSpaceDE/>
        <w:autoSpaceDN/>
        <w:spacing w:before="100" w:beforeAutospacing="1" w:after="100" w:afterAutospacing="1"/>
        <w:rPr>
          <w:b/>
          <w:bCs/>
          <w:sz w:val="24"/>
          <w:szCs w:val="24"/>
          <w:lang w:eastAsia="en-GB" w:bidi="ar-SA"/>
        </w:rPr>
      </w:pPr>
      <w:r w:rsidRPr="00DC2295">
        <w:rPr>
          <w:rFonts w:ascii="TimesNewRomanPS" w:hAnsi="TimesNewRomanPS"/>
          <w:b/>
          <w:bCs/>
          <w:sz w:val="20"/>
          <w:szCs w:val="20"/>
          <w:lang w:eastAsia="en-GB" w:bidi="ar-SA"/>
        </w:rPr>
        <w:t xml:space="preserve">4. 1 </w:t>
      </w:r>
      <w:r w:rsidRPr="00DC2295">
        <w:rPr>
          <w:rFonts w:ascii="Sylfaen" w:hAnsi="Sylfaen"/>
          <w:b/>
          <w:bCs/>
          <w:sz w:val="20"/>
          <w:szCs w:val="20"/>
          <w:lang w:eastAsia="en-GB" w:bidi="ar-SA"/>
        </w:rPr>
        <w:t>რას უნდა მოველოდე ჩემს საერთაშორისო დაცვის გასაუბრებაზე</w:t>
      </w:r>
      <w:r w:rsidRPr="00DC2295">
        <w:rPr>
          <w:rFonts w:ascii="TimesNewRomanPS" w:hAnsi="TimesNewRomanPS"/>
          <w:b/>
          <w:bCs/>
          <w:sz w:val="20"/>
          <w:szCs w:val="20"/>
          <w:lang w:eastAsia="en-GB" w:bidi="ar-SA"/>
        </w:rPr>
        <w:t xml:space="preserve">? </w:t>
      </w:r>
    </w:p>
    <w:p w14:paraId="1C4ACB9B" w14:textId="0D5F3402" w:rsidR="00DC2295" w:rsidRPr="00DC2295" w:rsidRDefault="00DC2295" w:rsidP="00DC2295">
      <w:pPr>
        <w:widowControl/>
        <w:autoSpaceDE/>
        <w:autoSpaceDN/>
        <w:spacing w:before="100" w:beforeAutospacing="1" w:after="100" w:afterAutospacing="1"/>
        <w:rPr>
          <w:sz w:val="24"/>
          <w:szCs w:val="24"/>
          <w:lang w:eastAsia="en-GB" w:bidi="ar-SA"/>
        </w:rPr>
      </w:pPr>
      <w:r w:rsidRPr="00DC2295">
        <w:rPr>
          <w:rFonts w:ascii="TimesNewRomanPSMT" w:hAnsi="TimesNewRomanPSMT"/>
          <w:sz w:val="20"/>
          <w:szCs w:val="20"/>
          <w:lang w:eastAsia="en-GB" w:bidi="ar-SA"/>
        </w:rPr>
        <w:t xml:space="preserve">4.1.1 </w:t>
      </w:r>
      <w:r w:rsidRPr="00DC2295">
        <w:rPr>
          <w:rFonts w:ascii="Sylfaen" w:hAnsi="Sylfaen"/>
          <w:sz w:val="20"/>
          <w:szCs w:val="20"/>
          <w:lang w:eastAsia="en-GB" w:bidi="ar-SA"/>
        </w:rPr>
        <w:t>საერთაშორისო დაცვის ოფისი წერილობითი სახით მოგაწვდით ინფორმაციას თქვენი საერთაშორისო დაცვის ინტერვიუს თარიღის, დროის და ადგილის შესახებ. გასაუბრება ჩატარდება კონფიდენციალურად. თუ თქვენ მოითხოვეთ სპეციალური პირობები თქვენი ინტერვიუსთვის, IPO განიხილავს თქვენს მოთხოვნას და დაგეხმარებით, სადაც ეს შესაძლებელია.</w:t>
      </w:r>
    </w:p>
    <w:p w14:paraId="7C71CD13" w14:textId="2CAA8F50" w:rsidR="00DC2295" w:rsidRPr="00DC2295" w:rsidRDefault="00DC2295" w:rsidP="00DC2295">
      <w:pPr>
        <w:widowControl/>
        <w:autoSpaceDE/>
        <w:autoSpaceDN/>
        <w:spacing w:before="100" w:beforeAutospacing="1" w:after="100" w:afterAutospacing="1"/>
        <w:rPr>
          <w:sz w:val="24"/>
          <w:szCs w:val="24"/>
          <w:lang w:eastAsia="en-GB" w:bidi="ar-SA"/>
        </w:rPr>
      </w:pPr>
      <w:r w:rsidRPr="00DC2295">
        <w:rPr>
          <w:rFonts w:ascii="TimesNewRomanPSMT" w:hAnsi="TimesNewRomanPSMT"/>
          <w:sz w:val="20"/>
          <w:szCs w:val="20"/>
          <w:lang w:eastAsia="en-GB" w:bidi="ar-SA"/>
        </w:rPr>
        <w:t xml:space="preserve">4.1.2 </w:t>
      </w:r>
      <w:r w:rsidRPr="00DC2295">
        <w:rPr>
          <w:rFonts w:ascii="Sylfaen" w:hAnsi="Sylfaen"/>
          <w:sz w:val="20"/>
          <w:szCs w:val="20"/>
          <w:lang w:eastAsia="en-GB" w:bidi="ar-SA"/>
        </w:rPr>
        <w:t xml:space="preserve">თქვენი გასაუბრება არის თქვენი შესაძლებლობა ისაუბროთ საერთაშორისო დაცვის ოფისთან პირისპირ და სრულად მოახსენოთ, თუ რატომ დატოვეთ თქვენი წარმომავლობის ქვეყანა და/ან თქვენი ყოფილი მუდმივი საცხოვრებლი ქვეყანა და რატომ გეშინიათ იქ დაბრუნების. ძალიან მნიშვნელოვანია გამოცხადდეთ გასაუბრებაზე, რომელიც იმდენად მგრძნობიარედა გონივრული იქნება, რამდენადაც ეს შესაძლებელია. ძალიან მნიშვნელოვანია, დამაჯერებლად წარმოადგინოთ სრული ინფორმაცია იმის შესახებ, თუ რა შეგემთხვათ და ვინ ან რისი გეშინიათ თქვენს წარმომავლობის ქვეყანაში და/ან თქვენსმუდმივ საცხოვრებლ ქვეყანაში დაბრუნების შემთხვევაში. </w:t>
      </w:r>
    </w:p>
    <w:p w14:paraId="34D554F4" w14:textId="186D7BBF" w:rsidR="00DC2295" w:rsidRPr="00DC2295" w:rsidRDefault="00DC2295" w:rsidP="00DC2295">
      <w:pPr>
        <w:widowControl/>
        <w:autoSpaceDE/>
        <w:autoSpaceDN/>
        <w:spacing w:before="100" w:beforeAutospacing="1" w:after="100" w:afterAutospacing="1"/>
        <w:rPr>
          <w:sz w:val="24"/>
          <w:szCs w:val="24"/>
          <w:lang w:eastAsia="en-GB" w:bidi="ar-SA"/>
        </w:rPr>
      </w:pPr>
      <w:r w:rsidRPr="00DC2295">
        <w:rPr>
          <w:rFonts w:ascii="TimesNewRomanPSMT" w:hAnsi="TimesNewRomanPSMT"/>
          <w:sz w:val="20"/>
          <w:szCs w:val="20"/>
          <w:lang w:eastAsia="en-GB" w:bidi="ar-SA"/>
        </w:rPr>
        <w:t xml:space="preserve">4.1.3 </w:t>
      </w:r>
      <w:r w:rsidRPr="00DC2295">
        <w:rPr>
          <w:rFonts w:ascii="Sylfaen" w:hAnsi="Sylfaen"/>
          <w:sz w:val="20"/>
          <w:szCs w:val="20"/>
          <w:lang w:eastAsia="en-GB" w:bidi="ar-SA"/>
        </w:rPr>
        <w:t xml:space="preserve">გასაუბრებას ჩავატარებთ იმ ენაზე, რომელიც თქვენთვის გასაგები იქნება და რომელზეც თქვენ შეგიძლიათ კომუნიკაცია. საერთაშორისო დაცვის ოფიცერი გააკეთებს გასაუბრების წერილობით ჩანაწერს და წაგიკითხავთ ინტერვალებით, რომ თქვენ შეძლოთ მასში ცვლილებების ან დამატებითი ინფორმაციის შეტანა. თქვენ გთხოვენ გასაუბრების ჩანაწერის თითოეულ გვერზე ხელის მოწერას იმის დასადასტურებლად, რომ მოცემული ინფორმაცია სწორია. </w:t>
      </w:r>
    </w:p>
    <w:p w14:paraId="7728E2A3" w14:textId="1A5DB821" w:rsidR="00DC2295" w:rsidRPr="00DC2295" w:rsidRDefault="00DC2295" w:rsidP="00DC2295">
      <w:pPr>
        <w:widowControl/>
        <w:autoSpaceDE/>
        <w:autoSpaceDN/>
        <w:spacing w:before="100" w:beforeAutospacing="1" w:after="100" w:afterAutospacing="1"/>
        <w:rPr>
          <w:sz w:val="24"/>
          <w:szCs w:val="24"/>
          <w:lang w:eastAsia="en-GB" w:bidi="ar-SA"/>
        </w:rPr>
      </w:pPr>
      <w:r w:rsidRPr="00DC2295">
        <w:rPr>
          <w:rFonts w:ascii="TimesNewRomanPSMT" w:hAnsi="TimesNewRomanPSMT"/>
          <w:sz w:val="20"/>
          <w:szCs w:val="20"/>
          <w:lang w:eastAsia="en-GB" w:bidi="ar-SA"/>
        </w:rPr>
        <w:t xml:space="preserve">4.1.4 </w:t>
      </w:r>
      <w:r w:rsidRPr="00DC2295">
        <w:rPr>
          <w:rFonts w:ascii="Sylfaen" w:hAnsi="Sylfaen"/>
          <w:sz w:val="20"/>
          <w:szCs w:val="20"/>
          <w:lang w:eastAsia="en-GB" w:bidi="ar-SA"/>
        </w:rPr>
        <w:t xml:space="preserve">ძალიან მნიშვნელოვანია თქვენს მიერ ნებისმიერი დამადასტურებელი საბუთის ან ისტორიის წარმოდგენა, რომელიც თან გაქვთ თქვენი მოხსენების მხარდასაჭერად გასუბრების დროს (ან მანამდე). თუ გაქვთ დამატებითი დამამტკიცებელი საბუთები, რომლის წარმოდგენაც გსურთ გასაუბრების შემდეგ, თქვენ უნდა წარუდდგინოთ ის საერთაშორისო დაცვის ოფისის მიერ მითითებულ დროში. </w:t>
      </w:r>
    </w:p>
    <w:p w14:paraId="6B9AD5C8" w14:textId="0189B126" w:rsidR="00DC2295" w:rsidRPr="00DC2295" w:rsidRDefault="00DC2295" w:rsidP="00DC2295">
      <w:pPr>
        <w:widowControl/>
        <w:autoSpaceDE/>
        <w:autoSpaceDN/>
        <w:spacing w:before="100" w:beforeAutospacing="1" w:after="100" w:afterAutospacing="1"/>
        <w:rPr>
          <w:sz w:val="24"/>
          <w:szCs w:val="24"/>
          <w:lang w:eastAsia="en-GB" w:bidi="ar-SA"/>
        </w:rPr>
      </w:pPr>
      <w:r w:rsidRPr="00DC2295">
        <w:rPr>
          <w:rFonts w:ascii="TimesNewRomanPSMT" w:hAnsi="TimesNewRomanPSMT"/>
          <w:sz w:val="20"/>
          <w:szCs w:val="20"/>
          <w:lang w:eastAsia="en-GB" w:bidi="ar-SA"/>
        </w:rPr>
        <w:t xml:space="preserve">4.1.5 </w:t>
      </w:r>
      <w:r w:rsidRPr="00DC2295">
        <w:rPr>
          <w:rFonts w:ascii="Sylfaen" w:hAnsi="Sylfaen"/>
          <w:sz w:val="20"/>
          <w:szCs w:val="20"/>
          <w:lang w:eastAsia="en-GB" w:bidi="ar-SA"/>
        </w:rPr>
        <w:t xml:space="preserve">ჩვენ გავითვალისწინებთ სქესთან ან დაუცველობასთან დაკავშირებულ ინფორმაციას, რომელსაც მიუთითებთ განაცხადში ან შემოწმების პროცესის დროს. </w:t>
      </w:r>
    </w:p>
    <w:p w14:paraId="768B8AC9" w14:textId="6D5F7147" w:rsidR="00DC2295" w:rsidRPr="00DC2295" w:rsidRDefault="00DC2295" w:rsidP="00DC2295">
      <w:pPr>
        <w:widowControl/>
        <w:autoSpaceDE/>
        <w:autoSpaceDN/>
        <w:spacing w:before="100" w:beforeAutospacing="1" w:after="100" w:afterAutospacing="1"/>
        <w:rPr>
          <w:sz w:val="24"/>
          <w:szCs w:val="24"/>
          <w:lang w:eastAsia="en-GB" w:bidi="ar-SA"/>
        </w:rPr>
      </w:pPr>
      <w:r w:rsidRPr="00DC2295">
        <w:rPr>
          <w:rFonts w:ascii="TimesNewRomanPSMT" w:hAnsi="TimesNewRomanPSMT"/>
          <w:sz w:val="20"/>
          <w:szCs w:val="20"/>
          <w:lang w:eastAsia="en-GB" w:bidi="ar-SA"/>
        </w:rPr>
        <w:t xml:space="preserve">4.1.6 </w:t>
      </w:r>
      <w:r w:rsidRPr="00DC2295">
        <w:rPr>
          <w:rFonts w:ascii="Sylfaen" w:hAnsi="Sylfaen"/>
          <w:sz w:val="20"/>
          <w:szCs w:val="20"/>
          <w:lang w:eastAsia="en-GB" w:bidi="ar-SA"/>
        </w:rPr>
        <w:t xml:space="preserve">თქვენ პირდაპირი სახით არ დაგისვამენ დარჩენის ნებართვასთან დაკავშირებული შეკითხვებსგასაუბრება ორიენტირებული იქნება თქვენი დაცვის განაცხადზე.თუმცა, თუ ასეთი საკითხები წამოიჭრება </w:t>
      </w:r>
      <w:r w:rsidRPr="00DC2295">
        <w:rPr>
          <w:rFonts w:ascii="TimesNewRomanPSMT" w:hAnsi="TimesNewRomanPSMT"/>
          <w:sz w:val="20"/>
          <w:szCs w:val="20"/>
          <w:lang w:eastAsia="en-GB" w:bidi="ar-SA"/>
        </w:rPr>
        <w:t>(</w:t>
      </w:r>
      <w:r w:rsidRPr="00DC2295">
        <w:rPr>
          <w:rFonts w:ascii="Sylfaen" w:hAnsi="Sylfaen"/>
          <w:sz w:val="20"/>
          <w:szCs w:val="20"/>
          <w:lang w:eastAsia="en-GB" w:bidi="ar-SA"/>
        </w:rPr>
        <w:t>მაგალითად, თქვენი ოჯახური გარემოებები</w:t>
      </w:r>
      <w:r w:rsidRPr="00DC2295">
        <w:rPr>
          <w:rFonts w:ascii="TimesNewRomanPSMT" w:hAnsi="TimesNewRomanPSMT"/>
          <w:sz w:val="20"/>
          <w:szCs w:val="20"/>
          <w:lang w:eastAsia="en-GB" w:bidi="ar-SA"/>
        </w:rPr>
        <w:t xml:space="preserve">), </w:t>
      </w:r>
      <w:r w:rsidRPr="00DC2295">
        <w:rPr>
          <w:rFonts w:ascii="Sylfaen" w:hAnsi="Sylfaen"/>
          <w:sz w:val="20"/>
          <w:szCs w:val="20"/>
          <w:lang w:eastAsia="en-GB" w:bidi="ar-SA"/>
        </w:rPr>
        <w:t xml:space="preserve">მათ წერილობითი სახით ჩაიწერს საერთაშორისო დაცვის ოფიცერი. თუ საერთაშორისო დაცვის ოფისი გააკეთებს რეკომენდაციას რომ თქვენ არ უნდა მოგანიჭონ საერთაშორისო დაცვა, თქვენთვის სხვა საფუძველზე დარჩენის ნებართვის მიცემა იქნება განხილული, და ამ დროს გათვალისწინებული იქნება ნებისმიერი შესაბამისი ინფორმაცია, რომელიც მოწოდებულია დაცვის განაცხადის პროცესის დროს. </w:t>
      </w:r>
    </w:p>
    <w:p w14:paraId="46FF2020" w14:textId="77777777" w:rsidR="00DC2295" w:rsidRPr="00DC2295" w:rsidRDefault="00DC2295" w:rsidP="00DC2295">
      <w:pPr>
        <w:widowControl/>
        <w:autoSpaceDE/>
        <w:autoSpaceDN/>
        <w:spacing w:before="100" w:beforeAutospacing="1" w:after="100" w:afterAutospacing="1"/>
        <w:rPr>
          <w:b/>
          <w:bCs/>
          <w:sz w:val="24"/>
          <w:szCs w:val="24"/>
          <w:lang w:eastAsia="en-GB" w:bidi="ar-SA"/>
        </w:rPr>
      </w:pPr>
      <w:r w:rsidRPr="00DC2295">
        <w:rPr>
          <w:rFonts w:ascii="TimesNewRomanPS" w:hAnsi="TimesNewRomanPS"/>
          <w:b/>
          <w:bCs/>
          <w:sz w:val="20"/>
          <w:szCs w:val="20"/>
          <w:lang w:eastAsia="en-GB" w:bidi="ar-SA"/>
        </w:rPr>
        <w:t xml:space="preserve">4.2 </w:t>
      </w:r>
      <w:r w:rsidRPr="00DC2295">
        <w:rPr>
          <w:rFonts w:ascii="Sylfaen" w:hAnsi="Sylfaen"/>
          <w:b/>
          <w:bCs/>
          <w:sz w:val="20"/>
          <w:szCs w:val="20"/>
          <w:lang w:eastAsia="en-GB" w:bidi="ar-SA"/>
        </w:rPr>
        <w:t>შემიძლია თუ არა წამოვიყვანო ვინმე ჩემს საერთაშორისო დაცვის გასაუბრებაზე დახმარების მიზნით</w:t>
      </w:r>
      <w:r w:rsidRPr="00DC2295">
        <w:rPr>
          <w:rFonts w:ascii="TimesNewRomanPS" w:hAnsi="TimesNewRomanPS"/>
          <w:b/>
          <w:bCs/>
          <w:sz w:val="20"/>
          <w:szCs w:val="20"/>
          <w:lang w:eastAsia="en-GB" w:bidi="ar-SA"/>
        </w:rPr>
        <w:t xml:space="preserve">? </w:t>
      </w:r>
    </w:p>
    <w:p w14:paraId="448051FA" w14:textId="77777777" w:rsidR="00DC2295" w:rsidRPr="00DC2295" w:rsidRDefault="00DC2295" w:rsidP="00DC2295">
      <w:pPr>
        <w:widowControl/>
        <w:autoSpaceDE/>
        <w:autoSpaceDN/>
        <w:spacing w:before="100" w:beforeAutospacing="1" w:after="100" w:afterAutospacing="1"/>
        <w:rPr>
          <w:sz w:val="24"/>
          <w:szCs w:val="24"/>
          <w:lang w:eastAsia="en-GB" w:bidi="ar-SA"/>
        </w:rPr>
      </w:pPr>
      <w:r w:rsidRPr="00DC2295">
        <w:rPr>
          <w:rFonts w:ascii="TimesNewRomanPSMT" w:hAnsi="TimesNewRomanPSMT"/>
          <w:sz w:val="20"/>
          <w:szCs w:val="20"/>
          <w:lang w:eastAsia="en-GB" w:bidi="ar-SA"/>
        </w:rPr>
        <w:t>4.2.1  </w:t>
      </w:r>
      <w:r w:rsidRPr="00DC2295">
        <w:rPr>
          <w:rFonts w:ascii="Sylfaen" w:hAnsi="Sylfaen"/>
          <w:sz w:val="20"/>
          <w:szCs w:val="20"/>
          <w:lang w:eastAsia="en-GB" w:bidi="ar-SA"/>
        </w:rPr>
        <w:t xml:space="preserve">გასაუბრება ჩატარდება კონფიდენციალურად..თქვენს იურიდიულ წარმომადგენელს შეუძლია დაესწროს გასაუბრებას. თუ იურიდიულ კონსულტაციას იღებთ იურიდიული დახმარების საბჭოსგან, უნდა გაარკვიოთ თქვენ იურიდიულ წარმომადგენელთან, შეძლებენ თუ არა ისინი გასაუბრებაზე დასწრებას. ჩვეულებრივ, სხვებს არ შეუძლიათ გასაუბრებაზე დასწრება, გარდა იმ შემთხვევისა, თუ თქვენ 18 წლამდე ასაკის ხართ, გასაუბრებას უნდა დაესწროს თქვენი მეურვე ან </w:t>
      </w:r>
      <w:r w:rsidRPr="00DC2295">
        <w:rPr>
          <w:rFonts w:ascii="TimesNewRomanPSMT" w:hAnsi="TimesNewRomanPSMT"/>
          <w:sz w:val="20"/>
          <w:szCs w:val="20"/>
          <w:lang w:eastAsia="en-GB" w:bidi="ar-SA"/>
        </w:rPr>
        <w:t>TUSLA</w:t>
      </w:r>
      <w:r w:rsidRPr="00DC2295">
        <w:rPr>
          <w:rFonts w:ascii="Sylfaen" w:hAnsi="Sylfaen"/>
          <w:sz w:val="20"/>
          <w:szCs w:val="20"/>
          <w:lang w:eastAsia="en-GB" w:bidi="ar-SA"/>
        </w:rPr>
        <w:t xml:space="preserve">-ის - ბავშვისა და ოჯახის სააგენტოს წარმომადგენელი. </w:t>
      </w:r>
    </w:p>
    <w:p w14:paraId="09D5C24F" w14:textId="77777777" w:rsidR="00DC2295" w:rsidRPr="00DC2295" w:rsidRDefault="00DC2295" w:rsidP="00DC2295">
      <w:pPr>
        <w:widowControl/>
        <w:autoSpaceDE/>
        <w:autoSpaceDN/>
        <w:spacing w:before="100" w:beforeAutospacing="1" w:after="100" w:afterAutospacing="1"/>
        <w:rPr>
          <w:sz w:val="24"/>
          <w:szCs w:val="24"/>
          <w:lang w:eastAsia="en-GB" w:bidi="ar-SA"/>
        </w:rPr>
      </w:pPr>
      <w:r w:rsidRPr="00DC2295">
        <w:rPr>
          <w:rFonts w:ascii="TimesNewRomanPSMT" w:hAnsi="TimesNewRomanPSMT"/>
          <w:sz w:val="20"/>
          <w:szCs w:val="20"/>
          <w:lang w:eastAsia="en-GB" w:bidi="ar-SA"/>
        </w:rPr>
        <w:lastRenderedPageBreak/>
        <w:t>4.2.2  </w:t>
      </w:r>
      <w:r w:rsidRPr="00DC2295">
        <w:rPr>
          <w:rFonts w:ascii="Sylfaen" w:hAnsi="Sylfaen"/>
          <w:sz w:val="20"/>
          <w:szCs w:val="20"/>
          <w:lang w:eastAsia="en-GB" w:bidi="ar-SA"/>
        </w:rPr>
        <w:t xml:space="preserve">თქვენი თანმხლები პირივერ შეძლებსთქვენთვის განკუთვნილ რომელიმე შეკითხვაზეპასუხის გაცემას. </w:t>
      </w:r>
    </w:p>
    <w:p w14:paraId="688C060C" w14:textId="77777777" w:rsidR="00DC2295" w:rsidRPr="00DC2295" w:rsidRDefault="00DC2295" w:rsidP="00DC2295">
      <w:pPr>
        <w:widowControl/>
        <w:autoSpaceDE/>
        <w:autoSpaceDN/>
        <w:spacing w:before="100" w:beforeAutospacing="1" w:after="100" w:afterAutospacing="1"/>
        <w:rPr>
          <w:sz w:val="24"/>
          <w:szCs w:val="24"/>
          <w:lang w:eastAsia="en-GB" w:bidi="ar-SA"/>
        </w:rPr>
      </w:pPr>
      <w:r w:rsidRPr="00DC2295">
        <w:rPr>
          <w:rFonts w:ascii="TimesNewRomanPSMT" w:hAnsi="TimesNewRomanPSMT"/>
          <w:sz w:val="20"/>
          <w:szCs w:val="20"/>
          <w:lang w:eastAsia="en-GB" w:bidi="ar-SA"/>
        </w:rPr>
        <w:t>4.2.3  </w:t>
      </w:r>
      <w:r w:rsidRPr="00DC2295">
        <w:rPr>
          <w:rFonts w:ascii="Sylfaen" w:hAnsi="Sylfaen"/>
          <w:sz w:val="20"/>
          <w:szCs w:val="20"/>
          <w:lang w:eastAsia="en-GB" w:bidi="ar-SA"/>
        </w:rPr>
        <w:t xml:space="preserve">თუ გსურთ თქვენი იურიდიული წარმომადგენლის მოყვანა, მას ექნება გასაუბრების დაკვირვების უფლება. გასაუბრების დასაწყისას და ბოლოში თქვენს იურიდიულ წარმომადგენელს ნებისმიერი შენიშვნის გაკეთების უფლება ექნება, რომელსაც ის საჭიროდ ჩათვლის. ისინი ვერ შეძლებენ თქვენს ნაცვლად პასუხის გაცემას. </w:t>
      </w:r>
    </w:p>
    <w:p w14:paraId="5ED0E0C9" w14:textId="77777777" w:rsidR="00DC2295" w:rsidRPr="00DC2295" w:rsidRDefault="00DC2295" w:rsidP="00DC2295">
      <w:pPr>
        <w:widowControl/>
        <w:autoSpaceDE/>
        <w:autoSpaceDN/>
        <w:spacing w:before="100" w:beforeAutospacing="1" w:after="100" w:afterAutospacing="1"/>
        <w:rPr>
          <w:b/>
          <w:bCs/>
          <w:sz w:val="24"/>
          <w:szCs w:val="24"/>
          <w:lang w:eastAsia="en-GB" w:bidi="ar-SA"/>
        </w:rPr>
      </w:pPr>
      <w:r w:rsidRPr="00DC2295">
        <w:rPr>
          <w:rFonts w:ascii="TimesNewRomanPS" w:hAnsi="TimesNewRomanPS"/>
          <w:b/>
          <w:bCs/>
          <w:sz w:val="20"/>
          <w:szCs w:val="20"/>
          <w:lang w:eastAsia="en-GB" w:bidi="ar-SA"/>
        </w:rPr>
        <w:t xml:space="preserve">4.3 </w:t>
      </w:r>
      <w:r w:rsidRPr="00DC2295">
        <w:rPr>
          <w:rFonts w:ascii="Sylfaen" w:hAnsi="Sylfaen"/>
          <w:b/>
          <w:bCs/>
          <w:sz w:val="20"/>
          <w:szCs w:val="20"/>
          <w:lang w:eastAsia="en-GB" w:bidi="ar-SA"/>
        </w:rPr>
        <w:t>რა მოხდება იმ შემთხვევაში, თუ არ შემიძლია დავესწრო ჩემს გასაუბრებას ან ვერ ვახერხებ მასზე დასწრებას</w:t>
      </w:r>
      <w:r w:rsidRPr="00DC2295">
        <w:rPr>
          <w:rFonts w:ascii="TimesNewRomanPS" w:hAnsi="TimesNewRomanPS"/>
          <w:b/>
          <w:bCs/>
          <w:sz w:val="20"/>
          <w:szCs w:val="20"/>
          <w:lang w:eastAsia="en-GB" w:bidi="ar-SA"/>
        </w:rPr>
        <w:t xml:space="preserve">? </w:t>
      </w:r>
    </w:p>
    <w:p w14:paraId="0E4C647A" w14:textId="77777777" w:rsidR="00DC2295" w:rsidRPr="00DC2295" w:rsidRDefault="00DC2295" w:rsidP="00DC2295">
      <w:pPr>
        <w:widowControl/>
        <w:autoSpaceDE/>
        <w:autoSpaceDN/>
        <w:spacing w:before="100" w:beforeAutospacing="1" w:after="100" w:afterAutospacing="1"/>
        <w:rPr>
          <w:sz w:val="24"/>
          <w:szCs w:val="24"/>
          <w:lang w:eastAsia="en-GB" w:bidi="ar-SA"/>
        </w:rPr>
      </w:pPr>
      <w:r w:rsidRPr="00DC2295">
        <w:rPr>
          <w:rFonts w:ascii="TimesNewRomanPSMT" w:hAnsi="TimesNewRomanPSMT"/>
          <w:sz w:val="20"/>
          <w:szCs w:val="20"/>
          <w:lang w:eastAsia="en-GB" w:bidi="ar-SA"/>
        </w:rPr>
        <w:t>4.3.1  </w:t>
      </w:r>
      <w:r w:rsidRPr="00DC2295">
        <w:rPr>
          <w:rFonts w:ascii="Sylfaen" w:hAnsi="Sylfaen"/>
          <w:sz w:val="20"/>
          <w:szCs w:val="20"/>
          <w:lang w:eastAsia="en-GB" w:bidi="ar-SA"/>
        </w:rPr>
        <w:t xml:space="preserve">რადგან თქვენ გაკისრიათ შემოწმების პროცესთან აქტიური თანამშრომლობის ვალდებულება, გასაუბრების გადავადება შესაძლებელია ავადმყოფობის ან სხვა საპატიო მიზეზების გამო. თქვენ დაუყოვნებლივ უნდა აცნობოთ საერთაშორისო დაცვის ოფისს, თუ ფიქრობთ, რომ შესაძლოა ვერ შეძლებთ გასაუბრებაზე მოსვლას. გასაუბრებამდე საერთაშორისო დაცვის ოფისში თქვენ უნდა წარმოადგინოთ სამედიცინო ცნობა ნებისმიერი ავადმყოფობის შესახებ, რომელიც გაცემულია თქვენი ექიმის (ოჯახის ექიმი - ან კონსულტანტი) მიერ. </w:t>
      </w:r>
    </w:p>
    <w:p w14:paraId="23B74D8D" w14:textId="7AA662A2" w:rsidR="00DC2295" w:rsidRPr="00DC2295" w:rsidRDefault="00DC2295" w:rsidP="00DC2295">
      <w:pPr>
        <w:widowControl/>
        <w:autoSpaceDE/>
        <w:autoSpaceDN/>
        <w:spacing w:before="100" w:beforeAutospacing="1" w:after="100" w:afterAutospacing="1"/>
        <w:rPr>
          <w:sz w:val="24"/>
          <w:szCs w:val="24"/>
          <w:lang w:eastAsia="en-GB" w:bidi="ar-SA"/>
        </w:rPr>
      </w:pPr>
      <w:r w:rsidRPr="00DC2295">
        <w:rPr>
          <w:rFonts w:ascii="TimesNewRomanPSMT" w:hAnsi="TimesNewRomanPSMT"/>
          <w:sz w:val="20"/>
          <w:szCs w:val="20"/>
          <w:lang w:eastAsia="en-GB" w:bidi="ar-SA"/>
        </w:rPr>
        <w:t>4.3.2  </w:t>
      </w:r>
      <w:r w:rsidRPr="00DC2295">
        <w:rPr>
          <w:rFonts w:ascii="Sylfaen" w:hAnsi="Sylfaen"/>
          <w:sz w:val="20"/>
          <w:szCs w:val="20"/>
          <w:lang w:eastAsia="en-GB" w:bidi="ar-SA"/>
        </w:rPr>
        <w:t xml:space="preserve">თუ თქვენ არ დაესწრებით პირად გასაუბრებას დადგენილ დროს, თქვენამ თარიღიდან </w:t>
      </w:r>
      <w:r w:rsidRPr="00DC2295">
        <w:rPr>
          <w:rFonts w:ascii="TimesNewRomanPSMT" w:hAnsi="TimesNewRomanPSMT"/>
          <w:sz w:val="20"/>
          <w:szCs w:val="20"/>
          <w:lang w:eastAsia="en-GB" w:bidi="ar-SA"/>
        </w:rPr>
        <w:t xml:space="preserve">3 </w:t>
      </w:r>
      <w:r w:rsidRPr="00DC2295">
        <w:rPr>
          <w:rFonts w:ascii="Sylfaen" w:hAnsi="Sylfaen"/>
          <w:sz w:val="20"/>
          <w:szCs w:val="20"/>
          <w:lang w:eastAsia="en-GB" w:bidi="ar-SA"/>
        </w:rPr>
        <w:t>სამუშაო დღეშიუნდა წარუდგინოთ საერთაშორისო დაცვის ოფისს გონივრული განმარტება. საერთაშორისო დაცვის ოფისი დაამუშავებს თქვენს განაცხადს თქვენს მიერ წარმოდგენილი ინფორმაციის საფუძველზე. სხვა სიტყვებით რომ ვთქვათ, თქვენ ხელიდან გაუშვით გასაუბრებაზე განმარტებების მიცემის შანსი</w:t>
      </w:r>
      <w:r w:rsidR="007F01B8">
        <w:rPr>
          <w:rFonts w:ascii="Sylfaen" w:hAnsi="Sylfaen"/>
          <w:sz w:val="20"/>
          <w:szCs w:val="20"/>
          <w:lang w:val="ka-GE" w:eastAsia="en-GB" w:bidi="ar-SA"/>
        </w:rPr>
        <w:t xml:space="preserve"> </w:t>
      </w:r>
      <w:r w:rsidRPr="00DC2295">
        <w:rPr>
          <w:rFonts w:ascii="Sylfaen" w:hAnsi="Sylfaen"/>
          <w:sz w:val="20"/>
          <w:szCs w:val="20"/>
          <w:lang w:eastAsia="en-GB" w:bidi="ar-SA"/>
        </w:rPr>
        <w:t>და განაცადის შემოწმება მოხდება თქვენი</w:t>
      </w:r>
      <w:r w:rsidR="007F01B8">
        <w:rPr>
          <w:rFonts w:ascii="Sylfaen" w:hAnsi="Sylfaen"/>
          <w:sz w:val="20"/>
          <w:szCs w:val="20"/>
          <w:lang w:val="ka-GE" w:eastAsia="en-GB" w:bidi="ar-SA"/>
        </w:rPr>
        <w:t xml:space="preserve"> განაცხადის ფორმის,</w:t>
      </w:r>
      <w:r w:rsidRPr="00DC2295">
        <w:rPr>
          <w:rFonts w:ascii="Sylfaen" w:hAnsi="Sylfaen"/>
          <w:sz w:val="20"/>
          <w:szCs w:val="20"/>
          <w:lang w:eastAsia="en-GB" w:bidi="ar-SA"/>
        </w:rPr>
        <w:t xml:space="preserve"> კითხვარის და ნებისმიერი </w:t>
      </w:r>
      <w:r w:rsidR="007F01B8">
        <w:rPr>
          <w:rFonts w:ascii="Sylfaen" w:hAnsi="Sylfaen"/>
          <w:sz w:val="20"/>
          <w:szCs w:val="20"/>
          <w:lang w:val="ka-GE" w:eastAsia="en-GB" w:bidi="ar-SA"/>
        </w:rPr>
        <w:t xml:space="preserve">სხვა </w:t>
      </w:r>
      <w:r w:rsidRPr="00DC2295">
        <w:rPr>
          <w:rFonts w:ascii="Sylfaen" w:hAnsi="Sylfaen"/>
          <w:sz w:val="20"/>
          <w:szCs w:val="20"/>
          <w:lang w:eastAsia="en-GB" w:bidi="ar-SA"/>
        </w:rPr>
        <w:t xml:space="preserve">დოკუმენტის საფუძველზე, რომელის წარმოადგინეთ გასაუბრების დანიშვნამდე. </w:t>
      </w:r>
    </w:p>
    <w:p w14:paraId="4A26DAA9" w14:textId="77777777" w:rsidR="00DC2295" w:rsidRPr="00DC2295" w:rsidRDefault="00DC2295" w:rsidP="00DC2295">
      <w:pPr>
        <w:widowControl/>
        <w:autoSpaceDE/>
        <w:autoSpaceDN/>
        <w:spacing w:before="100" w:beforeAutospacing="1" w:after="100" w:afterAutospacing="1"/>
        <w:rPr>
          <w:b/>
          <w:bCs/>
          <w:sz w:val="24"/>
          <w:szCs w:val="24"/>
          <w:lang w:eastAsia="en-GB" w:bidi="ar-SA"/>
        </w:rPr>
      </w:pPr>
      <w:r w:rsidRPr="00DC2295">
        <w:rPr>
          <w:rFonts w:ascii="TimesNewRomanPS" w:hAnsi="TimesNewRomanPS"/>
          <w:b/>
          <w:bCs/>
          <w:sz w:val="20"/>
          <w:szCs w:val="20"/>
          <w:lang w:eastAsia="en-GB" w:bidi="ar-SA"/>
        </w:rPr>
        <w:t xml:space="preserve">4.4 </w:t>
      </w:r>
      <w:r w:rsidRPr="00DC2295">
        <w:rPr>
          <w:rFonts w:ascii="Sylfaen" w:hAnsi="Sylfaen"/>
          <w:b/>
          <w:bCs/>
          <w:sz w:val="20"/>
          <w:szCs w:val="20"/>
          <w:lang w:eastAsia="en-GB" w:bidi="ar-SA"/>
        </w:rPr>
        <w:t>მაკისრია თუ არა განაცხადის პროცესთან თანამშრომლობის ვალდებულება და რა შედეგი მოყვება, თუ ვერ მოვახერხებ ამას</w:t>
      </w:r>
      <w:r w:rsidRPr="00DC2295">
        <w:rPr>
          <w:rFonts w:ascii="TimesNewRomanPS" w:hAnsi="TimesNewRomanPS"/>
          <w:b/>
          <w:bCs/>
          <w:sz w:val="20"/>
          <w:szCs w:val="20"/>
          <w:lang w:eastAsia="en-GB" w:bidi="ar-SA"/>
        </w:rPr>
        <w:t xml:space="preserve">? </w:t>
      </w:r>
    </w:p>
    <w:p w14:paraId="4F9F6753" w14:textId="77777777" w:rsidR="00DC2295" w:rsidRPr="00DC2295" w:rsidRDefault="00DC2295" w:rsidP="007F01B8">
      <w:pPr>
        <w:widowControl/>
        <w:autoSpaceDE/>
        <w:autoSpaceDN/>
        <w:spacing w:before="100" w:beforeAutospacing="1" w:after="100" w:afterAutospacing="1"/>
        <w:rPr>
          <w:sz w:val="24"/>
          <w:szCs w:val="24"/>
          <w:lang w:eastAsia="en-GB" w:bidi="ar-SA"/>
        </w:rPr>
      </w:pPr>
      <w:r w:rsidRPr="00DC2295">
        <w:rPr>
          <w:rFonts w:ascii="TimesNewRomanPSMT" w:hAnsi="TimesNewRomanPSMT"/>
          <w:sz w:val="20"/>
          <w:szCs w:val="20"/>
          <w:lang w:eastAsia="en-GB" w:bidi="ar-SA"/>
        </w:rPr>
        <w:t>4.4.1  </w:t>
      </w:r>
      <w:r w:rsidRPr="00DC2295">
        <w:rPr>
          <w:rFonts w:ascii="Sylfaen" w:hAnsi="Sylfaen"/>
          <w:sz w:val="20"/>
          <w:szCs w:val="20"/>
          <w:lang w:eastAsia="en-GB" w:bidi="ar-SA"/>
        </w:rPr>
        <w:t xml:space="preserve">თქვენ ვალდებული ხართ აქტიურად ითანამშრომლოთ თქვენი საერთაშორისო დაცვის განაცხადის შემოწმებასთან დაკავშირებით. </w:t>
      </w:r>
    </w:p>
    <w:p w14:paraId="314BC481" w14:textId="77777777" w:rsidR="00DC2295" w:rsidRPr="00DC2295" w:rsidRDefault="00DC2295" w:rsidP="007F01B8">
      <w:pPr>
        <w:widowControl/>
        <w:autoSpaceDE/>
        <w:autoSpaceDN/>
        <w:spacing w:before="100" w:beforeAutospacing="1" w:after="100" w:afterAutospacing="1"/>
        <w:rPr>
          <w:sz w:val="24"/>
          <w:szCs w:val="24"/>
          <w:lang w:eastAsia="en-GB" w:bidi="ar-SA"/>
        </w:rPr>
      </w:pPr>
      <w:r w:rsidRPr="00DC2295">
        <w:rPr>
          <w:rFonts w:ascii="TimesNewRomanPSMT" w:hAnsi="TimesNewRomanPSMT"/>
          <w:sz w:val="20"/>
          <w:szCs w:val="20"/>
          <w:lang w:eastAsia="en-GB" w:bidi="ar-SA"/>
        </w:rPr>
        <w:t>4.4.2  </w:t>
      </w:r>
      <w:r w:rsidRPr="00DC2295">
        <w:rPr>
          <w:rFonts w:ascii="Sylfaen" w:hAnsi="Sylfaen"/>
          <w:sz w:val="20"/>
          <w:szCs w:val="20"/>
          <w:lang w:eastAsia="en-GB" w:bidi="ar-SA"/>
        </w:rPr>
        <w:t xml:space="preserve">თანამშრომლობის თქვენი ვალდებულება ძალიან ფართოა და მოითხოვს, რომ </w:t>
      </w:r>
    </w:p>
    <w:p w14:paraId="321D0E89" w14:textId="2CFEB31D" w:rsidR="00DC2295" w:rsidRPr="00DC2295" w:rsidRDefault="00DC2295" w:rsidP="00DC2295">
      <w:pPr>
        <w:widowControl/>
        <w:autoSpaceDE/>
        <w:autoSpaceDN/>
        <w:spacing w:before="100" w:beforeAutospacing="1" w:after="100" w:afterAutospacing="1"/>
        <w:rPr>
          <w:sz w:val="24"/>
          <w:szCs w:val="24"/>
          <w:lang w:eastAsia="en-GB" w:bidi="ar-SA"/>
        </w:rPr>
      </w:pPr>
      <w:r w:rsidRPr="00DC2295">
        <w:rPr>
          <w:rFonts w:ascii="TimesNewRomanPSMT" w:hAnsi="TimesNewRomanPSMT"/>
          <w:sz w:val="20"/>
          <w:szCs w:val="20"/>
          <w:lang w:eastAsia="en-GB" w:bidi="ar-SA"/>
        </w:rPr>
        <w:t xml:space="preserve">(i) </w:t>
      </w:r>
      <w:r w:rsidRPr="00DC2295">
        <w:rPr>
          <w:rFonts w:ascii="Sylfaen" w:hAnsi="Sylfaen"/>
          <w:sz w:val="20"/>
          <w:szCs w:val="20"/>
          <w:lang w:eastAsia="en-GB" w:bidi="ar-SA"/>
        </w:rPr>
        <w:t>იყოთ პატიოსანი და დროულად წარმოადგინოთ ყველა ინფორმაცია, რომელიც საჭიროა თქვენი განაცხადის მხარდასაჭერად (ეს მოიცავს თქვენს ხელთ არსებულ განცხადებებს და დოკუმენტებსთქვენი განაცხადის მნიშვნელოვან ელემენტებთან დაკავშირებით)</w:t>
      </w:r>
      <w:r w:rsidRPr="00DC2295">
        <w:rPr>
          <w:rFonts w:ascii="TimesNewRomanPSMT" w:hAnsi="TimesNewRomanPSMT"/>
          <w:sz w:val="20"/>
          <w:szCs w:val="20"/>
          <w:lang w:eastAsia="en-GB" w:bidi="ar-SA"/>
        </w:rPr>
        <w:t xml:space="preserve">, </w:t>
      </w:r>
      <w:r w:rsidRPr="00DC2295">
        <w:rPr>
          <w:rFonts w:ascii="Sylfaen" w:hAnsi="Sylfaen"/>
          <w:sz w:val="20"/>
          <w:szCs w:val="20"/>
          <w:lang w:eastAsia="en-GB" w:bidi="ar-SA"/>
        </w:rPr>
        <w:t xml:space="preserve">და </w:t>
      </w:r>
    </w:p>
    <w:p w14:paraId="1FC36973" w14:textId="77777777" w:rsidR="00DC2295" w:rsidRPr="00DC2295" w:rsidRDefault="00DC2295" w:rsidP="00DC2295">
      <w:pPr>
        <w:widowControl/>
        <w:autoSpaceDE/>
        <w:autoSpaceDN/>
        <w:spacing w:before="100" w:beforeAutospacing="1" w:after="100" w:afterAutospacing="1"/>
        <w:rPr>
          <w:sz w:val="24"/>
          <w:szCs w:val="24"/>
          <w:lang w:eastAsia="en-GB" w:bidi="ar-SA"/>
        </w:rPr>
      </w:pPr>
      <w:r w:rsidRPr="00DC2295">
        <w:rPr>
          <w:rFonts w:ascii="TimesNewRomanPSMT" w:hAnsi="TimesNewRomanPSMT"/>
          <w:sz w:val="20"/>
          <w:szCs w:val="20"/>
          <w:lang w:eastAsia="en-GB" w:bidi="ar-SA"/>
        </w:rPr>
        <w:t xml:space="preserve">(ii) </w:t>
      </w:r>
      <w:r w:rsidRPr="00DC2295">
        <w:rPr>
          <w:rFonts w:ascii="Sylfaen" w:hAnsi="Sylfaen"/>
          <w:sz w:val="20"/>
          <w:szCs w:val="20"/>
          <w:lang w:eastAsia="en-GB" w:bidi="ar-SA"/>
        </w:rPr>
        <w:t xml:space="preserve">ითანამშრომლოთ თქვენი განაცხადის შემოწმებასთან და ნებისმიერი თქვენი საჩივრის განსაზღვრისას. </w:t>
      </w:r>
    </w:p>
    <w:p w14:paraId="26B125CA" w14:textId="77777777" w:rsidR="00DC2295" w:rsidRPr="00DC2295" w:rsidRDefault="00DC2295" w:rsidP="007F01B8">
      <w:pPr>
        <w:widowControl/>
        <w:autoSpaceDE/>
        <w:autoSpaceDN/>
        <w:spacing w:before="100" w:beforeAutospacing="1" w:after="100" w:afterAutospacing="1"/>
        <w:rPr>
          <w:sz w:val="24"/>
          <w:szCs w:val="24"/>
          <w:lang w:eastAsia="en-GB" w:bidi="ar-SA"/>
        </w:rPr>
      </w:pPr>
      <w:r w:rsidRPr="00DC2295">
        <w:rPr>
          <w:rFonts w:ascii="TimesNewRomanPSMT" w:hAnsi="TimesNewRomanPSMT"/>
          <w:sz w:val="20"/>
          <w:szCs w:val="20"/>
          <w:lang w:eastAsia="en-GB" w:bidi="ar-SA"/>
        </w:rPr>
        <w:t>4.4.3  </w:t>
      </w:r>
      <w:r w:rsidRPr="00DC2295">
        <w:rPr>
          <w:rFonts w:ascii="Sylfaen" w:hAnsi="Sylfaen"/>
          <w:sz w:val="20"/>
          <w:szCs w:val="20"/>
          <w:lang w:eastAsia="en-GB" w:bidi="ar-SA"/>
        </w:rPr>
        <w:t>თქვენ ასევე უნდა დააკმაყოფილოთ ყველა სხვა ვალდებულება, რომლებიც მოცემულია საერთაშორისო დაცვის აქტში, 2015. ამასთან დაკავშირებით იხილეთმე-</w:t>
      </w:r>
      <w:r w:rsidRPr="00DC2295">
        <w:rPr>
          <w:rFonts w:ascii="TimesNewRomanPS" w:hAnsi="TimesNewRomanPS"/>
          <w:b/>
          <w:bCs/>
          <w:sz w:val="20"/>
          <w:szCs w:val="20"/>
          <w:lang w:eastAsia="en-GB" w:bidi="ar-SA"/>
        </w:rPr>
        <w:t xml:space="preserve">8 </w:t>
      </w:r>
      <w:r w:rsidRPr="00DC2295">
        <w:rPr>
          <w:rFonts w:ascii="Sylfaen" w:hAnsi="Sylfaen"/>
          <w:sz w:val="20"/>
          <w:szCs w:val="20"/>
          <w:lang w:eastAsia="en-GB" w:bidi="ar-SA"/>
        </w:rPr>
        <w:t>ნაწილი</w:t>
      </w:r>
      <w:r w:rsidRPr="00DC2295">
        <w:rPr>
          <w:rFonts w:ascii="TimesNewRomanPSMT" w:hAnsi="TimesNewRomanPSMT"/>
          <w:sz w:val="20"/>
          <w:szCs w:val="20"/>
          <w:lang w:eastAsia="en-GB" w:bidi="ar-SA"/>
        </w:rPr>
        <w:t xml:space="preserve">. </w:t>
      </w:r>
    </w:p>
    <w:p w14:paraId="75037505" w14:textId="77777777" w:rsidR="00DC2295" w:rsidRPr="00DC2295" w:rsidRDefault="00DC2295" w:rsidP="007F01B8">
      <w:pPr>
        <w:widowControl/>
        <w:autoSpaceDE/>
        <w:autoSpaceDN/>
        <w:spacing w:before="100" w:beforeAutospacing="1" w:after="100" w:afterAutospacing="1"/>
        <w:rPr>
          <w:sz w:val="24"/>
          <w:szCs w:val="24"/>
          <w:lang w:eastAsia="en-GB" w:bidi="ar-SA"/>
        </w:rPr>
      </w:pPr>
      <w:r w:rsidRPr="00DC2295">
        <w:rPr>
          <w:rFonts w:ascii="TimesNewRomanPSMT" w:hAnsi="TimesNewRomanPSMT"/>
          <w:sz w:val="20"/>
          <w:szCs w:val="20"/>
          <w:lang w:eastAsia="en-GB" w:bidi="ar-SA"/>
        </w:rPr>
        <w:t>4.4.4  </w:t>
      </w:r>
      <w:r w:rsidRPr="00DC2295">
        <w:rPr>
          <w:rFonts w:ascii="Sylfaen" w:hAnsi="Sylfaen"/>
          <w:sz w:val="20"/>
          <w:szCs w:val="20"/>
          <w:lang w:eastAsia="en-GB" w:bidi="ar-SA"/>
        </w:rPr>
        <w:t xml:space="preserve">თუ მინისტრს მიაჩნია, რომ </w:t>
      </w:r>
    </w:p>
    <w:p w14:paraId="30C9B865" w14:textId="5C22E4B9" w:rsidR="00DC2295" w:rsidRPr="00DC2295" w:rsidRDefault="00DC2295" w:rsidP="007F01B8">
      <w:pPr>
        <w:widowControl/>
        <w:autoSpaceDE/>
        <w:autoSpaceDN/>
        <w:spacing w:before="100" w:beforeAutospacing="1" w:after="100" w:afterAutospacing="1"/>
        <w:rPr>
          <w:sz w:val="24"/>
          <w:szCs w:val="24"/>
          <w:lang w:eastAsia="en-GB" w:bidi="ar-SA"/>
        </w:rPr>
      </w:pPr>
      <w:r w:rsidRPr="00DC2295">
        <w:rPr>
          <w:rFonts w:ascii="TimesNewRomanPSMT" w:hAnsi="TimesNewRomanPSMT"/>
          <w:sz w:val="20"/>
          <w:szCs w:val="20"/>
          <w:lang w:eastAsia="en-GB" w:bidi="ar-SA"/>
        </w:rPr>
        <w:t>(i)  </w:t>
      </w:r>
      <w:r w:rsidRPr="00DC2295">
        <w:rPr>
          <w:rFonts w:ascii="Sylfaen" w:hAnsi="Sylfaen"/>
          <w:sz w:val="20"/>
          <w:szCs w:val="20"/>
          <w:lang w:eastAsia="en-GB" w:bidi="ar-SA"/>
        </w:rPr>
        <w:t xml:space="preserve">თქვენ არ ასრულებთ თქვენს მოვალეობას თქვენი განაცხადის შემოწმებასთან სათანამშრომლოდ, ან </w:t>
      </w:r>
    </w:p>
    <w:p w14:paraId="45B3BAFB" w14:textId="77777777" w:rsidR="00DC2295" w:rsidRPr="00DC2295" w:rsidRDefault="00DC2295" w:rsidP="007F01B8">
      <w:pPr>
        <w:widowControl/>
        <w:autoSpaceDE/>
        <w:autoSpaceDN/>
        <w:spacing w:before="100" w:beforeAutospacing="1" w:after="100" w:afterAutospacing="1"/>
        <w:rPr>
          <w:sz w:val="24"/>
          <w:szCs w:val="24"/>
          <w:lang w:eastAsia="en-GB" w:bidi="ar-SA"/>
        </w:rPr>
      </w:pPr>
      <w:r w:rsidRPr="00DC2295">
        <w:rPr>
          <w:rFonts w:ascii="TimesNewRomanPSMT" w:hAnsi="TimesNewRomanPSMT"/>
          <w:sz w:val="20"/>
          <w:szCs w:val="20"/>
          <w:lang w:eastAsia="en-GB" w:bidi="ar-SA"/>
        </w:rPr>
        <w:t>(ii)  </w:t>
      </w:r>
      <w:r w:rsidRPr="00DC2295">
        <w:rPr>
          <w:rFonts w:ascii="Sylfaen" w:hAnsi="Sylfaen"/>
          <w:sz w:val="20"/>
          <w:szCs w:val="20"/>
          <w:lang w:eastAsia="en-GB" w:bidi="ar-SA"/>
        </w:rPr>
        <w:t xml:space="preserve">თქვენ დაარღვიეთ თქვენი ვალდებულება მინისტრის თანხმობის გარეშე სახელმწიფოს (ირლანდიის) დატოვების ან მცდელობის შესახებ, ან </w:t>
      </w:r>
    </w:p>
    <w:p w14:paraId="1B19032E" w14:textId="77777777" w:rsidR="00DC2295" w:rsidRPr="00DC2295" w:rsidRDefault="00DC2295" w:rsidP="007F01B8">
      <w:pPr>
        <w:widowControl/>
        <w:autoSpaceDE/>
        <w:autoSpaceDN/>
        <w:spacing w:before="100" w:beforeAutospacing="1" w:after="100" w:afterAutospacing="1"/>
        <w:rPr>
          <w:sz w:val="24"/>
          <w:szCs w:val="24"/>
          <w:lang w:eastAsia="en-GB" w:bidi="ar-SA"/>
        </w:rPr>
      </w:pPr>
      <w:r w:rsidRPr="00DC2295">
        <w:rPr>
          <w:rFonts w:ascii="Sylfaen" w:hAnsi="Sylfaen"/>
          <w:sz w:val="20"/>
          <w:szCs w:val="20"/>
          <w:lang w:eastAsia="en-GB" w:bidi="ar-SA"/>
        </w:rPr>
        <w:t xml:space="preserve">(iii)  თქვენ დაარღვიეთ თქვენი ვალდებულება თქვენი მისამართის ან მისამართის ცვლილების შესახებ მინისტრის დაუყოვნებლივ ინფორმირებასთან დაკავშირებით, ან </w:t>
      </w:r>
    </w:p>
    <w:p w14:paraId="299BC6F1" w14:textId="77777777" w:rsidR="00DC2295" w:rsidRPr="00DC2295" w:rsidRDefault="00DC2295" w:rsidP="007F01B8">
      <w:pPr>
        <w:widowControl/>
        <w:autoSpaceDE/>
        <w:autoSpaceDN/>
        <w:spacing w:before="100" w:beforeAutospacing="1" w:after="100" w:afterAutospacing="1"/>
        <w:rPr>
          <w:sz w:val="24"/>
          <w:szCs w:val="24"/>
          <w:lang w:eastAsia="en-GB" w:bidi="ar-SA"/>
        </w:rPr>
      </w:pPr>
      <w:r w:rsidRPr="00DC2295">
        <w:rPr>
          <w:rFonts w:ascii="TimesNewRomanPSMT" w:hAnsi="TimesNewRomanPSMT"/>
          <w:sz w:val="20"/>
          <w:szCs w:val="20"/>
          <w:lang w:eastAsia="en-GB" w:bidi="ar-SA"/>
        </w:rPr>
        <w:lastRenderedPageBreak/>
        <w:t>(iv)  </w:t>
      </w:r>
      <w:r w:rsidRPr="00DC2295">
        <w:rPr>
          <w:rFonts w:ascii="Sylfaen" w:hAnsi="Sylfaen"/>
          <w:sz w:val="20"/>
          <w:szCs w:val="20"/>
          <w:lang w:eastAsia="en-GB" w:bidi="ar-SA"/>
        </w:rPr>
        <w:t xml:space="preserve">თქვენ დაარღვიეთ თქვენი ვალდებულება დაკმაყოფილოთ შეტყობინება რომელიც თქვენგან მოითხოვს: </w:t>
      </w:r>
    </w:p>
    <w:p w14:paraId="1512FF7E" w14:textId="77777777" w:rsidR="007F01B8" w:rsidRPr="007F01B8" w:rsidRDefault="00DC2295">
      <w:pPr>
        <w:pStyle w:val="ListParagraph"/>
        <w:widowControl/>
        <w:numPr>
          <w:ilvl w:val="0"/>
          <w:numId w:val="23"/>
        </w:numPr>
        <w:autoSpaceDE/>
        <w:autoSpaceDN/>
        <w:spacing w:before="100" w:beforeAutospacing="1" w:after="100" w:afterAutospacing="1"/>
        <w:rPr>
          <w:sz w:val="24"/>
          <w:szCs w:val="24"/>
          <w:lang w:eastAsia="en-GB" w:bidi="ar-SA"/>
        </w:rPr>
      </w:pPr>
      <w:r w:rsidRPr="007F01B8">
        <w:rPr>
          <w:rFonts w:ascii="Sylfaen" w:hAnsi="Sylfaen"/>
          <w:sz w:val="20"/>
          <w:szCs w:val="20"/>
          <w:lang w:eastAsia="en-GB" w:bidi="ar-SA"/>
        </w:rPr>
        <w:t xml:space="preserve">იცხოვროთ ან დარჩეთ განსაზღვრულ რაიონში ან ადგილას სახელმწიფოში (ირლანდიაში); </w:t>
      </w:r>
    </w:p>
    <w:p w14:paraId="2368A8E7" w14:textId="16DF7187" w:rsidR="00DC2295" w:rsidRPr="007F01B8" w:rsidRDefault="00DC2295" w:rsidP="007F01B8">
      <w:pPr>
        <w:pStyle w:val="ListParagraph"/>
        <w:widowControl/>
        <w:autoSpaceDE/>
        <w:autoSpaceDN/>
        <w:spacing w:before="100" w:beforeAutospacing="1" w:after="100" w:afterAutospacing="1"/>
        <w:ind w:left="720" w:firstLine="0"/>
        <w:rPr>
          <w:sz w:val="24"/>
          <w:szCs w:val="24"/>
          <w:lang w:eastAsia="en-GB" w:bidi="ar-SA"/>
        </w:rPr>
      </w:pPr>
      <w:r w:rsidRPr="007F01B8">
        <w:rPr>
          <w:rFonts w:ascii="Sylfaen" w:hAnsi="Sylfaen"/>
          <w:sz w:val="20"/>
          <w:szCs w:val="20"/>
          <w:lang w:eastAsia="en-GB" w:bidi="ar-SA"/>
        </w:rPr>
        <w:t xml:space="preserve">და </w:t>
      </w:r>
    </w:p>
    <w:p w14:paraId="6F1554DB" w14:textId="67841A52" w:rsidR="00DC2295" w:rsidRPr="007F01B8" w:rsidRDefault="00DC2295">
      <w:pPr>
        <w:pStyle w:val="ListParagraph"/>
        <w:widowControl/>
        <w:numPr>
          <w:ilvl w:val="0"/>
          <w:numId w:val="23"/>
        </w:numPr>
        <w:autoSpaceDE/>
        <w:autoSpaceDN/>
        <w:spacing w:before="100" w:beforeAutospacing="1" w:after="100" w:afterAutospacing="1"/>
        <w:rPr>
          <w:sz w:val="24"/>
          <w:szCs w:val="24"/>
          <w:lang w:eastAsia="en-GB" w:bidi="ar-SA"/>
        </w:rPr>
      </w:pPr>
      <w:r w:rsidRPr="007F01B8">
        <w:rPr>
          <w:rFonts w:ascii="Sylfaen" w:hAnsi="Sylfaen"/>
          <w:sz w:val="20"/>
          <w:szCs w:val="20"/>
          <w:lang w:eastAsia="en-GB" w:bidi="ar-SA"/>
        </w:rPr>
        <w:t xml:space="preserve">მოახსენოთ განსაზღვრული ინტერვალებით იმიგრაციის ოფიცერს ან </w:t>
      </w:r>
      <w:r w:rsidRPr="007F01B8">
        <w:rPr>
          <w:rFonts w:ascii="TimesNewRomanPSMT" w:hAnsi="TimesNewRomanPSMT"/>
          <w:sz w:val="20"/>
          <w:szCs w:val="20"/>
          <w:lang w:eastAsia="en-GB" w:bidi="ar-SA"/>
        </w:rPr>
        <w:t>Garda Síochána</w:t>
      </w:r>
      <w:r w:rsidRPr="007F01B8">
        <w:rPr>
          <w:rFonts w:ascii="Sylfaen" w:hAnsi="Sylfaen"/>
          <w:sz w:val="20"/>
          <w:szCs w:val="20"/>
          <w:lang w:eastAsia="en-GB" w:bidi="ar-SA"/>
        </w:rPr>
        <w:t xml:space="preserve">-ის განსაზღვრულ სადგურს, </w:t>
      </w:r>
    </w:p>
    <w:p w14:paraId="20653DCA" w14:textId="77777777" w:rsidR="00DC2295" w:rsidRPr="00DC2295" w:rsidRDefault="00DC2295" w:rsidP="007F01B8">
      <w:pPr>
        <w:widowControl/>
        <w:autoSpaceDE/>
        <w:autoSpaceDN/>
        <w:spacing w:before="100" w:beforeAutospacing="1" w:after="100" w:afterAutospacing="1"/>
        <w:rPr>
          <w:sz w:val="24"/>
          <w:szCs w:val="24"/>
          <w:lang w:eastAsia="en-GB" w:bidi="ar-SA"/>
        </w:rPr>
      </w:pPr>
      <w:r w:rsidRPr="00DC2295">
        <w:rPr>
          <w:rFonts w:ascii="Sylfaen" w:hAnsi="Sylfaen"/>
          <w:sz w:val="20"/>
          <w:szCs w:val="20"/>
          <w:lang w:eastAsia="en-GB" w:bidi="ar-SA"/>
        </w:rPr>
        <w:t xml:space="preserve">მინისტრი წერილობითი სახით გაცნობებთ ამის შესახებ და მოგიწვევთ თქვენ 10 სამუშაო დღეში, რომ წარმოადგინოთ თქვენი შეხედულებები პასუხად. თქვენ გთხოვენ დაადასტუროთ, რომ გსურთ განაცხადზე მუშაობის გაგრძელება და შეგახსენებენ თანამშრომლობის თქვენი მოვალეობის შესახებ. </w:t>
      </w:r>
    </w:p>
    <w:p w14:paraId="67002082" w14:textId="77777777" w:rsidR="00DC2295" w:rsidRPr="00DC2295" w:rsidRDefault="00DC2295" w:rsidP="007F01B8">
      <w:pPr>
        <w:widowControl/>
        <w:autoSpaceDE/>
        <w:autoSpaceDN/>
        <w:spacing w:before="100" w:beforeAutospacing="1" w:after="100" w:afterAutospacing="1"/>
        <w:rPr>
          <w:sz w:val="24"/>
          <w:szCs w:val="24"/>
          <w:lang w:eastAsia="en-GB" w:bidi="ar-SA"/>
        </w:rPr>
      </w:pPr>
      <w:r w:rsidRPr="00DC2295">
        <w:rPr>
          <w:rFonts w:ascii="TimesNewRomanPSMT" w:hAnsi="TimesNewRomanPSMT"/>
          <w:sz w:val="20"/>
          <w:szCs w:val="20"/>
          <w:lang w:eastAsia="en-GB" w:bidi="ar-SA"/>
        </w:rPr>
        <w:t>4.4.5  </w:t>
      </w:r>
      <w:r w:rsidRPr="00DC2295">
        <w:rPr>
          <w:rFonts w:ascii="Sylfaen" w:hAnsi="Sylfaen"/>
          <w:sz w:val="20"/>
          <w:szCs w:val="20"/>
          <w:lang w:eastAsia="en-GB" w:bidi="ar-SA"/>
        </w:rPr>
        <w:t xml:space="preserve">თუ </w:t>
      </w:r>
    </w:p>
    <w:p w14:paraId="0AEC08ED" w14:textId="77777777" w:rsidR="00DC2295" w:rsidRPr="00DC2295" w:rsidRDefault="00DC2295" w:rsidP="00DC2295">
      <w:pPr>
        <w:widowControl/>
        <w:autoSpaceDE/>
        <w:autoSpaceDN/>
        <w:spacing w:before="100" w:beforeAutospacing="1" w:after="100" w:afterAutospacing="1"/>
        <w:rPr>
          <w:sz w:val="24"/>
          <w:szCs w:val="24"/>
          <w:lang w:eastAsia="en-GB" w:bidi="ar-SA"/>
        </w:rPr>
      </w:pPr>
      <w:r w:rsidRPr="00DC2295">
        <w:rPr>
          <w:rFonts w:ascii="Sylfaen" w:hAnsi="Sylfaen"/>
          <w:sz w:val="20"/>
          <w:szCs w:val="20"/>
          <w:lang w:eastAsia="en-GB" w:bidi="ar-SA"/>
        </w:rPr>
        <w:t xml:space="preserve">(ა) თქვენ არ უპასუხებთ </w:t>
      </w:r>
    </w:p>
    <w:p w14:paraId="1C1F1C94" w14:textId="77777777" w:rsidR="00DC2295" w:rsidRPr="00DC2295" w:rsidRDefault="00DC2295" w:rsidP="00DC2295">
      <w:pPr>
        <w:widowControl/>
        <w:autoSpaceDE/>
        <w:autoSpaceDN/>
        <w:spacing w:before="100" w:beforeAutospacing="1" w:after="100" w:afterAutospacing="1"/>
        <w:rPr>
          <w:sz w:val="24"/>
          <w:szCs w:val="24"/>
          <w:lang w:eastAsia="en-GB" w:bidi="ar-SA"/>
        </w:rPr>
      </w:pPr>
      <w:r w:rsidRPr="00DC2295">
        <w:rPr>
          <w:rFonts w:ascii="Sylfaen" w:hAnsi="Sylfaen"/>
          <w:sz w:val="20"/>
          <w:szCs w:val="20"/>
          <w:lang w:eastAsia="en-GB" w:bidi="ar-SA"/>
        </w:rPr>
        <w:t>ან</w:t>
      </w:r>
      <w:r w:rsidRPr="00DC2295">
        <w:rPr>
          <w:rFonts w:ascii="TimesNewRomanPSMT" w:hAnsi="TimesNewRomanPSMT"/>
          <w:sz w:val="20"/>
          <w:szCs w:val="20"/>
          <w:lang w:eastAsia="en-GB" w:bidi="ar-SA"/>
        </w:rPr>
        <w:t xml:space="preserve">, </w:t>
      </w:r>
      <w:r w:rsidRPr="00DC2295">
        <w:rPr>
          <w:rFonts w:ascii="Sylfaen" w:hAnsi="Sylfaen"/>
          <w:sz w:val="20"/>
          <w:szCs w:val="20"/>
          <w:lang w:eastAsia="en-GB" w:bidi="ar-SA"/>
        </w:rPr>
        <w:t xml:space="preserve">თქვენი პასუხის გათვალისწინების შემდეგ </w:t>
      </w:r>
    </w:p>
    <w:p w14:paraId="7098213F" w14:textId="77777777" w:rsidR="00DC2295" w:rsidRPr="00DC2295" w:rsidRDefault="00DC2295" w:rsidP="00DC2295">
      <w:pPr>
        <w:widowControl/>
        <w:autoSpaceDE/>
        <w:autoSpaceDN/>
        <w:spacing w:before="100" w:beforeAutospacing="1" w:after="100" w:afterAutospacing="1"/>
        <w:rPr>
          <w:sz w:val="24"/>
          <w:szCs w:val="24"/>
          <w:lang w:eastAsia="en-GB" w:bidi="ar-SA"/>
        </w:rPr>
      </w:pPr>
      <w:r w:rsidRPr="00DC2295">
        <w:rPr>
          <w:rFonts w:ascii="Sylfaen" w:hAnsi="Sylfaen"/>
          <w:sz w:val="20"/>
          <w:szCs w:val="20"/>
          <w:lang w:eastAsia="en-GB" w:bidi="ar-SA"/>
        </w:rPr>
        <w:t xml:space="preserve">(ბ) მინისტრი გადაწყვეტს, რომ თქვენ არ თანამშრომლობთ დაცვის პროცესთან, </w:t>
      </w:r>
    </w:p>
    <w:p w14:paraId="163273D3" w14:textId="6935D50C" w:rsidR="00DC2295" w:rsidRPr="00DC2295" w:rsidRDefault="00DC2295" w:rsidP="00DC2295">
      <w:pPr>
        <w:widowControl/>
        <w:autoSpaceDE/>
        <w:autoSpaceDN/>
        <w:spacing w:before="100" w:beforeAutospacing="1" w:after="100" w:afterAutospacing="1"/>
        <w:rPr>
          <w:sz w:val="24"/>
          <w:szCs w:val="24"/>
          <w:lang w:eastAsia="en-GB" w:bidi="ar-SA"/>
        </w:rPr>
      </w:pPr>
      <w:r w:rsidRPr="00DC2295">
        <w:rPr>
          <w:rFonts w:ascii="Sylfaen" w:hAnsi="Sylfaen"/>
          <w:sz w:val="20"/>
          <w:szCs w:val="20"/>
          <w:lang w:eastAsia="en-GB" w:bidi="ar-SA"/>
        </w:rPr>
        <w:t>თქვენი განაცხადის შემოწმება მოხდება თქვენს მიერ ამ დრომდე წარმოდგენილი ინფორმაციის საფუძველზე</w:t>
      </w:r>
      <w:r w:rsidRPr="00DC2295">
        <w:rPr>
          <w:rFonts w:ascii="TimesNewRomanPSMT" w:hAnsi="TimesNewRomanPSMT"/>
          <w:sz w:val="20"/>
          <w:szCs w:val="20"/>
          <w:lang w:eastAsia="en-GB" w:bidi="ar-SA"/>
        </w:rPr>
        <w:t>.</w:t>
      </w:r>
    </w:p>
    <w:p w14:paraId="289219BB" w14:textId="77777777" w:rsidR="00DC2295" w:rsidRPr="00DC2295" w:rsidRDefault="00DC2295" w:rsidP="00DC2295">
      <w:pPr>
        <w:widowControl/>
        <w:autoSpaceDE/>
        <w:autoSpaceDN/>
        <w:spacing w:before="100" w:beforeAutospacing="1" w:after="100" w:afterAutospacing="1"/>
        <w:rPr>
          <w:b/>
          <w:bCs/>
          <w:sz w:val="24"/>
          <w:szCs w:val="24"/>
          <w:lang w:eastAsia="en-GB" w:bidi="ar-SA"/>
        </w:rPr>
      </w:pPr>
      <w:r w:rsidRPr="00DC2295">
        <w:rPr>
          <w:rFonts w:ascii="TimesNewRomanPS" w:hAnsi="TimesNewRomanPS"/>
          <w:b/>
          <w:bCs/>
          <w:sz w:val="20"/>
          <w:szCs w:val="20"/>
          <w:lang w:eastAsia="en-GB" w:bidi="ar-SA"/>
        </w:rPr>
        <w:t xml:space="preserve">4.5 </w:t>
      </w:r>
      <w:r w:rsidRPr="00DC2295">
        <w:rPr>
          <w:rFonts w:ascii="Sylfaen" w:hAnsi="Sylfaen"/>
          <w:b/>
          <w:bCs/>
          <w:sz w:val="20"/>
          <w:szCs w:val="20"/>
          <w:lang w:eastAsia="en-GB" w:bidi="ar-SA"/>
        </w:rPr>
        <w:t>რა არის შემოწმების მთავარი პროცესი, პირადი გასაუბრების ჩათვლით</w:t>
      </w:r>
      <w:r w:rsidRPr="00DC2295">
        <w:rPr>
          <w:rFonts w:ascii="TimesNewRomanPS" w:hAnsi="TimesNewRomanPS"/>
          <w:b/>
          <w:bCs/>
          <w:sz w:val="20"/>
          <w:szCs w:val="20"/>
          <w:lang w:eastAsia="en-GB" w:bidi="ar-SA"/>
        </w:rPr>
        <w:t xml:space="preserve">? </w:t>
      </w:r>
    </w:p>
    <w:p w14:paraId="63E9F3E8" w14:textId="14E04823" w:rsidR="00DC2295" w:rsidRPr="00DC2295" w:rsidRDefault="00DC2295" w:rsidP="007F01B8">
      <w:pPr>
        <w:widowControl/>
        <w:autoSpaceDE/>
        <w:autoSpaceDN/>
        <w:spacing w:before="100" w:beforeAutospacing="1" w:after="100" w:afterAutospacing="1"/>
        <w:rPr>
          <w:sz w:val="24"/>
          <w:szCs w:val="24"/>
          <w:lang w:eastAsia="en-GB" w:bidi="ar-SA"/>
        </w:rPr>
      </w:pPr>
      <w:r w:rsidRPr="00DC2295">
        <w:rPr>
          <w:rFonts w:ascii="TimesNewRomanPSMT" w:hAnsi="TimesNewRomanPSMT"/>
          <w:sz w:val="20"/>
          <w:szCs w:val="20"/>
          <w:lang w:eastAsia="en-GB" w:bidi="ar-SA"/>
        </w:rPr>
        <w:t>4.5.1  </w:t>
      </w:r>
      <w:r w:rsidRPr="00DC2295">
        <w:rPr>
          <w:rFonts w:ascii="Sylfaen" w:hAnsi="Sylfaen"/>
          <w:sz w:val="20"/>
          <w:szCs w:val="20"/>
          <w:lang w:eastAsia="en-GB" w:bidi="ar-SA"/>
        </w:rPr>
        <w:t xml:space="preserve">საერთაშორისო დაცვის ოფისი შეისწავლის თქვენს განაცხადს საერთაშორისო დაცვაზე, რომ დაადგინოს: </w:t>
      </w:r>
    </w:p>
    <w:p w14:paraId="039A1D63" w14:textId="77777777" w:rsidR="007F01B8" w:rsidRPr="007F01B8" w:rsidRDefault="00DC2295">
      <w:pPr>
        <w:pStyle w:val="ListParagraph"/>
        <w:widowControl/>
        <w:numPr>
          <w:ilvl w:val="0"/>
          <w:numId w:val="23"/>
        </w:numPr>
        <w:autoSpaceDE/>
        <w:autoSpaceDN/>
        <w:spacing w:before="100" w:beforeAutospacing="1" w:after="100" w:afterAutospacing="1"/>
        <w:rPr>
          <w:sz w:val="24"/>
          <w:szCs w:val="24"/>
          <w:lang w:eastAsia="en-GB" w:bidi="ar-SA"/>
        </w:rPr>
      </w:pPr>
      <w:r w:rsidRPr="007F01B8">
        <w:rPr>
          <w:rFonts w:ascii="Sylfaen" w:hAnsi="Sylfaen"/>
          <w:sz w:val="20"/>
          <w:szCs w:val="20"/>
          <w:lang w:eastAsia="en-GB" w:bidi="ar-SA"/>
        </w:rPr>
        <w:t>პირველი</w:t>
      </w:r>
      <w:r w:rsidRPr="007F01B8">
        <w:rPr>
          <w:rFonts w:ascii="TimesNewRomanPSMT" w:hAnsi="TimesNewRomanPSMT"/>
          <w:sz w:val="20"/>
          <w:szCs w:val="20"/>
          <w:lang w:eastAsia="en-GB" w:bidi="ar-SA"/>
        </w:rPr>
        <w:t xml:space="preserve">, </w:t>
      </w:r>
      <w:r w:rsidRPr="007F01B8">
        <w:rPr>
          <w:rFonts w:ascii="Sylfaen" w:hAnsi="Sylfaen"/>
          <w:sz w:val="20"/>
          <w:szCs w:val="20"/>
          <w:lang w:eastAsia="en-GB" w:bidi="ar-SA"/>
        </w:rPr>
        <w:t xml:space="preserve">ხართ თუ არა უფლებამოსილი მიიღოთ ლტოლვილის სტატუსი ან თუ არ ხართ უფლებამოსილი, </w:t>
      </w:r>
    </w:p>
    <w:p w14:paraId="095DD498" w14:textId="32BFCFF8" w:rsidR="00DC2295" w:rsidRPr="007F01B8" w:rsidRDefault="00DC2295">
      <w:pPr>
        <w:pStyle w:val="ListParagraph"/>
        <w:widowControl/>
        <w:numPr>
          <w:ilvl w:val="0"/>
          <w:numId w:val="23"/>
        </w:numPr>
        <w:autoSpaceDE/>
        <w:autoSpaceDN/>
        <w:spacing w:before="100" w:beforeAutospacing="1" w:after="100" w:afterAutospacing="1"/>
        <w:rPr>
          <w:sz w:val="24"/>
          <w:szCs w:val="24"/>
          <w:lang w:eastAsia="en-GB" w:bidi="ar-SA"/>
        </w:rPr>
      </w:pPr>
      <w:r w:rsidRPr="007F01B8">
        <w:rPr>
          <w:rFonts w:ascii="Sylfaen" w:hAnsi="Sylfaen"/>
          <w:sz w:val="20"/>
          <w:szCs w:val="20"/>
          <w:lang w:eastAsia="en-GB" w:bidi="ar-SA"/>
        </w:rPr>
        <w:t>გაქვთ თუ არა დამატებითი დაცვის მიღების უფლება</w:t>
      </w:r>
      <w:r w:rsidRPr="007F01B8">
        <w:rPr>
          <w:rFonts w:ascii="TimesNewRomanPSMT" w:hAnsi="TimesNewRomanPSMT"/>
          <w:sz w:val="20"/>
          <w:szCs w:val="20"/>
          <w:lang w:eastAsia="en-GB" w:bidi="ar-SA"/>
        </w:rPr>
        <w:t xml:space="preserve">. </w:t>
      </w:r>
    </w:p>
    <w:p w14:paraId="6FB18BCE" w14:textId="77777777" w:rsidR="00DC2295" w:rsidRPr="00DC2295" w:rsidRDefault="00DC2295" w:rsidP="007F01B8">
      <w:pPr>
        <w:widowControl/>
        <w:autoSpaceDE/>
        <w:autoSpaceDN/>
        <w:spacing w:before="100" w:beforeAutospacing="1" w:after="100" w:afterAutospacing="1"/>
        <w:rPr>
          <w:sz w:val="24"/>
          <w:szCs w:val="24"/>
          <w:lang w:eastAsia="en-GB" w:bidi="ar-SA"/>
        </w:rPr>
      </w:pPr>
      <w:r w:rsidRPr="00DC2295">
        <w:rPr>
          <w:rFonts w:ascii="TimesNewRomanPSMT" w:hAnsi="TimesNewRomanPSMT"/>
          <w:sz w:val="20"/>
          <w:szCs w:val="20"/>
          <w:lang w:eastAsia="en-GB" w:bidi="ar-SA"/>
        </w:rPr>
        <w:t>4.5.2  </w:t>
      </w:r>
      <w:r w:rsidRPr="00DC2295">
        <w:rPr>
          <w:rFonts w:ascii="Sylfaen" w:hAnsi="Sylfaen"/>
          <w:sz w:val="20"/>
          <w:szCs w:val="20"/>
          <w:lang w:eastAsia="en-GB" w:bidi="ar-SA"/>
        </w:rPr>
        <w:t xml:space="preserve">პროცესის ფარგლებში საჭიროა </w:t>
      </w:r>
    </w:p>
    <w:p w14:paraId="094D4DB5" w14:textId="4501A659" w:rsidR="00DC2295" w:rsidRPr="007F01B8" w:rsidRDefault="00DC2295">
      <w:pPr>
        <w:pStyle w:val="ListParagraph"/>
        <w:widowControl/>
        <w:numPr>
          <w:ilvl w:val="0"/>
          <w:numId w:val="24"/>
        </w:numPr>
        <w:autoSpaceDE/>
        <w:autoSpaceDN/>
        <w:spacing w:before="100" w:beforeAutospacing="1" w:after="100" w:afterAutospacing="1"/>
        <w:rPr>
          <w:sz w:val="24"/>
          <w:szCs w:val="24"/>
          <w:lang w:eastAsia="en-GB" w:bidi="ar-SA"/>
        </w:rPr>
      </w:pPr>
      <w:r w:rsidRPr="007F01B8">
        <w:rPr>
          <w:rFonts w:ascii="Sylfaen" w:hAnsi="Sylfaen"/>
          <w:sz w:val="20"/>
          <w:szCs w:val="20"/>
          <w:lang w:eastAsia="en-GB" w:bidi="ar-SA"/>
        </w:rPr>
        <w:t xml:space="preserve">პირადი გასაუბრება </w:t>
      </w:r>
    </w:p>
    <w:p w14:paraId="3583786F" w14:textId="6C260B74" w:rsidR="00DC2295" w:rsidRPr="007F01B8" w:rsidRDefault="00DC2295">
      <w:pPr>
        <w:pStyle w:val="ListParagraph"/>
        <w:widowControl/>
        <w:numPr>
          <w:ilvl w:val="0"/>
          <w:numId w:val="24"/>
        </w:numPr>
        <w:autoSpaceDE/>
        <w:autoSpaceDN/>
        <w:spacing w:before="100" w:beforeAutospacing="1" w:after="100" w:afterAutospacing="1"/>
        <w:rPr>
          <w:sz w:val="24"/>
          <w:szCs w:val="24"/>
          <w:lang w:eastAsia="en-GB" w:bidi="ar-SA"/>
        </w:rPr>
      </w:pPr>
      <w:r w:rsidRPr="007F01B8">
        <w:rPr>
          <w:rFonts w:ascii="Sylfaen" w:hAnsi="Sylfaen"/>
          <w:sz w:val="20"/>
          <w:szCs w:val="20"/>
          <w:lang w:eastAsia="en-GB" w:bidi="ar-SA"/>
        </w:rPr>
        <w:t xml:space="preserve">თქვენი განაცხადის შემოწმება, თქვენს მიერ წერილობითი სახით ან გასაუბრებისას მოწოდებული ინფორმაციის ჩათვლით და </w:t>
      </w:r>
    </w:p>
    <w:p w14:paraId="02F885DA" w14:textId="77777777" w:rsidR="007F01B8" w:rsidRPr="007F01B8" w:rsidRDefault="00DC2295">
      <w:pPr>
        <w:pStyle w:val="ListParagraph"/>
        <w:widowControl/>
        <w:numPr>
          <w:ilvl w:val="0"/>
          <w:numId w:val="24"/>
        </w:numPr>
        <w:autoSpaceDE/>
        <w:autoSpaceDN/>
        <w:spacing w:before="100" w:beforeAutospacing="1" w:after="100" w:afterAutospacing="1"/>
        <w:rPr>
          <w:sz w:val="24"/>
          <w:szCs w:val="24"/>
          <w:lang w:eastAsia="en-GB" w:bidi="ar-SA"/>
        </w:rPr>
      </w:pPr>
      <w:r w:rsidRPr="007F01B8">
        <w:rPr>
          <w:rFonts w:ascii="Sylfaen" w:hAnsi="Sylfaen"/>
          <w:sz w:val="20"/>
          <w:szCs w:val="20"/>
          <w:lang w:eastAsia="en-GB" w:bidi="ar-SA"/>
        </w:rPr>
        <w:t xml:space="preserve">შემოწმების შედეგებთან დაკავშირებით ანგარიშის მომზადება. ამ ანგარიშში </w:t>
      </w:r>
    </w:p>
    <w:p w14:paraId="6DE9049F" w14:textId="3A87B35B" w:rsidR="00DC2295" w:rsidRPr="007F01B8" w:rsidRDefault="00DC2295">
      <w:pPr>
        <w:pStyle w:val="ListParagraph"/>
        <w:widowControl/>
        <w:numPr>
          <w:ilvl w:val="0"/>
          <w:numId w:val="24"/>
        </w:numPr>
        <w:autoSpaceDE/>
        <w:autoSpaceDN/>
        <w:spacing w:before="100" w:beforeAutospacing="1" w:after="100" w:afterAutospacing="1"/>
        <w:rPr>
          <w:sz w:val="24"/>
          <w:szCs w:val="24"/>
          <w:lang w:eastAsia="en-GB" w:bidi="ar-SA"/>
        </w:rPr>
      </w:pPr>
      <w:r w:rsidRPr="007F01B8">
        <w:rPr>
          <w:rFonts w:ascii="Sylfaen" w:hAnsi="Sylfaen"/>
          <w:sz w:val="20"/>
          <w:szCs w:val="20"/>
          <w:lang w:eastAsia="en-GB" w:bidi="ar-SA"/>
        </w:rPr>
        <w:t xml:space="preserve">შევაგამოვლენილი საკითხი და რეკომენდაციები იმასთან დაკავშირებით, ხართ თუ არა უფლებამოსილი მოოღოთ საერთაშორისო დაცვის რომელიმე ფორმა. </w:t>
      </w:r>
    </w:p>
    <w:p w14:paraId="1F633A08" w14:textId="77777777" w:rsidR="00DC2295" w:rsidRPr="007F01B8" w:rsidRDefault="00DC2295" w:rsidP="007F01B8">
      <w:pPr>
        <w:widowControl/>
        <w:autoSpaceDE/>
        <w:autoSpaceDN/>
        <w:spacing w:before="100" w:beforeAutospacing="1" w:after="100" w:afterAutospacing="1"/>
        <w:rPr>
          <w:b/>
          <w:bCs/>
          <w:sz w:val="24"/>
          <w:szCs w:val="24"/>
          <w:lang w:eastAsia="en-GB" w:bidi="ar-SA"/>
        </w:rPr>
      </w:pPr>
      <w:r w:rsidRPr="007F01B8">
        <w:rPr>
          <w:rFonts w:ascii="Sylfaen" w:hAnsi="Sylfaen" w:cs="Sylfaen"/>
          <w:b/>
          <w:bCs/>
          <w:sz w:val="20"/>
          <w:szCs w:val="20"/>
          <w:lang w:eastAsia="en-GB" w:bidi="ar-SA"/>
        </w:rPr>
        <w:t>პირადი</w:t>
      </w:r>
      <w:r w:rsidRPr="007F01B8">
        <w:rPr>
          <w:rFonts w:ascii="Sylfaen" w:hAnsi="Sylfaen"/>
          <w:b/>
          <w:bCs/>
          <w:sz w:val="20"/>
          <w:szCs w:val="20"/>
          <w:lang w:eastAsia="en-GB" w:bidi="ar-SA"/>
        </w:rPr>
        <w:t xml:space="preserve"> </w:t>
      </w:r>
      <w:r w:rsidRPr="007F01B8">
        <w:rPr>
          <w:rFonts w:ascii="Sylfaen" w:hAnsi="Sylfaen" w:cs="Sylfaen"/>
          <w:b/>
          <w:bCs/>
          <w:sz w:val="20"/>
          <w:szCs w:val="20"/>
          <w:lang w:eastAsia="en-GB" w:bidi="ar-SA"/>
        </w:rPr>
        <w:t>გასაუბრება</w:t>
      </w:r>
      <w:r w:rsidRPr="007F01B8">
        <w:rPr>
          <w:rFonts w:ascii="Sylfaen" w:hAnsi="Sylfaen"/>
          <w:b/>
          <w:bCs/>
          <w:sz w:val="20"/>
          <w:szCs w:val="20"/>
          <w:lang w:eastAsia="en-GB" w:bidi="ar-SA"/>
        </w:rPr>
        <w:t xml:space="preserve"> </w:t>
      </w:r>
    </w:p>
    <w:p w14:paraId="3CB5F888" w14:textId="77777777" w:rsidR="00DC2295" w:rsidRPr="00DC2295" w:rsidRDefault="00DC2295" w:rsidP="007F01B8">
      <w:pPr>
        <w:widowControl/>
        <w:autoSpaceDE/>
        <w:autoSpaceDN/>
        <w:spacing w:before="100" w:beforeAutospacing="1" w:after="100" w:afterAutospacing="1"/>
        <w:rPr>
          <w:sz w:val="24"/>
          <w:szCs w:val="24"/>
          <w:lang w:eastAsia="en-GB" w:bidi="ar-SA"/>
        </w:rPr>
      </w:pPr>
      <w:r w:rsidRPr="00DC2295">
        <w:rPr>
          <w:rFonts w:ascii="TimesNewRomanPSMT" w:hAnsi="TimesNewRomanPSMT"/>
          <w:sz w:val="20"/>
          <w:szCs w:val="20"/>
          <w:lang w:eastAsia="en-GB" w:bidi="ar-SA"/>
        </w:rPr>
        <w:t>4.5.3  </w:t>
      </w:r>
      <w:r w:rsidRPr="00DC2295">
        <w:rPr>
          <w:rFonts w:ascii="Sylfaen" w:hAnsi="Sylfaen"/>
          <w:sz w:val="20"/>
          <w:szCs w:val="20"/>
          <w:lang w:eastAsia="en-GB" w:bidi="ar-SA"/>
        </w:rPr>
        <w:t>პირადი გასაუბრების მიზანია საერთაშორისო დაცვაზე თქვენი პრეტენზიის სრული დეტალების დადგენა. მეუღლეების/პარტნიორების გასაუბრება ჩვეულებრივ ცალ-ცალკე ტარდება</w:t>
      </w:r>
      <w:r w:rsidRPr="00DC2295">
        <w:rPr>
          <w:rFonts w:ascii="TimesNewRomanPSMT" w:hAnsi="TimesNewRomanPSMT"/>
          <w:sz w:val="20"/>
          <w:szCs w:val="20"/>
          <w:lang w:eastAsia="en-GB" w:bidi="ar-SA"/>
        </w:rPr>
        <w:t xml:space="preserve">. </w:t>
      </w:r>
    </w:p>
    <w:p w14:paraId="2C0C5904" w14:textId="77777777" w:rsidR="00DC2295" w:rsidRPr="00DC2295" w:rsidRDefault="00DC2295" w:rsidP="007F01B8">
      <w:pPr>
        <w:widowControl/>
        <w:autoSpaceDE/>
        <w:autoSpaceDN/>
        <w:spacing w:before="100" w:beforeAutospacing="1" w:after="100" w:afterAutospacing="1"/>
        <w:rPr>
          <w:sz w:val="24"/>
          <w:szCs w:val="24"/>
          <w:lang w:eastAsia="en-GB" w:bidi="ar-SA"/>
        </w:rPr>
      </w:pPr>
      <w:r w:rsidRPr="00DC2295">
        <w:rPr>
          <w:rFonts w:ascii="TimesNewRomanPSMT" w:hAnsi="TimesNewRomanPSMT"/>
          <w:sz w:val="20"/>
          <w:szCs w:val="20"/>
          <w:lang w:eastAsia="en-GB" w:bidi="ar-SA"/>
        </w:rPr>
        <w:t>4.5.4  </w:t>
      </w:r>
      <w:r w:rsidRPr="00DC2295">
        <w:rPr>
          <w:rFonts w:ascii="Sylfaen" w:hAnsi="Sylfaen"/>
          <w:sz w:val="20"/>
          <w:szCs w:val="20"/>
          <w:lang w:eastAsia="en-GB" w:bidi="ar-SA"/>
        </w:rPr>
        <w:t xml:space="preserve">გასაუბრებაზე თქვენ უნდა: </w:t>
      </w:r>
    </w:p>
    <w:p w14:paraId="70BFBF99" w14:textId="77777777" w:rsidR="00DC2295" w:rsidRPr="00DC2295" w:rsidRDefault="00DC2295" w:rsidP="007F01B8">
      <w:pPr>
        <w:widowControl/>
        <w:autoSpaceDE/>
        <w:autoSpaceDN/>
        <w:spacing w:before="100" w:beforeAutospacing="1" w:after="100" w:afterAutospacing="1"/>
        <w:rPr>
          <w:sz w:val="24"/>
          <w:szCs w:val="24"/>
          <w:lang w:eastAsia="en-GB" w:bidi="ar-SA"/>
        </w:rPr>
      </w:pPr>
      <w:r w:rsidRPr="00DC2295">
        <w:rPr>
          <w:rFonts w:ascii="TimesNewRomanPSMT" w:hAnsi="TimesNewRomanPSMT"/>
          <w:sz w:val="20"/>
          <w:szCs w:val="20"/>
          <w:lang w:eastAsia="en-GB" w:bidi="ar-SA"/>
        </w:rPr>
        <w:t>(i)  </w:t>
      </w:r>
      <w:r w:rsidRPr="00DC2295">
        <w:rPr>
          <w:rFonts w:ascii="Sylfaen" w:hAnsi="Sylfaen"/>
          <w:sz w:val="20"/>
          <w:szCs w:val="20"/>
          <w:lang w:eastAsia="en-GB" w:bidi="ar-SA"/>
        </w:rPr>
        <w:t xml:space="preserve">მკაფიოდ და მოკლედ განმარტოთ, თუ რატომ გსურთ საერთაშორისო დაცვის მიღება </w:t>
      </w:r>
    </w:p>
    <w:p w14:paraId="072645EC" w14:textId="77777777" w:rsidR="00DC2295" w:rsidRPr="00DC2295" w:rsidRDefault="00DC2295" w:rsidP="007F01B8">
      <w:pPr>
        <w:widowControl/>
        <w:autoSpaceDE/>
        <w:autoSpaceDN/>
        <w:spacing w:before="100" w:beforeAutospacing="1" w:after="100" w:afterAutospacing="1"/>
        <w:rPr>
          <w:sz w:val="24"/>
          <w:szCs w:val="24"/>
          <w:lang w:eastAsia="en-GB" w:bidi="ar-SA"/>
        </w:rPr>
      </w:pPr>
      <w:r w:rsidRPr="00DC2295">
        <w:rPr>
          <w:rFonts w:ascii="TimesNewRomanPSMT" w:hAnsi="TimesNewRomanPSMT"/>
          <w:sz w:val="20"/>
          <w:szCs w:val="20"/>
          <w:lang w:eastAsia="en-GB" w:bidi="ar-SA"/>
        </w:rPr>
        <w:lastRenderedPageBreak/>
        <w:t>(ii)  </w:t>
      </w:r>
      <w:r w:rsidRPr="00DC2295">
        <w:rPr>
          <w:rFonts w:ascii="Sylfaen" w:hAnsi="Sylfaen"/>
          <w:sz w:val="20"/>
          <w:szCs w:val="20"/>
          <w:lang w:eastAsia="en-GB" w:bidi="ar-SA"/>
        </w:rPr>
        <w:t xml:space="preserve">მკაფიოდ და მოკლედ განმარტოთ, თუ რატომ გსურთ საერთაშორისო დაცვის მიღებათქვენს კმაყოფაზე მყოფებთან დაკავშირებით, მსგავსის არსებობის შემთხვევაში </w:t>
      </w:r>
    </w:p>
    <w:p w14:paraId="79A92548" w14:textId="217C7D29" w:rsidR="00DC2295" w:rsidRPr="00DC2295" w:rsidRDefault="00DC2295" w:rsidP="007F01B8">
      <w:pPr>
        <w:widowControl/>
        <w:autoSpaceDE/>
        <w:autoSpaceDN/>
        <w:spacing w:before="100" w:beforeAutospacing="1" w:after="100" w:afterAutospacing="1"/>
        <w:rPr>
          <w:sz w:val="24"/>
          <w:szCs w:val="24"/>
          <w:lang w:eastAsia="en-GB" w:bidi="ar-SA"/>
        </w:rPr>
      </w:pPr>
      <w:r w:rsidRPr="00DC2295">
        <w:rPr>
          <w:rFonts w:ascii="TimesNewRomanPSMT" w:hAnsi="TimesNewRomanPSMT"/>
          <w:sz w:val="20"/>
          <w:szCs w:val="20"/>
          <w:lang w:eastAsia="en-GB" w:bidi="ar-SA"/>
        </w:rPr>
        <w:t>(iii)  </w:t>
      </w:r>
      <w:r w:rsidRPr="00DC2295">
        <w:rPr>
          <w:rFonts w:ascii="Sylfaen" w:hAnsi="Sylfaen"/>
          <w:sz w:val="20"/>
          <w:szCs w:val="20"/>
          <w:lang w:eastAsia="en-GB" w:bidi="ar-SA"/>
        </w:rPr>
        <w:t xml:space="preserve">წარმოადგინოთ ყველა ინფორმაცია, დოკუმენტაციადა დეტალები დაკავშირებული თქვენს და თქვენს კმაყოფაზე მყოფთა კონკრეტულ გარემოებებთან და კერძოდ კი იმ ინფორმაციასთან თუ თქვენ ან თქვენს კმაყოფაზე მყოფებს არ შეგიძლიათ თქვენი წარმომავლობის ქვეყანაში/ან ყოფილ მუდმივ საცხოვრებელ ქვეყანაში დაბრუნება. </w:t>
      </w:r>
    </w:p>
    <w:p w14:paraId="69083DE7" w14:textId="26172CCD" w:rsidR="00DC2295" w:rsidRPr="00DC2295" w:rsidRDefault="00DC2295" w:rsidP="007F01B8">
      <w:pPr>
        <w:widowControl/>
        <w:autoSpaceDE/>
        <w:autoSpaceDN/>
        <w:spacing w:before="100" w:beforeAutospacing="1" w:after="100" w:afterAutospacing="1"/>
        <w:rPr>
          <w:sz w:val="24"/>
          <w:szCs w:val="24"/>
          <w:lang w:eastAsia="en-GB" w:bidi="ar-SA"/>
        </w:rPr>
      </w:pPr>
      <w:r w:rsidRPr="00DC2295">
        <w:rPr>
          <w:rFonts w:ascii="TimesNewRomanPSMT" w:hAnsi="TimesNewRomanPSMT"/>
          <w:sz w:val="20"/>
          <w:szCs w:val="20"/>
          <w:lang w:eastAsia="en-GB" w:bidi="ar-SA"/>
        </w:rPr>
        <w:t>4.5.5</w:t>
      </w:r>
      <w:r w:rsidR="007F01B8">
        <w:rPr>
          <w:rFonts w:ascii="TimesNewRomanPSMT" w:hAnsi="TimesNewRomanPSMT"/>
          <w:sz w:val="20"/>
          <w:szCs w:val="20"/>
          <w:lang w:val="ka-GE" w:eastAsia="en-GB" w:bidi="ar-SA"/>
        </w:rPr>
        <w:t xml:space="preserve"> </w:t>
      </w:r>
      <w:r w:rsidR="007F01B8" w:rsidRPr="00DC2295">
        <w:rPr>
          <w:rFonts w:ascii="Sylfaen" w:hAnsi="Sylfaen"/>
          <w:sz w:val="20"/>
          <w:szCs w:val="20"/>
          <w:lang w:eastAsia="en-GB" w:bidi="ar-SA"/>
        </w:rPr>
        <w:t xml:space="preserve">ვალდებული ხართ ითანამშრომლოთ სრულად და პატიოსნად. თუ ამას ვერ </w:t>
      </w:r>
      <w:r w:rsidRPr="00DC2295">
        <w:rPr>
          <w:rFonts w:ascii="Sylfaen" w:hAnsi="Sylfaen"/>
          <w:sz w:val="20"/>
          <w:szCs w:val="20"/>
          <w:lang w:eastAsia="en-GB" w:bidi="ar-SA"/>
        </w:rPr>
        <w:t>თქვენ</w:t>
      </w:r>
      <w:r w:rsidR="007F01B8">
        <w:rPr>
          <w:rFonts w:ascii="Sylfaen" w:hAnsi="Sylfaen"/>
          <w:sz w:val="20"/>
          <w:szCs w:val="20"/>
          <w:lang w:val="ka-GE" w:eastAsia="en-GB" w:bidi="ar-SA"/>
        </w:rPr>
        <w:t xml:space="preserve"> </w:t>
      </w:r>
      <w:r w:rsidRPr="00DC2295">
        <w:rPr>
          <w:rFonts w:ascii="Sylfaen" w:hAnsi="Sylfaen"/>
          <w:sz w:val="20"/>
          <w:szCs w:val="20"/>
          <w:lang w:eastAsia="en-GB" w:bidi="ar-SA"/>
        </w:rPr>
        <w:t>მოახერხებთ, ეს გავლენას იქონიებს თქვენს დამაჯერებლობაზე და ჩაითვლება, რომ თქვენ არ ითანამშრომლეთ თქვენი განაცხადის შემოწმებაში</w:t>
      </w:r>
      <w:r w:rsidR="007F01B8">
        <w:rPr>
          <w:rFonts w:ascii="Sylfaen" w:hAnsi="Sylfaen"/>
          <w:sz w:val="20"/>
          <w:szCs w:val="20"/>
          <w:lang w:val="ka-GE" w:eastAsia="en-GB" w:bidi="ar-SA"/>
        </w:rPr>
        <w:t xml:space="preserve"> </w:t>
      </w:r>
      <w:r w:rsidRPr="00DC2295">
        <w:rPr>
          <w:rFonts w:ascii="TimesNewRomanPSMT" w:hAnsi="TimesNewRomanPSMT"/>
          <w:sz w:val="20"/>
          <w:szCs w:val="20"/>
          <w:lang w:eastAsia="en-GB" w:bidi="ar-SA"/>
        </w:rPr>
        <w:t>(</w:t>
      </w:r>
      <w:r w:rsidRPr="00DC2295">
        <w:rPr>
          <w:rFonts w:ascii="Sylfaen" w:hAnsi="Sylfaen"/>
          <w:sz w:val="20"/>
          <w:szCs w:val="20"/>
          <w:lang w:eastAsia="en-GB" w:bidi="ar-SA"/>
        </w:rPr>
        <w:t>იხილეთ</w:t>
      </w:r>
      <w:r w:rsidRPr="00DC2295">
        <w:rPr>
          <w:rFonts w:ascii="TimesNewRomanPS" w:hAnsi="TimesNewRomanPS"/>
          <w:b/>
          <w:bCs/>
          <w:sz w:val="20"/>
          <w:szCs w:val="20"/>
          <w:lang w:eastAsia="en-GB" w:bidi="ar-SA"/>
        </w:rPr>
        <w:t xml:space="preserve">4.4.4 </w:t>
      </w:r>
      <w:r w:rsidRPr="00DC2295">
        <w:rPr>
          <w:rFonts w:ascii="Sylfaen" w:hAnsi="Sylfaen"/>
          <w:sz w:val="20"/>
          <w:szCs w:val="20"/>
          <w:lang w:eastAsia="en-GB" w:bidi="ar-SA"/>
        </w:rPr>
        <w:t xml:space="preserve">და </w:t>
      </w:r>
      <w:r w:rsidRPr="00DC2295">
        <w:rPr>
          <w:rFonts w:ascii="TimesNewRomanPS" w:hAnsi="TimesNewRomanPS"/>
          <w:b/>
          <w:bCs/>
          <w:sz w:val="20"/>
          <w:szCs w:val="20"/>
          <w:lang w:eastAsia="en-GB" w:bidi="ar-SA"/>
        </w:rPr>
        <w:t xml:space="preserve">4.4.5 </w:t>
      </w:r>
      <w:r w:rsidRPr="00DC2295">
        <w:rPr>
          <w:rFonts w:ascii="Sylfaen" w:hAnsi="Sylfaen"/>
          <w:sz w:val="20"/>
          <w:szCs w:val="20"/>
          <w:lang w:eastAsia="en-GB" w:bidi="ar-SA"/>
        </w:rPr>
        <w:t>პარაგრაფები</w:t>
      </w:r>
      <w:r w:rsidRPr="00DC2295">
        <w:rPr>
          <w:rFonts w:ascii="TimesNewRomanPSMT" w:hAnsi="TimesNewRomanPSMT"/>
          <w:sz w:val="20"/>
          <w:szCs w:val="20"/>
          <w:lang w:eastAsia="en-GB" w:bidi="ar-SA"/>
        </w:rPr>
        <w:t xml:space="preserve">). </w:t>
      </w:r>
    </w:p>
    <w:p w14:paraId="7C3BC5C5" w14:textId="77777777" w:rsidR="00DC2295" w:rsidRPr="00DC2295" w:rsidRDefault="00DC2295" w:rsidP="007F01B8">
      <w:pPr>
        <w:widowControl/>
        <w:autoSpaceDE/>
        <w:autoSpaceDN/>
        <w:spacing w:before="100" w:beforeAutospacing="1" w:after="100" w:afterAutospacing="1"/>
        <w:rPr>
          <w:sz w:val="24"/>
          <w:szCs w:val="24"/>
          <w:lang w:eastAsia="en-GB" w:bidi="ar-SA"/>
        </w:rPr>
      </w:pPr>
      <w:r w:rsidRPr="00DC2295">
        <w:rPr>
          <w:rFonts w:ascii="TimesNewRomanPSMT" w:hAnsi="TimesNewRomanPSMT"/>
          <w:sz w:val="20"/>
          <w:szCs w:val="20"/>
          <w:lang w:eastAsia="en-GB" w:bidi="ar-SA"/>
        </w:rPr>
        <w:t>4.5.6  </w:t>
      </w:r>
      <w:r w:rsidRPr="00DC2295">
        <w:rPr>
          <w:rFonts w:ascii="Sylfaen" w:hAnsi="Sylfaen"/>
          <w:sz w:val="20"/>
          <w:szCs w:val="20"/>
          <w:lang w:eastAsia="en-GB" w:bidi="ar-SA"/>
        </w:rPr>
        <w:t xml:space="preserve">პირს, რომელიც ატარებს გასაუბრებას, შეუძლიათუ ის ამას საჭიროდ ჩათვლის, გაესაუბროს თქვენს განაცხადში მითითებულ დამოკიდებულ პირებს. </w:t>
      </w:r>
    </w:p>
    <w:p w14:paraId="1C1F0444" w14:textId="77777777" w:rsidR="00DC2295" w:rsidRPr="00DC2295" w:rsidRDefault="00DC2295" w:rsidP="007F01B8">
      <w:pPr>
        <w:widowControl/>
        <w:autoSpaceDE/>
        <w:autoSpaceDN/>
        <w:spacing w:before="100" w:beforeAutospacing="1" w:after="100" w:afterAutospacing="1"/>
        <w:rPr>
          <w:sz w:val="24"/>
          <w:szCs w:val="24"/>
          <w:lang w:eastAsia="en-GB" w:bidi="ar-SA"/>
        </w:rPr>
      </w:pPr>
      <w:r w:rsidRPr="00DC2295">
        <w:rPr>
          <w:rFonts w:ascii="TimesNewRomanPSMT" w:hAnsi="TimesNewRomanPSMT"/>
          <w:sz w:val="20"/>
          <w:szCs w:val="20"/>
          <w:lang w:eastAsia="en-GB" w:bidi="ar-SA"/>
        </w:rPr>
        <w:t>4.5.7  </w:t>
      </w:r>
      <w:r w:rsidRPr="00DC2295">
        <w:rPr>
          <w:rFonts w:ascii="Sylfaen" w:hAnsi="Sylfaen"/>
          <w:sz w:val="20"/>
          <w:szCs w:val="20"/>
          <w:lang w:eastAsia="en-GB" w:bidi="ar-SA"/>
        </w:rPr>
        <w:t xml:space="preserve">სათანადო კომუნიკაციის უზრუნველსაყოფად გასაუბრება ჩატარდება თარჯიმნის დახმარებით, როცა ეს საჭიროა და შესაძლებელია. </w:t>
      </w:r>
    </w:p>
    <w:p w14:paraId="6CF3552E" w14:textId="77777777" w:rsidR="00DC2295" w:rsidRPr="00DC2295" w:rsidRDefault="00DC2295" w:rsidP="007F01B8">
      <w:pPr>
        <w:widowControl/>
        <w:autoSpaceDE/>
        <w:autoSpaceDN/>
        <w:spacing w:before="100" w:beforeAutospacing="1" w:after="100" w:afterAutospacing="1"/>
        <w:rPr>
          <w:sz w:val="24"/>
          <w:szCs w:val="24"/>
          <w:lang w:eastAsia="en-GB" w:bidi="ar-SA"/>
        </w:rPr>
      </w:pPr>
      <w:r w:rsidRPr="00DC2295">
        <w:rPr>
          <w:rFonts w:ascii="TimesNewRomanPSMT" w:hAnsi="TimesNewRomanPSMT"/>
          <w:sz w:val="20"/>
          <w:szCs w:val="20"/>
          <w:lang w:eastAsia="en-GB" w:bidi="ar-SA"/>
        </w:rPr>
        <w:t>4.5.8  </w:t>
      </w:r>
      <w:r w:rsidRPr="00DC2295">
        <w:rPr>
          <w:rFonts w:ascii="Sylfaen" w:hAnsi="Sylfaen"/>
          <w:sz w:val="20"/>
          <w:szCs w:val="20"/>
          <w:lang w:eastAsia="en-GB" w:bidi="ar-SA"/>
        </w:rPr>
        <w:t xml:space="preserve">პირი, რომელიც ატარებს გასაუბრებას, ვალდებულია დაიცვას გასაუბრების კონფიდენციალურობა და ეკრძალება მისი ფუნქციის შესრულებისას მიღებული ინფორმაციის ნებისმიერი სხვა პირისთვის გამჟღავნება ან განხილვა, გამოყენება ან სხვისთვის გადაცემა. </w:t>
      </w:r>
    </w:p>
    <w:p w14:paraId="65D51C21" w14:textId="77777777" w:rsidR="00DC2295" w:rsidRPr="00DC2295" w:rsidRDefault="00DC2295" w:rsidP="007F01B8">
      <w:pPr>
        <w:widowControl/>
        <w:autoSpaceDE/>
        <w:autoSpaceDN/>
        <w:spacing w:before="100" w:beforeAutospacing="1" w:after="100" w:afterAutospacing="1"/>
        <w:rPr>
          <w:sz w:val="24"/>
          <w:szCs w:val="24"/>
          <w:lang w:eastAsia="en-GB" w:bidi="ar-SA"/>
        </w:rPr>
      </w:pPr>
      <w:r w:rsidRPr="00DC2295">
        <w:rPr>
          <w:rFonts w:ascii="TimesNewRomanPSMT" w:hAnsi="TimesNewRomanPSMT"/>
          <w:sz w:val="20"/>
          <w:szCs w:val="20"/>
          <w:lang w:eastAsia="en-GB" w:bidi="ar-SA"/>
        </w:rPr>
        <w:t>4.5.9  </w:t>
      </w:r>
      <w:r w:rsidRPr="00DC2295">
        <w:rPr>
          <w:rFonts w:ascii="Sylfaen" w:hAnsi="Sylfaen"/>
          <w:sz w:val="20"/>
          <w:szCs w:val="20"/>
          <w:lang w:eastAsia="en-GB" w:bidi="ar-SA"/>
        </w:rPr>
        <w:t xml:space="preserve">გასაუბრებას ჩაგიტარებთ პირის, რომელსაც ჩაუტარდა ტრეინინგი საერთაშორისო დაცვის მსურველებისთვის გასაუბრების ჩატარებაში და ექნება დეტალური ინფორმაცია თქვენი წარმომავლობის ქვეყნის/თქვენი მუდმივი საცხოვრებელი ადგილის შესახებ. </w:t>
      </w:r>
    </w:p>
    <w:p w14:paraId="3BA4FB6D" w14:textId="77777777" w:rsidR="00DC2295" w:rsidRPr="00DC2295" w:rsidRDefault="00DC2295" w:rsidP="007F01B8">
      <w:pPr>
        <w:widowControl/>
        <w:autoSpaceDE/>
        <w:autoSpaceDN/>
        <w:spacing w:before="100" w:beforeAutospacing="1" w:after="100" w:afterAutospacing="1"/>
        <w:rPr>
          <w:sz w:val="24"/>
          <w:szCs w:val="24"/>
          <w:lang w:eastAsia="en-GB" w:bidi="ar-SA"/>
        </w:rPr>
      </w:pPr>
      <w:r w:rsidRPr="00DC2295">
        <w:rPr>
          <w:rFonts w:ascii="TimesNewRomanPSMT" w:hAnsi="TimesNewRomanPSMT"/>
          <w:sz w:val="20"/>
          <w:szCs w:val="20"/>
          <w:lang w:eastAsia="en-GB" w:bidi="ar-SA"/>
        </w:rPr>
        <w:t>4.5.10  </w:t>
      </w:r>
      <w:r w:rsidRPr="00DC2295">
        <w:rPr>
          <w:rFonts w:ascii="Sylfaen" w:hAnsi="Sylfaen"/>
          <w:sz w:val="20"/>
          <w:szCs w:val="20"/>
          <w:lang w:eastAsia="en-GB" w:bidi="ar-SA"/>
        </w:rPr>
        <w:t xml:space="preserve">პირი, რომელიც ატარებს გასაუბრებას, შეინახავს გასაუბრების ბეჭდურ ან ხელნაწერი სახით ჩანაწერს. თქვენ გექნებათ ჩანაწერის განხილვის შესაძლებლობა და გთხოვენ თითოეული გვერდის ხელმოწერას, რითაც დაადასტურებთ თქვენი გასაუბრების სიზუსტეს. თუ მიგაჩნიათ, რომ ნებისმიერი ჩანაწერი ან ნაბეჭდი ინფორმაცია არ არის ზუსტი, თქვენ ამის შესახებ უნდა შეატყობინოთ პირდაპირ იმ პირს, ვინც გასაუბრებას ატარებს და გექნებათ გასაუბრებაზე მისი განმარტების შესაძლებლობა. </w:t>
      </w:r>
    </w:p>
    <w:p w14:paraId="434E4B7B" w14:textId="77777777" w:rsidR="00DC2295" w:rsidRPr="00DC2295" w:rsidRDefault="00DC2295" w:rsidP="007F01B8">
      <w:pPr>
        <w:widowControl/>
        <w:autoSpaceDE/>
        <w:autoSpaceDN/>
        <w:spacing w:before="100" w:beforeAutospacing="1" w:after="100" w:afterAutospacing="1"/>
        <w:rPr>
          <w:sz w:val="24"/>
          <w:szCs w:val="24"/>
          <w:lang w:eastAsia="en-GB" w:bidi="ar-SA"/>
        </w:rPr>
      </w:pPr>
      <w:r w:rsidRPr="00DC2295">
        <w:rPr>
          <w:rFonts w:ascii="TimesNewRomanPSMT" w:hAnsi="TimesNewRomanPSMT"/>
          <w:sz w:val="20"/>
          <w:szCs w:val="20"/>
          <w:lang w:eastAsia="en-GB" w:bidi="ar-SA"/>
        </w:rPr>
        <w:t>4.5.11  </w:t>
      </w:r>
      <w:r w:rsidRPr="00DC2295">
        <w:rPr>
          <w:rFonts w:ascii="Sylfaen" w:hAnsi="Sylfaen"/>
          <w:sz w:val="20"/>
          <w:szCs w:val="20"/>
          <w:lang w:eastAsia="en-GB" w:bidi="ar-SA"/>
        </w:rPr>
        <w:t xml:space="preserve">თქვენ შეგიძლიათ განცხადების გაკეთება წერილობითი სახით საერთაშორისო დაცვის ოფისის მიმართ ნებისმიერ საკითხთან დაკავშირებით, რომლებიც საჭიროა თქვენი განაცხადის შესამოწმებლად. ამის გაკეთება შეუძლია ნებისმიერ პირს, რომელიც დაკავშირებულია განაცხადთან, აგრეთვე შეუძლია </w:t>
      </w:r>
      <w:r w:rsidRPr="00DC2295">
        <w:rPr>
          <w:rFonts w:ascii="TimesNewRomanPSMT" w:hAnsi="TimesNewRomanPSMT"/>
          <w:sz w:val="20"/>
          <w:szCs w:val="20"/>
          <w:lang w:eastAsia="en-GB" w:bidi="ar-SA"/>
        </w:rPr>
        <w:t>UNHCR</w:t>
      </w:r>
      <w:r w:rsidRPr="00DC2295">
        <w:rPr>
          <w:rFonts w:ascii="Sylfaen" w:hAnsi="Sylfaen"/>
          <w:sz w:val="20"/>
          <w:szCs w:val="20"/>
          <w:lang w:eastAsia="en-GB" w:bidi="ar-SA"/>
        </w:rPr>
        <w:t xml:space="preserve">-საც. საჭიროა ნებისმიერი მსგავსი განაცხადის გაკეთება გასაუბრებამდე. საერთაშორისო დაცვის ოფისი გაითვალისწინებს ყველა ასეთ განცხადებას, რომლებიც გაკეთებულია გასაუბრებამდე ან თქვენთან გასაუბრების დროს და აგრეთვე გაითვალისწინებს განცხადებებს, რომლებიც გაკეთდა გასაუბრების შემდგომ იმ შემთხვევაში, თუ ის წარმოდგენილია განაცხადთან დაკავშირებით ანგარიშის გაკეთებამდე. </w:t>
      </w:r>
    </w:p>
    <w:p w14:paraId="2DB28115" w14:textId="77777777" w:rsidR="00DC2295" w:rsidRPr="00DC2295" w:rsidRDefault="00DC2295" w:rsidP="007F01B8">
      <w:pPr>
        <w:widowControl/>
        <w:autoSpaceDE/>
        <w:autoSpaceDN/>
        <w:spacing w:before="100" w:beforeAutospacing="1" w:after="100" w:afterAutospacing="1"/>
        <w:rPr>
          <w:sz w:val="24"/>
          <w:szCs w:val="24"/>
          <w:lang w:eastAsia="en-GB" w:bidi="ar-SA"/>
        </w:rPr>
      </w:pPr>
      <w:r w:rsidRPr="00DC2295">
        <w:rPr>
          <w:rFonts w:ascii="TimesNewRomanPSMT" w:hAnsi="TimesNewRomanPSMT"/>
          <w:sz w:val="20"/>
          <w:szCs w:val="20"/>
          <w:lang w:eastAsia="en-GB" w:bidi="ar-SA"/>
        </w:rPr>
        <w:t>4.5.12  </w:t>
      </w:r>
      <w:r w:rsidRPr="00DC2295">
        <w:rPr>
          <w:rFonts w:ascii="Sylfaen" w:hAnsi="Sylfaen"/>
          <w:sz w:val="20"/>
          <w:szCs w:val="20"/>
          <w:lang w:eastAsia="en-GB" w:bidi="ar-SA"/>
        </w:rPr>
        <w:t xml:space="preserve">პირადი გასაუბრება შეიძლება შეწყდეს, თუ საერთაშორისო დაცვის ოფიცერი ჩათვლის, რომ </w:t>
      </w:r>
    </w:p>
    <w:p w14:paraId="3461507D" w14:textId="621E6EB1" w:rsidR="00DC2295" w:rsidRPr="00DC2295" w:rsidRDefault="00DC2295" w:rsidP="007F01B8">
      <w:pPr>
        <w:widowControl/>
        <w:autoSpaceDE/>
        <w:autoSpaceDN/>
        <w:spacing w:before="100" w:beforeAutospacing="1" w:after="100" w:afterAutospacing="1"/>
        <w:rPr>
          <w:sz w:val="24"/>
          <w:szCs w:val="24"/>
          <w:lang w:eastAsia="en-GB" w:bidi="ar-SA"/>
        </w:rPr>
      </w:pPr>
      <w:r w:rsidRPr="00DC2295">
        <w:rPr>
          <w:rFonts w:ascii="TimesNewRomanPSMT" w:hAnsi="TimesNewRomanPSMT"/>
          <w:lang w:eastAsia="en-GB" w:bidi="ar-SA"/>
        </w:rPr>
        <w:t>(i)  </w:t>
      </w:r>
      <w:r w:rsidRPr="00DC2295">
        <w:rPr>
          <w:rFonts w:ascii="Sylfaen" w:hAnsi="Sylfaen"/>
          <w:sz w:val="20"/>
          <w:szCs w:val="20"/>
          <w:lang w:eastAsia="en-GB" w:bidi="ar-SA"/>
        </w:rPr>
        <w:t xml:space="preserve">წარმოდგენილი დამამტკიცებელი საბუთები უთითებენ იმაზე, რომ აპლიკანტს უნდა მიანიჭონ ლტოლვილის სტატუსი; </w:t>
      </w:r>
    </w:p>
    <w:p w14:paraId="14599FC8" w14:textId="77777777" w:rsidR="00DC2295" w:rsidRPr="00DC2295" w:rsidRDefault="00DC2295" w:rsidP="007F01B8">
      <w:pPr>
        <w:widowControl/>
        <w:autoSpaceDE/>
        <w:autoSpaceDN/>
        <w:spacing w:before="100" w:beforeAutospacing="1" w:after="100" w:afterAutospacing="1"/>
        <w:rPr>
          <w:sz w:val="24"/>
          <w:szCs w:val="24"/>
          <w:lang w:eastAsia="en-GB" w:bidi="ar-SA"/>
        </w:rPr>
      </w:pPr>
      <w:r w:rsidRPr="00DC2295">
        <w:rPr>
          <w:rFonts w:ascii="TimesNewRomanPSMT" w:hAnsi="TimesNewRomanPSMT"/>
          <w:lang w:eastAsia="en-GB" w:bidi="ar-SA"/>
        </w:rPr>
        <w:t>(ii)  </w:t>
      </w:r>
      <w:r w:rsidRPr="00DC2295">
        <w:rPr>
          <w:rFonts w:ascii="Sylfaen" w:hAnsi="Sylfaen"/>
          <w:sz w:val="20"/>
          <w:szCs w:val="20"/>
          <w:lang w:eastAsia="en-GB" w:bidi="ar-SA"/>
        </w:rPr>
        <w:t xml:space="preserve">აპლიკანტი არის </w:t>
      </w:r>
      <w:r w:rsidRPr="00DC2295">
        <w:rPr>
          <w:rFonts w:ascii="TimesNewRomanPSMT" w:hAnsi="TimesNewRomanPSMT"/>
          <w:sz w:val="20"/>
          <w:szCs w:val="20"/>
          <w:lang w:eastAsia="en-GB" w:bidi="ar-SA"/>
        </w:rPr>
        <w:t xml:space="preserve">18 </w:t>
      </w:r>
      <w:r w:rsidRPr="00DC2295">
        <w:rPr>
          <w:rFonts w:ascii="Sylfaen" w:hAnsi="Sylfaen"/>
          <w:sz w:val="20"/>
          <w:szCs w:val="20"/>
          <w:lang w:eastAsia="en-GB" w:bidi="ar-SA"/>
        </w:rPr>
        <w:t>წლამდე ასაკის</w:t>
      </w:r>
      <w:r w:rsidRPr="00DC2295">
        <w:rPr>
          <w:rFonts w:ascii="TimesNewRomanPSMT" w:hAnsi="TimesNewRomanPSMT"/>
          <w:sz w:val="20"/>
          <w:szCs w:val="20"/>
          <w:lang w:eastAsia="en-GB" w:bidi="ar-SA"/>
        </w:rPr>
        <w:t xml:space="preserve">, </w:t>
      </w:r>
      <w:r w:rsidRPr="00DC2295">
        <w:rPr>
          <w:rFonts w:ascii="Sylfaen" w:hAnsi="Sylfaen"/>
          <w:sz w:val="20"/>
          <w:szCs w:val="20"/>
          <w:lang w:eastAsia="en-GB" w:bidi="ar-SA"/>
        </w:rPr>
        <w:t xml:space="preserve">და არის იმდენად პატარა ასაკის ან მოწიფულობის დაბალი დონის მქონე, რომელთან გასაუბრება ხელს არ შეუწყობს შემოწმების პროცესს, ან </w:t>
      </w:r>
    </w:p>
    <w:p w14:paraId="4D53835D" w14:textId="77777777" w:rsidR="00DC2295" w:rsidRPr="00DC2295" w:rsidRDefault="00DC2295" w:rsidP="007F01B8">
      <w:pPr>
        <w:widowControl/>
        <w:autoSpaceDE/>
        <w:autoSpaceDN/>
        <w:spacing w:before="100" w:beforeAutospacing="1" w:after="100" w:afterAutospacing="1"/>
        <w:rPr>
          <w:sz w:val="24"/>
          <w:szCs w:val="24"/>
          <w:lang w:eastAsia="en-GB" w:bidi="ar-SA"/>
        </w:rPr>
      </w:pPr>
      <w:r w:rsidRPr="00DC2295">
        <w:rPr>
          <w:rFonts w:ascii="TimesNewRomanPSMT" w:hAnsi="TimesNewRomanPSMT"/>
          <w:lang w:eastAsia="en-GB" w:bidi="ar-SA"/>
        </w:rPr>
        <w:t>(iii)  </w:t>
      </w:r>
      <w:r w:rsidRPr="00DC2295">
        <w:rPr>
          <w:rFonts w:ascii="Sylfaen" w:hAnsi="Sylfaen"/>
          <w:sz w:val="20"/>
          <w:szCs w:val="20"/>
          <w:lang w:eastAsia="en-GB" w:bidi="ar-SA"/>
        </w:rPr>
        <w:t xml:space="preserve">აპლიკანტი არ გრძნობს თავს კარგად ან არ შეუძლია გასაუბრებაში მონაწილეობის მიღება ისეთი გარემოებების გამო, რომლებიც ძალიან მყარია ან მის კონტროლს არ ექვემდებარება. </w:t>
      </w:r>
    </w:p>
    <w:p w14:paraId="6480CBD3" w14:textId="77777777" w:rsidR="007F01B8" w:rsidRDefault="00DC2295" w:rsidP="00DC2295">
      <w:pPr>
        <w:widowControl/>
        <w:autoSpaceDE/>
        <w:autoSpaceDN/>
        <w:spacing w:before="100" w:beforeAutospacing="1" w:after="100" w:afterAutospacing="1"/>
        <w:rPr>
          <w:rFonts w:ascii="Sylfaen" w:hAnsi="Sylfaen"/>
          <w:sz w:val="20"/>
          <w:szCs w:val="20"/>
          <w:lang w:eastAsia="en-GB" w:bidi="ar-SA"/>
        </w:rPr>
      </w:pPr>
      <w:r w:rsidRPr="00DC2295">
        <w:rPr>
          <w:rFonts w:ascii="Sylfaen" w:hAnsi="Sylfaen"/>
          <w:b/>
          <w:bCs/>
          <w:sz w:val="20"/>
          <w:szCs w:val="20"/>
          <w:lang w:eastAsia="en-GB" w:bidi="ar-SA"/>
        </w:rPr>
        <w:t>თქვენი განაცხადის შესწავლა და რეკომენდაციის მომზადება</w:t>
      </w:r>
      <w:r w:rsidRPr="00DC2295">
        <w:rPr>
          <w:rFonts w:ascii="Sylfaen" w:hAnsi="Sylfaen"/>
          <w:sz w:val="20"/>
          <w:szCs w:val="20"/>
          <w:lang w:eastAsia="en-GB" w:bidi="ar-SA"/>
        </w:rPr>
        <w:t xml:space="preserve"> </w:t>
      </w:r>
    </w:p>
    <w:p w14:paraId="17E35A1C" w14:textId="44895B4F" w:rsidR="00DC2295" w:rsidRPr="00DC2295" w:rsidRDefault="00DC2295" w:rsidP="00DC2295">
      <w:pPr>
        <w:widowControl/>
        <w:autoSpaceDE/>
        <w:autoSpaceDN/>
        <w:spacing w:before="100" w:beforeAutospacing="1" w:after="100" w:afterAutospacing="1"/>
        <w:rPr>
          <w:b/>
          <w:bCs/>
          <w:sz w:val="24"/>
          <w:szCs w:val="24"/>
          <w:lang w:eastAsia="en-GB" w:bidi="ar-SA"/>
        </w:rPr>
      </w:pPr>
      <w:r w:rsidRPr="00DC2295">
        <w:rPr>
          <w:rFonts w:ascii="TimesNewRomanPS" w:hAnsi="TimesNewRomanPS"/>
          <w:b/>
          <w:bCs/>
          <w:sz w:val="20"/>
          <w:szCs w:val="20"/>
          <w:lang w:eastAsia="en-GB" w:bidi="ar-SA"/>
        </w:rPr>
        <w:lastRenderedPageBreak/>
        <w:t xml:space="preserve">4.6 </w:t>
      </w:r>
      <w:r w:rsidRPr="00DC2295">
        <w:rPr>
          <w:rFonts w:ascii="Sylfaen" w:hAnsi="Sylfaen"/>
          <w:b/>
          <w:bCs/>
          <w:sz w:val="20"/>
          <w:szCs w:val="20"/>
          <w:lang w:eastAsia="en-GB" w:bidi="ar-SA"/>
        </w:rPr>
        <w:t>რა ხდება ჩემი ინტერვიუს შემდეგ</w:t>
      </w:r>
      <w:r w:rsidRPr="00DC2295">
        <w:rPr>
          <w:rFonts w:ascii="TimesNewRomanPS" w:hAnsi="TimesNewRomanPS"/>
          <w:b/>
          <w:bCs/>
          <w:sz w:val="20"/>
          <w:szCs w:val="20"/>
          <w:lang w:eastAsia="en-GB" w:bidi="ar-SA"/>
        </w:rPr>
        <w:t xml:space="preserve">? </w:t>
      </w:r>
    </w:p>
    <w:p w14:paraId="0804970D" w14:textId="77777777" w:rsidR="00DC2295" w:rsidRPr="00DC2295" w:rsidRDefault="00DC2295" w:rsidP="00DC2295">
      <w:pPr>
        <w:widowControl/>
        <w:autoSpaceDE/>
        <w:autoSpaceDN/>
        <w:spacing w:before="100" w:beforeAutospacing="1" w:after="100" w:afterAutospacing="1"/>
        <w:rPr>
          <w:sz w:val="24"/>
          <w:szCs w:val="24"/>
          <w:lang w:eastAsia="en-GB" w:bidi="ar-SA"/>
        </w:rPr>
      </w:pPr>
      <w:r w:rsidRPr="00DC2295">
        <w:rPr>
          <w:rFonts w:ascii="TimesNewRomanPSMT" w:hAnsi="TimesNewRomanPSMT"/>
          <w:sz w:val="20"/>
          <w:szCs w:val="20"/>
          <w:lang w:eastAsia="en-GB" w:bidi="ar-SA"/>
        </w:rPr>
        <w:t xml:space="preserve">4.6.1 </w:t>
      </w:r>
      <w:r w:rsidRPr="00DC2295">
        <w:rPr>
          <w:rFonts w:ascii="Sylfaen" w:hAnsi="Sylfaen"/>
          <w:sz w:val="20"/>
          <w:szCs w:val="20"/>
          <w:lang w:eastAsia="en-GB" w:bidi="ar-SA"/>
        </w:rPr>
        <w:t xml:space="preserve">საერთაშორისო დაცვის ოფისი გაითვალისწინებს ყველა ინფორმაციას, რომელიც შეეხება თქვენს განაცხადს საერთაშორისო დაცვაზე და ამის საფუძველზემოამზადებს რეკომენდაციას. </w:t>
      </w:r>
    </w:p>
    <w:p w14:paraId="33238E03" w14:textId="77777777" w:rsidR="00DC2295" w:rsidRPr="00DC2295" w:rsidRDefault="00DC2295" w:rsidP="00DC2295">
      <w:pPr>
        <w:widowControl/>
        <w:autoSpaceDE/>
        <w:autoSpaceDN/>
        <w:spacing w:before="100" w:beforeAutospacing="1" w:after="100" w:afterAutospacing="1"/>
        <w:rPr>
          <w:sz w:val="24"/>
          <w:szCs w:val="24"/>
          <w:lang w:eastAsia="en-GB" w:bidi="ar-SA"/>
        </w:rPr>
      </w:pPr>
      <w:r w:rsidRPr="00DC2295">
        <w:rPr>
          <w:rFonts w:ascii="TimesNewRomanPS" w:hAnsi="TimesNewRomanPS"/>
          <w:b/>
          <w:bCs/>
          <w:sz w:val="20"/>
          <w:szCs w:val="20"/>
          <w:lang w:eastAsia="en-GB" w:bidi="ar-SA"/>
        </w:rPr>
        <w:t xml:space="preserve">4.7 </w:t>
      </w:r>
      <w:r w:rsidRPr="00DC2295">
        <w:rPr>
          <w:rFonts w:ascii="Sylfaen" w:hAnsi="Sylfaen"/>
          <w:sz w:val="20"/>
          <w:szCs w:val="20"/>
          <w:lang w:eastAsia="en-GB" w:bidi="ar-SA"/>
        </w:rPr>
        <w:t>რა არის ჩემი საერთაშორისო დაცვის განაცხადისშესაძლო შედეგები</w:t>
      </w:r>
      <w:r w:rsidRPr="00DC2295">
        <w:rPr>
          <w:rFonts w:ascii="TimesNewRomanPS" w:hAnsi="TimesNewRomanPS"/>
          <w:b/>
          <w:bCs/>
          <w:sz w:val="20"/>
          <w:szCs w:val="20"/>
          <w:lang w:eastAsia="en-GB" w:bidi="ar-SA"/>
        </w:rPr>
        <w:t xml:space="preserve">? </w:t>
      </w:r>
    </w:p>
    <w:p w14:paraId="760BDD15" w14:textId="77777777" w:rsidR="00DC2295" w:rsidRPr="00DC2295" w:rsidRDefault="00DC2295" w:rsidP="00DC2295">
      <w:pPr>
        <w:widowControl/>
        <w:autoSpaceDE/>
        <w:autoSpaceDN/>
        <w:spacing w:before="100" w:beforeAutospacing="1" w:after="100" w:afterAutospacing="1"/>
        <w:rPr>
          <w:sz w:val="24"/>
          <w:szCs w:val="24"/>
          <w:lang w:eastAsia="en-GB" w:bidi="ar-SA"/>
        </w:rPr>
      </w:pPr>
      <w:r w:rsidRPr="00DC2295">
        <w:rPr>
          <w:rFonts w:ascii="TimesNewRomanPSMT" w:hAnsi="TimesNewRomanPSMT"/>
          <w:sz w:val="20"/>
          <w:szCs w:val="20"/>
          <w:lang w:eastAsia="en-GB" w:bidi="ar-SA"/>
        </w:rPr>
        <w:t xml:space="preserve">4.7.1 </w:t>
      </w:r>
      <w:r w:rsidRPr="00DC2295">
        <w:rPr>
          <w:rFonts w:ascii="Sylfaen" w:hAnsi="Sylfaen"/>
          <w:sz w:val="20"/>
          <w:szCs w:val="20"/>
          <w:lang w:eastAsia="en-GB" w:bidi="ar-SA"/>
        </w:rPr>
        <w:t xml:space="preserve">საერთაშორისო დაცვის ოფიცერი შეადგენს წერილობით ანგარიშს, რომელიც შეიცავს რეკომენდაციას საერთაშორისო დაცვაზე თქვენს განაცხადთან დაკავშირებით.რეკომენდაცია იქნება ერთ-ერთი შემდეგი სახით: </w:t>
      </w:r>
    </w:p>
    <w:p w14:paraId="27D12C45" w14:textId="5FCB2CE0" w:rsidR="00DC2295" w:rsidRPr="00DC2295" w:rsidRDefault="00DC2295" w:rsidP="00DC2295">
      <w:pPr>
        <w:widowControl/>
        <w:autoSpaceDE/>
        <w:autoSpaceDN/>
        <w:spacing w:before="100" w:beforeAutospacing="1" w:after="100" w:afterAutospacing="1"/>
        <w:rPr>
          <w:sz w:val="24"/>
          <w:szCs w:val="24"/>
          <w:lang w:eastAsia="en-GB" w:bidi="ar-SA"/>
        </w:rPr>
      </w:pPr>
      <w:r w:rsidRPr="00DC2295">
        <w:rPr>
          <w:rFonts w:ascii="TimesNewRomanPSMT" w:hAnsi="TimesNewRomanPSMT"/>
          <w:lang w:eastAsia="en-GB" w:bidi="ar-SA"/>
        </w:rPr>
        <w:t xml:space="preserve">(i) </w:t>
      </w:r>
      <w:r w:rsidRPr="00DC2295">
        <w:rPr>
          <w:rFonts w:ascii="Sylfaen" w:hAnsi="Sylfaen"/>
          <w:sz w:val="20"/>
          <w:szCs w:val="20"/>
          <w:lang w:eastAsia="en-GB" w:bidi="ar-SA"/>
        </w:rPr>
        <w:t xml:space="preserve">თქვენ უნდა მოგანიჭონ ლტოლვილის სტატუსი, </w:t>
      </w:r>
    </w:p>
    <w:p w14:paraId="48A6411D" w14:textId="77777777" w:rsidR="007F01B8" w:rsidRDefault="00DC2295" w:rsidP="007F01B8">
      <w:pPr>
        <w:widowControl/>
        <w:autoSpaceDE/>
        <w:autoSpaceDN/>
        <w:spacing w:before="100" w:beforeAutospacing="1" w:after="100" w:afterAutospacing="1"/>
        <w:rPr>
          <w:sz w:val="24"/>
          <w:szCs w:val="24"/>
          <w:lang w:eastAsia="en-GB" w:bidi="ar-SA"/>
        </w:rPr>
      </w:pPr>
      <w:r w:rsidRPr="00DC2295">
        <w:rPr>
          <w:rFonts w:ascii="TimesNewRomanPSMT" w:hAnsi="TimesNewRomanPSMT"/>
          <w:lang w:eastAsia="en-GB" w:bidi="ar-SA"/>
        </w:rPr>
        <w:t>(ii)  </w:t>
      </w:r>
      <w:r w:rsidRPr="00DC2295">
        <w:rPr>
          <w:rFonts w:ascii="Sylfaen" w:hAnsi="Sylfaen"/>
          <w:sz w:val="20"/>
          <w:szCs w:val="20"/>
          <w:lang w:eastAsia="en-GB" w:bidi="ar-SA"/>
        </w:rPr>
        <w:t xml:space="preserve">თქვენ არ უნდა მოგანიჭონ ლტოლვილის სტატუსი, მაგრამ უნდა მოგცენ დამატებითი დაცვის დეკლარაცია, ან </w:t>
      </w:r>
    </w:p>
    <w:p w14:paraId="6814B638" w14:textId="6C02F60D" w:rsidR="00DC2295" w:rsidRPr="00DC2295" w:rsidRDefault="00DC2295" w:rsidP="007F01B8">
      <w:pPr>
        <w:widowControl/>
        <w:autoSpaceDE/>
        <w:autoSpaceDN/>
        <w:spacing w:before="100" w:beforeAutospacing="1" w:after="100" w:afterAutospacing="1"/>
        <w:rPr>
          <w:sz w:val="24"/>
          <w:szCs w:val="24"/>
          <w:lang w:eastAsia="en-GB" w:bidi="ar-SA"/>
        </w:rPr>
      </w:pPr>
      <w:r w:rsidRPr="00DC2295">
        <w:rPr>
          <w:rFonts w:ascii="TimesNewRomanPSMT" w:hAnsi="TimesNewRomanPSMT"/>
          <w:lang w:eastAsia="en-GB" w:bidi="ar-SA"/>
        </w:rPr>
        <w:t>(iii)  </w:t>
      </w:r>
      <w:r w:rsidRPr="00DC2295">
        <w:rPr>
          <w:rFonts w:ascii="Sylfaen" w:hAnsi="Sylfaen"/>
          <w:sz w:val="20"/>
          <w:szCs w:val="20"/>
          <w:lang w:eastAsia="en-GB" w:bidi="ar-SA"/>
        </w:rPr>
        <w:t xml:space="preserve">თქვენ არ უნდა მოგანიჭონ არც ლტოლვილის და არც დამატებითი დაცვის სტატუსი. </w:t>
      </w:r>
    </w:p>
    <w:p w14:paraId="7D9F70A2" w14:textId="77777777" w:rsidR="00DC2295" w:rsidRPr="00DC2295" w:rsidRDefault="00DC2295" w:rsidP="007F01B8">
      <w:pPr>
        <w:widowControl/>
        <w:autoSpaceDE/>
        <w:autoSpaceDN/>
        <w:spacing w:before="100" w:beforeAutospacing="1" w:after="100" w:afterAutospacing="1"/>
        <w:rPr>
          <w:sz w:val="24"/>
          <w:szCs w:val="24"/>
          <w:lang w:eastAsia="en-GB" w:bidi="ar-SA"/>
        </w:rPr>
      </w:pPr>
      <w:r w:rsidRPr="00DC2295">
        <w:rPr>
          <w:rFonts w:ascii="TimesNewRomanPSMT" w:hAnsi="TimesNewRomanPSMT"/>
          <w:sz w:val="20"/>
          <w:szCs w:val="20"/>
          <w:lang w:eastAsia="en-GB" w:bidi="ar-SA"/>
        </w:rPr>
        <w:t>4.7.2  </w:t>
      </w:r>
      <w:r w:rsidRPr="00DC2295">
        <w:rPr>
          <w:rFonts w:ascii="Sylfaen" w:hAnsi="Sylfaen"/>
          <w:sz w:val="20"/>
          <w:szCs w:val="20"/>
          <w:lang w:eastAsia="en-GB" w:bidi="ar-SA"/>
        </w:rPr>
        <w:t xml:space="preserve">იმ შემთხვევაში, თუ რეკომენდირებულია, თქვენთვის არც ლტოლვილის და არც დამატებითი დაცვის სტატუსისმინიჭება საერთაშორისო დაცვის ოფიცერის ანგარიში შეიძლება შეიცავდეს ერთ ან მეტ გამოვლენილ საკითხს იმის შესახებ, რომ: </w:t>
      </w:r>
    </w:p>
    <w:p w14:paraId="68B10570" w14:textId="77777777" w:rsidR="00DC2295" w:rsidRPr="00DC2295" w:rsidRDefault="00DC2295" w:rsidP="007F01B8">
      <w:pPr>
        <w:widowControl/>
        <w:autoSpaceDE/>
        <w:autoSpaceDN/>
        <w:spacing w:before="100" w:beforeAutospacing="1" w:after="100" w:afterAutospacing="1"/>
        <w:ind w:left="1440"/>
        <w:rPr>
          <w:sz w:val="24"/>
          <w:szCs w:val="24"/>
          <w:lang w:eastAsia="en-GB" w:bidi="ar-SA"/>
        </w:rPr>
      </w:pPr>
      <w:r w:rsidRPr="00DC2295">
        <w:rPr>
          <w:rFonts w:ascii="TimesNewRomanPSMT" w:hAnsi="TimesNewRomanPSMT"/>
          <w:lang w:eastAsia="en-GB" w:bidi="ar-SA"/>
        </w:rPr>
        <w:t>(i)  </w:t>
      </w:r>
      <w:r w:rsidRPr="00DC2295">
        <w:rPr>
          <w:rFonts w:ascii="Sylfaen" w:hAnsi="Sylfaen"/>
          <w:sz w:val="20"/>
          <w:szCs w:val="20"/>
          <w:lang w:eastAsia="en-GB" w:bidi="ar-SA"/>
        </w:rPr>
        <w:t xml:space="preserve">თქვენს განაცხადში წამოჭრილია ისეთი საკითხები, რომებიც არ შეესაბამება ან მინიმალურად შეესაბამება თქვენს საერთაშორისო დაცვაისუფლებას. </w:t>
      </w:r>
    </w:p>
    <w:p w14:paraId="6A2A8D00" w14:textId="77777777" w:rsidR="00DC2295" w:rsidRPr="00DC2295" w:rsidRDefault="00DC2295" w:rsidP="007F01B8">
      <w:pPr>
        <w:widowControl/>
        <w:autoSpaceDE/>
        <w:autoSpaceDN/>
        <w:spacing w:before="100" w:beforeAutospacing="1" w:after="100" w:afterAutospacing="1"/>
        <w:ind w:left="1440"/>
        <w:rPr>
          <w:sz w:val="24"/>
          <w:szCs w:val="24"/>
          <w:lang w:eastAsia="en-GB" w:bidi="ar-SA"/>
        </w:rPr>
      </w:pPr>
      <w:r w:rsidRPr="00DC2295">
        <w:rPr>
          <w:rFonts w:ascii="TimesNewRomanPSMT" w:hAnsi="TimesNewRomanPSMT"/>
          <w:lang w:eastAsia="en-GB" w:bidi="ar-SA"/>
        </w:rPr>
        <w:t>(ii)  </w:t>
      </w:r>
      <w:r w:rsidRPr="00DC2295">
        <w:rPr>
          <w:rFonts w:ascii="Sylfaen" w:hAnsi="Sylfaen"/>
          <w:sz w:val="20"/>
          <w:szCs w:val="20"/>
          <w:lang w:eastAsia="en-GB" w:bidi="ar-SA"/>
        </w:rPr>
        <w:t xml:space="preserve">თქვენ გააკეთეთ შეუსაბამო, წინააღმდეგობრივი, შეუძლებელი ან არასაკმარისი განცხადება, რომელთა გამოც თქვენი განაცხადი საერთაშორისო დაცვაზე დამაჯერებელი არ არის, </w:t>
      </w:r>
    </w:p>
    <w:p w14:paraId="7D7027BE" w14:textId="77777777" w:rsidR="00DC2295" w:rsidRPr="00DC2295" w:rsidRDefault="00DC2295" w:rsidP="007F01B8">
      <w:pPr>
        <w:widowControl/>
        <w:autoSpaceDE/>
        <w:autoSpaceDN/>
        <w:spacing w:before="100" w:beforeAutospacing="1" w:after="100" w:afterAutospacing="1"/>
        <w:ind w:left="1440"/>
        <w:rPr>
          <w:sz w:val="24"/>
          <w:szCs w:val="24"/>
          <w:lang w:eastAsia="en-GB" w:bidi="ar-SA"/>
        </w:rPr>
      </w:pPr>
      <w:r w:rsidRPr="00DC2295">
        <w:rPr>
          <w:rFonts w:ascii="TimesNewRomanPSMT" w:hAnsi="TimesNewRomanPSMT"/>
          <w:lang w:eastAsia="en-GB" w:bidi="ar-SA"/>
        </w:rPr>
        <w:t>(iii)  </w:t>
      </w:r>
      <w:r w:rsidRPr="00DC2295">
        <w:rPr>
          <w:rFonts w:ascii="Sylfaen" w:hAnsi="Sylfaen"/>
          <w:sz w:val="20"/>
          <w:szCs w:val="20"/>
          <w:lang w:eastAsia="en-GB" w:bidi="ar-SA"/>
        </w:rPr>
        <w:t xml:space="preserve">თქვენ საპატიო მიზეზის გარეშე არ წარმოადგინეთ თქვენი განაცხადი და გქონდათ ამის შესაძლებლობა, </w:t>
      </w:r>
    </w:p>
    <w:p w14:paraId="4816DD72" w14:textId="77777777" w:rsidR="007F01B8" w:rsidRDefault="00DC2295" w:rsidP="007F01B8">
      <w:pPr>
        <w:widowControl/>
        <w:autoSpaceDE/>
        <w:autoSpaceDN/>
        <w:spacing w:before="100" w:beforeAutospacing="1" w:after="100" w:afterAutospacing="1"/>
        <w:ind w:left="1440"/>
        <w:rPr>
          <w:sz w:val="24"/>
          <w:szCs w:val="24"/>
          <w:lang w:eastAsia="en-GB" w:bidi="ar-SA"/>
        </w:rPr>
      </w:pPr>
      <w:r w:rsidRPr="00DC2295">
        <w:rPr>
          <w:rFonts w:ascii="TimesNewRomanPSMT" w:hAnsi="TimesNewRomanPSMT"/>
          <w:lang w:eastAsia="en-GB" w:bidi="ar-SA"/>
        </w:rPr>
        <w:t>(iv)  </w:t>
      </w:r>
      <w:r w:rsidRPr="00DC2295">
        <w:rPr>
          <w:rFonts w:ascii="Sylfaen" w:hAnsi="Sylfaen"/>
          <w:sz w:val="20"/>
          <w:szCs w:val="20"/>
          <w:lang w:eastAsia="en-GB" w:bidi="ar-SA"/>
        </w:rPr>
        <w:t xml:space="preserve">თქვენ არ გჭირდებათ საერთაშორისო დაცვა, რადგან თქვენთვის ხელმისაწვდომია დაცვა თქვენი წარმომალობის ქვეყნის/თქვენი ყოფილი მუდმივი საცხოვრებელი ქვეყნის ნაწილში, </w:t>
      </w:r>
    </w:p>
    <w:p w14:paraId="00E27A42" w14:textId="47F2C907" w:rsidR="00DC2295" w:rsidRPr="00DC2295" w:rsidRDefault="00DC2295" w:rsidP="007F01B8">
      <w:pPr>
        <w:widowControl/>
        <w:autoSpaceDE/>
        <w:autoSpaceDN/>
        <w:spacing w:before="100" w:beforeAutospacing="1" w:after="100" w:afterAutospacing="1"/>
        <w:ind w:left="1440"/>
        <w:rPr>
          <w:sz w:val="24"/>
          <w:szCs w:val="24"/>
          <w:lang w:eastAsia="en-GB" w:bidi="ar-SA"/>
        </w:rPr>
      </w:pPr>
      <w:r w:rsidRPr="00DC2295">
        <w:rPr>
          <w:rFonts w:ascii="TimesNewRomanPSMT" w:hAnsi="TimesNewRomanPSMT"/>
          <w:lang w:eastAsia="en-GB" w:bidi="ar-SA"/>
        </w:rPr>
        <w:t xml:space="preserve">(v) </w:t>
      </w:r>
      <w:r w:rsidRPr="00DC2295">
        <w:rPr>
          <w:rFonts w:ascii="Sylfaen" w:hAnsi="Sylfaen"/>
          <w:sz w:val="20"/>
          <w:szCs w:val="20"/>
          <w:lang w:eastAsia="en-GB" w:bidi="ar-SA"/>
        </w:rPr>
        <w:t xml:space="preserve">თქვენი წარმომალობის ქვეყანა/თქვენი ყოფილი მუდმივი საცხოვრებელი ქვეყანა უსაფრთხოწარმომალობის ქვეყნად/ყოფილ მუდმივ საცხოვრებელ ქვეყნად ითვლება. </w:t>
      </w:r>
    </w:p>
    <w:p w14:paraId="0B78DA3F" w14:textId="77777777" w:rsidR="00DC2295" w:rsidRPr="00DC2295" w:rsidRDefault="00DC2295" w:rsidP="007F01B8">
      <w:pPr>
        <w:widowControl/>
        <w:autoSpaceDE/>
        <w:autoSpaceDN/>
        <w:spacing w:before="100" w:beforeAutospacing="1" w:after="100" w:afterAutospacing="1"/>
        <w:rPr>
          <w:sz w:val="24"/>
          <w:szCs w:val="24"/>
          <w:lang w:eastAsia="en-GB" w:bidi="ar-SA"/>
        </w:rPr>
      </w:pPr>
      <w:r w:rsidRPr="00DC2295">
        <w:rPr>
          <w:rFonts w:ascii="Sylfaen" w:hAnsi="Sylfaen"/>
          <w:sz w:val="20"/>
          <w:szCs w:val="20"/>
          <w:lang w:eastAsia="en-GB" w:bidi="ar-SA"/>
        </w:rPr>
        <w:t xml:space="preserve">როცა ანგარიშში მოცემულია ზემოთ ხსენებულიდან, ერთერთი, </w:t>
      </w:r>
      <w:r w:rsidRPr="00DC2295">
        <w:rPr>
          <w:rFonts w:ascii="TimesNewRomanPSMT" w:hAnsi="TimesNewRomanPSMT"/>
          <w:sz w:val="20"/>
          <w:szCs w:val="20"/>
          <w:lang w:eastAsia="en-GB" w:bidi="ar-SA"/>
        </w:rPr>
        <w:t>IPAT</w:t>
      </w:r>
      <w:r w:rsidRPr="00DC2295">
        <w:rPr>
          <w:rFonts w:ascii="Sylfaen" w:hAnsi="Sylfaen"/>
          <w:sz w:val="20"/>
          <w:szCs w:val="20"/>
          <w:lang w:eastAsia="en-GB" w:bidi="ar-SA"/>
        </w:rPr>
        <w:t xml:space="preserve">-ში გასაჩივრების უფრო ხანმოკლე ვადა შეიძლება იყოს გამოყენებული. გასაჩივრების პროცესთან დაკავშირებით იხილე მე-5 ნაწილი. </w:t>
      </w:r>
    </w:p>
    <w:p w14:paraId="36595311" w14:textId="77777777" w:rsidR="00DC2295" w:rsidRPr="00DC2295" w:rsidRDefault="00DC2295" w:rsidP="007F01B8">
      <w:pPr>
        <w:widowControl/>
        <w:autoSpaceDE/>
        <w:autoSpaceDN/>
        <w:spacing w:before="100" w:beforeAutospacing="1" w:after="100" w:afterAutospacing="1"/>
        <w:rPr>
          <w:sz w:val="24"/>
          <w:szCs w:val="24"/>
          <w:lang w:eastAsia="en-GB" w:bidi="ar-SA"/>
        </w:rPr>
      </w:pPr>
      <w:r w:rsidRPr="00DC2295">
        <w:rPr>
          <w:rFonts w:ascii="TimesNewRomanPSMT" w:hAnsi="TimesNewRomanPSMT"/>
          <w:sz w:val="20"/>
          <w:szCs w:val="20"/>
          <w:lang w:eastAsia="en-GB" w:bidi="ar-SA"/>
        </w:rPr>
        <w:t>4.7.3  </w:t>
      </w:r>
      <w:r w:rsidRPr="00DC2295">
        <w:rPr>
          <w:rFonts w:ascii="Sylfaen" w:hAnsi="Sylfaen"/>
          <w:sz w:val="20"/>
          <w:szCs w:val="20"/>
          <w:lang w:eastAsia="en-GB" w:bidi="ar-SA"/>
        </w:rPr>
        <w:t xml:space="preserve">ცალკეული პროცედურის ნაწილის სახით, თუ თქვენ არ გცნობენ უფლებამოსილად ლტოლვილის სტატუსის ან დამატებითი დაცვის მისანიჭებლად, მინისტრი გადაწყვეტს, არსებობს თუ არა რაიმე მიზეზი, თუ რატომ უნდა დარჩეთ სახელმწიფოში (ირლანდიაში). იხილეთპარაგრაფი </w:t>
      </w:r>
      <w:r w:rsidRPr="00DC2295">
        <w:rPr>
          <w:rFonts w:ascii="TimesNewRomanPS" w:hAnsi="TimesNewRomanPS"/>
          <w:b/>
          <w:bCs/>
          <w:sz w:val="20"/>
          <w:szCs w:val="20"/>
          <w:lang w:eastAsia="en-GB" w:bidi="ar-SA"/>
        </w:rPr>
        <w:t>1.6</w:t>
      </w:r>
      <w:r w:rsidRPr="00DC2295">
        <w:rPr>
          <w:rFonts w:ascii="Sylfaen" w:hAnsi="Sylfaen"/>
          <w:sz w:val="20"/>
          <w:szCs w:val="20"/>
          <w:lang w:eastAsia="en-GB" w:bidi="ar-SA"/>
        </w:rPr>
        <w:t xml:space="preserve">დანაწილი </w:t>
      </w:r>
      <w:r w:rsidRPr="00DC2295">
        <w:rPr>
          <w:rFonts w:ascii="TimesNewRomanPS" w:hAnsi="TimesNewRomanPS"/>
          <w:b/>
          <w:bCs/>
          <w:sz w:val="20"/>
          <w:szCs w:val="20"/>
          <w:lang w:eastAsia="en-GB" w:bidi="ar-SA"/>
        </w:rPr>
        <w:t>13</w:t>
      </w:r>
      <w:r w:rsidRPr="00DC2295">
        <w:rPr>
          <w:rFonts w:ascii="TimesNewRomanPSMT" w:hAnsi="TimesNewRomanPSMT"/>
          <w:sz w:val="20"/>
          <w:szCs w:val="20"/>
          <w:lang w:eastAsia="en-GB" w:bidi="ar-SA"/>
        </w:rPr>
        <w:t xml:space="preserve">. </w:t>
      </w:r>
    </w:p>
    <w:p w14:paraId="1BD490A7" w14:textId="77777777" w:rsidR="00DC2295" w:rsidRPr="00DC2295" w:rsidRDefault="00DC2295" w:rsidP="007F01B8">
      <w:pPr>
        <w:widowControl/>
        <w:autoSpaceDE/>
        <w:autoSpaceDN/>
        <w:spacing w:before="100" w:beforeAutospacing="1" w:after="100" w:afterAutospacing="1"/>
        <w:rPr>
          <w:sz w:val="24"/>
          <w:szCs w:val="24"/>
          <w:lang w:eastAsia="en-GB" w:bidi="ar-SA"/>
        </w:rPr>
      </w:pPr>
      <w:r w:rsidRPr="00DC2295">
        <w:rPr>
          <w:rFonts w:ascii="TimesNewRomanPSMT" w:hAnsi="TimesNewRomanPSMT"/>
          <w:sz w:val="20"/>
          <w:szCs w:val="20"/>
          <w:lang w:eastAsia="en-GB" w:bidi="ar-SA"/>
        </w:rPr>
        <w:t>4.7.4  </w:t>
      </w:r>
      <w:r w:rsidRPr="00DC2295">
        <w:rPr>
          <w:rFonts w:ascii="Sylfaen" w:hAnsi="Sylfaen"/>
          <w:sz w:val="20"/>
          <w:szCs w:val="20"/>
          <w:lang w:eastAsia="en-GB" w:bidi="ar-SA"/>
        </w:rPr>
        <w:t xml:space="preserve">მინისტრი გაცნობებთ ორივეს თქვენ და თქვენს იურიდიულ წარმომადგენელს (თუ ცნობილია) საერთაშორისო დაცვის ოფიცერის რეკომენდაციის შესახებ რეგისტრირებული ფოსტის მეშვეობით. თუ რეკომენდაციის თანახმად თქვენ უფლებამოსილი ხართ მოგანიჭონ ლტოლვილის სტატუსი, თქვენ უბრალოდ გაცნობებენ ამ ფაქტის შესახებ. </w:t>
      </w:r>
    </w:p>
    <w:p w14:paraId="44BE0DD1" w14:textId="77777777" w:rsidR="00DC2295" w:rsidRPr="00DC2295" w:rsidRDefault="00DC2295" w:rsidP="007F01B8">
      <w:pPr>
        <w:widowControl/>
        <w:autoSpaceDE/>
        <w:autoSpaceDN/>
        <w:spacing w:before="100" w:beforeAutospacing="1" w:after="100" w:afterAutospacing="1"/>
        <w:rPr>
          <w:sz w:val="24"/>
          <w:szCs w:val="24"/>
          <w:lang w:eastAsia="en-GB" w:bidi="ar-SA"/>
        </w:rPr>
      </w:pPr>
      <w:r w:rsidRPr="00DC2295">
        <w:rPr>
          <w:rFonts w:ascii="Sylfaen" w:hAnsi="Sylfaen"/>
          <w:sz w:val="20"/>
          <w:szCs w:val="20"/>
          <w:lang w:eastAsia="en-GB" w:bidi="ar-SA"/>
        </w:rPr>
        <w:t xml:space="preserve">თუ თქვენ უარს გეტყვიან ლტოლვილის სგტატუსზე ან ორივე - ლტოლვილისა დადამატებითი დაცვაის სტატუსზე , თქვენ გამოგიგზავნიან: </w:t>
      </w:r>
    </w:p>
    <w:p w14:paraId="4A24D8C7" w14:textId="77777777" w:rsidR="00DC2295" w:rsidRPr="00DC2295" w:rsidRDefault="00DC2295" w:rsidP="007F01B8">
      <w:pPr>
        <w:widowControl/>
        <w:autoSpaceDE/>
        <w:autoSpaceDN/>
        <w:spacing w:before="100" w:beforeAutospacing="1" w:after="100" w:afterAutospacing="1"/>
        <w:rPr>
          <w:sz w:val="24"/>
          <w:szCs w:val="24"/>
          <w:lang w:eastAsia="en-GB" w:bidi="ar-SA"/>
        </w:rPr>
      </w:pPr>
      <w:r w:rsidRPr="00DC2295">
        <w:rPr>
          <w:rFonts w:ascii="TimesNewRomanPSMT" w:hAnsi="TimesNewRomanPSMT"/>
          <w:sz w:val="20"/>
          <w:szCs w:val="20"/>
          <w:lang w:eastAsia="en-GB" w:bidi="ar-SA"/>
        </w:rPr>
        <w:lastRenderedPageBreak/>
        <w:t>(i)  </w:t>
      </w:r>
      <w:r w:rsidRPr="00DC2295">
        <w:rPr>
          <w:rFonts w:ascii="Sylfaen" w:hAnsi="Sylfaen"/>
          <w:sz w:val="20"/>
          <w:szCs w:val="20"/>
          <w:lang w:eastAsia="en-GB" w:bidi="ar-SA"/>
        </w:rPr>
        <w:t>განცხადებას რეკომენდაციების მიზეზების შესახებ</w:t>
      </w:r>
      <w:r w:rsidRPr="00DC2295">
        <w:rPr>
          <w:rFonts w:ascii="TimesNewRomanPSMT" w:hAnsi="TimesNewRomanPSMT"/>
          <w:sz w:val="20"/>
          <w:szCs w:val="20"/>
          <w:lang w:eastAsia="en-GB" w:bidi="ar-SA"/>
        </w:rPr>
        <w:t xml:space="preserve">, </w:t>
      </w:r>
    </w:p>
    <w:p w14:paraId="029D1992" w14:textId="77777777" w:rsidR="00DC2295" w:rsidRPr="00DC2295" w:rsidRDefault="00DC2295" w:rsidP="007F01B8">
      <w:pPr>
        <w:widowControl/>
        <w:autoSpaceDE/>
        <w:autoSpaceDN/>
        <w:spacing w:before="100" w:beforeAutospacing="1" w:after="100" w:afterAutospacing="1"/>
        <w:rPr>
          <w:sz w:val="24"/>
          <w:szCs w:val="24"/>
          <w:lang w:eastAsia="en-GB" w:bidi="ar-SA"/>
        </w:rPr>
      </w:pPr>
      <w:r w:rsidRPr="00DC2295">
        <w:rPr>
          <w:rFonts w:ascii="TimesNewRomanPSMT" w:hAnsi="TimesNewRomanPSMT"/>
          <w:sz w:val="20"/>
          <w:szCs w:val="20"/>
          <w:lang w:eastAsia="en-GB" w:bidi="ar-SA"/>
        </w:rPr>
        <w:t>(ii)  </w:t>
      </w:r>
      <w:r w:rsidRPr="00DC2295">
        <w:rPr>
          <w:rFonts w:ascii="Sylfaen" w:hAnsi="Sylfaen"/>
          <w:sz w:val="20"/>
          <w:szCs w:val="20"/>
          <w:lang w:eastAsia="en-GB" w:bidi="ar-SA"/>
        </w:rPr>
        <w:t xml:space="preserve">ანგარიშის ასლს, რომელიც შეიცავს რეკომენდაციას, და </w:t>
      </w:r>
    </w:p>
    <w:p w14:paraId="4978B2FD" w14:textId="30226D13" w:rsidR="00DC2295" w:rsidRPr="00DC2295" w:rsidRDefault="00DC2295" w:rsidP="00DC2295">
      <w:pPr>
        <w:widowControl/>
        <w:autoSpaceDE/>
        <w:autoSpaceDN/>
        <w:spacing w:before="100" w:beforeAutospacing="1" w:after="100" w:afterAutospacing="1"/>
        <w:rPr>
          <w:sz w:val="24"/>
          <w:szCs w:val="24"/>
          <w:lang w:eastAsia="en-GB" w:bidi="ar-SA"/>
        </w:rPr>
      </w:pPr>
      <w:r w:rsidRPr="00DC2295">
        <w:rPr>
          <w:rFonts w:ascii="TimesNewRomanPSMT" w:hAnsi="TimesNewRomanPSMT"/>
          <w:sz w:val="20"/>
          <w:szCs w:val="20"/>
          <w:lang w:eastAsia="en-GB" w:bidi="ar-SA"/>
        </w:rPr>
        <w:t>(iii)  </w:t>
      </w:r>
      <w:r w:rsidRPr="00DC2295">
        <w:rPr>
          <w:rFonts w:ascii="Sylfaen" w:hAnsi="Sylfaen"/>
          <w:sz w:val="20"/>
          <w:szCs w:val="20"/>
          <w:lang w:eastAsia="en-GB" w:bidi="ar-SA"/>
        </w:rPr>
        <w:t>ინფორმაცია, თუ როგორ უნდა გაასაჩივროთ ეს რეკომენდაცია</w:t>
      </w:r>
      <w:r w:rsidRPr="00DC2295">
        <w:rPr>
          <w:rFonts w:ascii="TimesNewRomanPSMT" w:hAnsi="TimesNewRomanPSMT"/>
          <w:sz w:val="20"/>
          <w:szCs w:val="20"/>
          <w:lang w:eastAsia="en-GB" w:bidi="ar-SA"/>
        </w:rPr>
        <w:t>IPAT</w:t>
      </w:r>
      <w:r w:rsidRPr="00DC2295">
        <w:rPr>
          <w:rFonts w:ascii="Sylfaen" w:hAnsi="Sylfaen"/>
          <w:sz w:val="20"/>
          <w:szCs w:val="20"/>
          <w:lang w:eastAsia="en-GB" w:bidi="ar-SA"/>
        </w:rPr>
        <w:t>-ში</w:t>
      </w:r>
      <w:r w:rsidRPr="00DC2295">
        <w:rPr>
          <w:rFonts w:ascii="TimesNewRomanPSMT" w:hAnsi="TimesNewRomanPSMT"/>
          <w:sz w:val="20"/>
          <w:szCs w:val="20"/>
          <w:lang w:eastAsia="en-GB" w:bidi="ar-SA"/>
        </w:rPr>
        <w:t xml:space="preserve">. </w:t>
      </w:r>
    </w:p>
    <w:p w14:paraId="63131271" w14:textId="77777777" w:rsidR="00A06110" w:rsidRPr="00A06110" w:rsidRDefault="00DC2295">
      <w:pPr>
        <w:pStyle w:val="ListParagraph"/>
        <w:widowControl/>
        <w:numPr>
          <w:ilvl w:val="2"/>
          <w:numId w:val="25"/>
        </w:numPr>
        <w:autoSpaceDE/>
        <w:autoSpaceDN/>
        <w:spacing w:before="100" w:beforeAutospacing="1" w:after="100" w:afterAutospacing="1"/>
        <w:rPr>
          <w:sz w:val="24"/>
          <w:szCs w:val="24"/>
          <w:lang w:eastAsia="en-GB" w:bidi="ar-SA"/>
        </w:rPr>
      </w:pPr>
      <w:r w:rsidRPr="00A06110">
        <w:rPr>
          <w:rFonts w:ascii="TimesNewRomanPSMT" w:hAnsi="TimesNewRomanPSMT"/>
          <w:sz w:val="20"/>
          <w:szCs w:val="20"/>
          <w:lang w:eastAsia="en-GB" w:bidi="ar-SA"/>
        </w:rPr>
        <w:t> </w:t>
      </w:r>
      <w:r w:rsidRPr="00A06110">
        <w:rPr>
          <w:rFonts w:ascii="Sylfaen" w:hAnsi="Sylfaen"/>
          <w:sz w:val="20"/>
          <w:szCs w:val="20"/>
          <w:lang w:eastAsia="en-GB" w:bidi="ar-SA"/>
        </w:rPr>
        <w:t xml:space="preserve">თუ გადაწყდება, რომ თქვენ არ გაქვთ უფლება მიიღოთ საერთაშორისო დაცვა, თქვენ აგრეთვე მიიღებთ ინფორმაციას იმის შესახებ გადაწყვიტა თუ არა მინისტრმა სხვა საფუძველზე თქვენთვის დარჩენის ნებართვის მიცემა, ამ გადაწყვეტილების მიზეზებთან ერთად. </w:t>
      </w:r>
    </w:p>
    <w:p w14:paraId="03EFF875" w14:textId="77777777" w:rsidR="00A06110" w:rsidRPr="00A06110" w:rsidRDefault="00DC2295">
      <w:pPr>
        <w:pStyle w:val="ListParagraph"/>
        <w:widowControl/>
        <w:numPr>
          <w:ilvl w:val="2"/>
          <w:numId w:val="25"/>
        </w:numPr>
        <w:autoSpaceDE/>
        <w:autoSpaceDN/>
        <w:spacing w:before="100" w:beforeAutospacing="1" w:after="100" w:afterAutospacing="1"/>
        <w:rPr>
          <w:sz w:val="24"/>
          <w:szCs w:val="24"/>
          <w:lang w:eastAsia="en-GB" w:bidi="ar-SA"/>
        </w:rPr>
      </w:pPr>
      <w:r w:rsidRPr="00A06110">
        <w:rPr>
          <w:rFonts w:ascii="Sylfaen" w:hAnsi="Sylfaen" w:cs="Sylfaen"/>
          <w:sz w:val="20"/>
          <w:szCs w:val="20"/>
          <w:lang w:eastAsia="en-GB" w:bidi="ar-SA"/>
        </w:rPr>
        <w:t>თქვენ</w:t>
      </w:r>
      <w:r w:rsidRPr="00A06110">
        <w:rPr>
          <w:rFonts w:ascii="Sylfaen" w:hAnsi="Sylfaen"/>
          <w:sz w:val="20"/>
          <w:szCs w:val="20"/>
          <w:lang w:eastAsia="en-GB" w:bidi="ar-SA"/>
        </w:rPr>
        <w:t xml:space="preserve"> </w:t>
      </w:r>
      <w:r w:rsidRPr="00A06110">
        <w:rPr>
          <w:rFonts w:ascii="Sylfaen" w:hAnsi="Sylfaen" w:cs="Sylfaen"/>
          <w:sz w:val="20"/>
          <w:szCs w:val="20"/>
          <w:lang w:eastAsia="en-GB" w:bidi="ar-SA"/>
        </w:rPr>
        <w:t>შეგიძლიათ</w:t>
      </w:r>
      <w:r w:rsidRPr="00A06110">
        <w:rPr>
          <w:rFonts w:ascii="Sylfaen" w:hAnsi="Sylfaen"/>
          <w:sz w:val="20"/>
          <w:szCs w:val="20"/>
          <w:lang w:eastAsia="en-GB" w:bidi="ar-SA"/>
        </w:rPr>
        <w:t xml:space="preserve"> </w:t>
      </w:r>
      <w:r w:rsidRPr="00A06110">
        <w:rPr>
          <w:rFonts w:ascii="Sylfaen" w:hAnsi="Sylfaen" w:cs="Sylfaen"/>
          <w:sz w:val="20"/>
          <w:szCs w:val="20"/>
          <w:lang w:eastAsia="en-GB" w:bidi="ar-SA"/>
        </w:rPr>
        <w:t>გაასაჩივროთ</w:t>
      </w:r>
      <w:r w:rsidRPr="00A06110">
        <w:rPr>
          <w:rFonts w:ascii="Sylfaen" w:hAnsi="Sylfaen"/>
          <w:sz w:val="20"/>
          <w:szCs w:val="20"/>
          <w:lang w:eastAsia="en-GB" w:bidi="ar-SA"/>
        </w:rPr>
        <w:t xml:space="preserve"> </w:t>
      </w:r>
      <w:r w:rsidRPr="00A06110">
        <w:rPr>
          <w:rFonts w:ascii="Sylfaen" w:hAnsi="Sylfaen" w:cs="Sylfaen"/>
          <w:sz w:val="20"/>
          <w:szCs w:val="20"/>
          <w:lang w:eastAsia="en-GB" w:bidi="ar-SA"/>
        </w:rPr>
        <w:t>რეკომენდაცია</w:t>
      </w:r>
      <w:r w:rsidRPr="00A06110">
        <w:rPr>
          <w:rFonts w:ascii="Sylfaen" w:hAnsi="Sylfaen"/>
          <w:sz w:val="20"/>
          <w:szCs w:val="20"/>
          <w:lang w:eastAsia="en-GB" w:bidi="ar-SA"/>
        </w:rPr>
        <w:t xml:space="preserve"> </w:t>
      </w:r>
      <w:r w:rsidRPr="00A06110">
        <w:rPr>
          <w:rFonts w:ascii="Sylfaen" w:hAnsi="Sylfaen" w:cs="Sylfaen"/>
          <w:sz w:val="20"/>
          <w:szCs w:val="20"/>
          <w:lang w:eastAsia="en-GB" w:bidi="ar-SA"/>
        </w:rPr>
        <w:t>თქვენთვის</w:t>
      </w:r>
      <w:r w:rsidRPr="00A06110">
        <w:rPr>
          <w:rFonts w:ascii="Sylfaen" w:hAnsi="Sylfaen"/>
          <w:sz w:val="20"/>
          <w:szCs w:val="20"/>
          <w:lang w:eastAsia="en-GB" w:bidi="ar-SA"/>
        </w:rPr>
        <w:t xml:space="preserve"> </w:t>
      </w:r>
      <w:r w:rsidRPr="00A06110">
        <w:rPr>
          <w:rFonts w:ascii="Sylfaen" w:hAnsi="Sylfaen" w:cs="Sylfaen"/>
          <w:sz w:val="20"/>
          <w:szCs w:val="20"/>
          <w:lang w:eastAsia="en-GB" w:bidi="ar-SA"/>
        </w:rPr>
        <w:t>საერთაშორისო</w:t>
      </w:r>
      <w:r w:rsidRPr="00A06110">
        <w:rPr>
          <w:rFonts w:ascii="Sylfaen" w:hAnsi="Sylfaen"/>
          <w:sz w:val="20"/>
          <w:szCs w:val="20"/>
          <w:lang w:eastAsia="en-GB" w:bidi="ar-SA"/>
        </w:rPr>
        <w:t xml:space="preserve"> </w:t>
      </w:r>
      <w:r w:rsidRPr="00A06110">
        <w:rPr>
          <w:rFonts w:ascii="Sylfaen" w:hAnsi="Sylfaen" w:cs="Sylfaen"/>
          <w:sz w:val="20"/>
          <w:szCs w:val="20"/>
          <w:lang w:eastAsia="en-GB" w:bidi="ar-SA"/>
        </w:rPr>
        <w:t>დაცვის</w:t>
      </w:r>
      <w:r w:rsidRPr="00A06110">
        <w:rPr>
          <w:rFonts w:ascii="Sylfaen" w:hAnsi="Sylfaen"/>
          <w:sz w:val="20"/>
          <w:szCs w:val="20"/>
          <w:lang w:eastAsia="en-GB" w:bidi="ar-SA"/>
        </w:rPr>
        <w:t xml:space="preserve"> </w:t>
      </w:r>
      <w:r w:rsidRPr="00A06110">
        <w:rPr>
          <w:rFonts w:ascii="Sylfaen" w:hAnsi="Sylfaen" w:cs="Sylfaen"/>
          <w:sz w:val="20"/>
          <w:szCs w:val="20"/>
          <w:lang w:eastAsia="en-GB" w:bidi="ar-SA"/>
        </w:rPr>
        <w:t>არ</w:t>
      </w:r>
      <w:r w:rsidRPr="00A06110">
        <w:rPr>
          <w:rFonts w:ascii="Sylfaen" w:hAnsi="Sylfaen"/>
          <w:sz w:val="20"/>
          <w:szCs w:val="20"/>
          <w:lang w:eastAsia="en-GB" w:bidi="ar-SA"/>
        </w:rPr>
        <w:t xml:space="preserve"> </w:t>
      </w:r>
      <w:r w:rsidRPr="00A06110">
        <w:rPr>
          <w:rFonts w:ascii="Sylfaen" w:hAnsi="Sylfaen" w:cs="Sylfaen"/>
          <w:sz w:val="20"/>
          <w:szCs w:val="20"/>
          <w:lang w:eastAsia="en-GB" w:bidi="ar-SA"/>
        </w:rPr>
        <w:t>მინიჭების</w:t>
      </w:r>
      <w:r w:rsidRPr="00A06110">
        <w:rPr>
          <w:rFonts w:ascii="Sylfaen" w:hAnsi="Sylfaen"/>
          <w:sz w:val="20"/>
          <w:szCs w:val="20"/>
          <w:lang w:eastAsia="en-GB" w:bidi="ar-SA"/>
        </w:rPr>
        <w:t xml:space="preserve"> </w:t>
      </w:r>
      <w:r w:rsidRPr="00A06110">
        <w:rPr>
          <w:rFonts w:ascii="Sylfaen" w:hAnsi="Sylfaen" w:cs="Sylfaen"/>
          <w:sz w:val="20"/>
          <w:szCs w:val="20"/>
          <w:lang w:eastAsia="en-GB" w:bidi="ar-SA"/>
        </w:rPr>
        <w:t>შესახებ</w:t>
      </w:r>
      <w:r w:rsidRPr="00A06110">
        <w:rPr>
          <w:rFonts w:ascii="Sylfaen" w:hAnsi="Sylfaen"/>
          <w:sz w:val="20"/>
          <w:szCs w:val="20"/>
          <w:lang w:eastAsia="en-GB" w:bidi="ar-SA"/>
        </w:rPr>
        <w:t xml:space="preserve"> </w:t>
      </w:r>
      <w:r w:rsidRPr="00A06110">
        <w:rPr>
          <w:rFonts w:ascii="TimesNewRomanPSMT" w:hAnsi="TimesNewRomanPSMT"/>
          <w:sz w:val="20"/>
          <w:szCs w:val="20"/>
          <w:lang w:eastAsia="en-GB" w:bidi="ar-SA"/>
        </w:rPr>
        <w:t>(</w:t>
      </w:r>
      <w:r w:rsidRPr="00A06110">
        <w:rPr>
          <w:rFonts w:ascii="Sylfaen" w:hAnsi="Sylfaen"/>
          <w:sz w:val="20"/>
          <w:szCs w:val="20"/>
          <w:lang w:eastAsia="en-GB" w:bidi="ar-SA"/>
        </w:rPr>
        <w:t>ლტოლვილის სტატუსი ან ორივე ლტოლვილის სტატუსი და დამატებითი დაცვა)</w:t>
      </w:r>
      <w:r w:rsidRPr="00A06110">
        <w:rPr>
          <w:rFonts w:ascii="TimesNewRomanPSMT" w:hAnsi="TimesNewRomanPSMT"/>
          <w:sz w:val="20"/>
          <w:szCs w:val="20"/>
          <w:lang w:eastAsia="en-GB" w:bidi="ar-SA"/>
        </w:rPr>
        <w:t>IPAT</w:t>
      </w:r>
      <w:r w:rsidRPr="00A06110">
        <w:rPr>
          <w:rFonts w:ascii="Sylfaen" w:hAnsi="Sylfaen"/>
          <w:sz w:val="20"/>
          <w:szCs w:val="20"/>
          <w:lang w:eastAsia="en-GB" w:bidi="ar-SA"/>
        </w:rPr>
        <w:t>-ში</w:t>
      </w:r>
      <w:r w:rsidRPr="00A06110">
        <w:rPr>
          <w:rFonts w:ascii="TimesNewRomanPSMT" w:hAnsi="TimesNewRomanPSMT"/>
          <w:sz w:val="20"/>
          <w:szCs w:val="20"/>
          <w:lang w:eastAsia="en-GB" w:bidi="ar-SA"/>
        </w:rPr>
        <w:t>. IPAT</w:t>
      </w:r>
      <w:r w:rsidRPr="00A06110">
        <w:rPr>
          <w:rFonts w:ascii="Sylfaen" w:hAnsi="Sylfaen"/>
          <w:sz w:val="20"/>
          <w:szCs w:val="20"/>
          <w:lang w:eastAsia="en-GB" w:bidi="ar-SA"/>
        </w:rPr>
        <w:t xml:space="preserve">-ის გადაწყვეტილებას თქვენს გასაჩივრებასთან დაკავშირებით, და ამის მიზეზებსორივეს შეგატყობინებენ თქვენ და თქვენს იურიდიულ წარმომადგენელს (თუ ცნობილია). </w:t>
      </w:r>
    </w:p>
    <w:p w14:paraId="7EBEAE8F" w14:textId="77777777" w:rsidR="00A06110" w:rsidRPr="00A06110" w:rsidRDefault="00DC2295">
      <w:pPr>
        <w:pStyle w:val="ListParagraph"/>
        <w:widowControl/>
        <w:numPr>
          <w:ilvl w:val="2"/>
          <w:numId w:val="25"/>
        </w:numPr>
        <w:autoSpaceDE/>
        <w:autoSpaceDN/>
        <w:spacing w:before="100" w:beforeAutospacing="1" w:after="100" w:afterAutospacing="1"/>
        <w:rPr>
          <w:sz w:val="24"/>
          <w:szCs w:val="24"/>
          <w:lang w:eastAsia="en-GB" w:bidi="ar-SA"/>
        </w:rPr>
      </w:pPr>
      <w:r w:rsidRPr="00A06110">
        <w:rPr>
          <w:rFonts w:ascii="Sylfaen" w:hAnsi="Sylfaen"/>
          <w:sz w:val="20"/>
          <w:szCs w:val="20"/>
          <w:lang w:eastAsia="en-GB" w:bidi="ar-SA"/>
        </w:rPr>
        <w:t>თქვენ არ შეგიძლიათ გაასაჩივროთ მინისტრის გადაწყვეტილება თქვენთვის დარჩენის ნებართვის მიუცემლობის შესახებ</w:t>
      </w:r>
      <w:r w:rsidRPr="00A06110">
        <w:rPr>
          <w:rFonts w:ascii="TimesNewRomanPSMT" w:hAnsi="TimesNewRomanPSMT"/>
          <w:sz w:val="20"/>
          <w:szCs w:val="20"/>
          <w:lang w:eastAsia="en-GB" w:bidi="ar-SA"/>
        </w:rPr>
        <w:t xml:space="preserve">. </w:t>
      </w:r>
    </w:p>
    <w:p w14:paraId="2D3AAA52" w14:textId="090497CD" w:rsidR="00DC2295" w:rsidRPr="00A06110" w:rsidRDefault="00DC2295">
      <w:pPr>
        <w:pStyle w:val="ListParagraph"/>
        <w:widowControl/>
        <w:numPr>
          <w:ilvl w:val="2"/>
          <w:numId w:val="25"/>
        </w:numPr>
        <w:autoSpaceDE/>
        <w:autoSpaceDN/>
        <w:spacing w:before="100" w:beforeAutospacing="1" w:after="100" w:afterAutospacing="1"/>
        <w:rPr>
          <w:sz w:val="24"/>
          <w:szCs w:val="24"/>
          <w:lang w:eastAsia="en-GB" w:bidi="ar-SA"/>
        </w:rPr>
      </w:pPr>
      <w:r w:rsidRPr="00A06110">
        <w:rPr>
          <w:rFonts w:ascii="Sylfaen" w:hAnsi="Sylfaen"/>
          <w:sz w:val="20"/>
          <w:szCs w:val="20"/>
          <w:lang w:eastAsia="en-GB" w:bidi="ar-SA"/>
        </w:rPr>
        <w:t>თუ თქვენ გაასაჩივრებთ რეკომენდაციას თქვენთვის საერთაშორისო დაცვის არ მინიჭების შესახებ და</w:t>
      </w:r>
      <w:r w:rsidRPr="00A06110">
        <w:rPr>
          <w:rFonts w:ascii="TimesNewRomanPSMT" w:hAnsi="TimesNewRomanPSMT"/>
          <w:sz w:val="20"/>
          <w:szCs w:val="20"/>
          <w:lang w:eastAsia="en-GB" w:bidi="ar-SA"/>
        </w:rPr>
        <w:t xml:space="preserve">IPAT </w:t>
      </w:r>
      <w:r w:rsidRPr="00A06110">
        <w:rPr>
          <w:rFonts w:ascii="Sylfaen" w:hAnsi="Sylfaen"/>
          <w:sz w:val="20"/>
          <w:szCs w:val="20"/>
          <w:lang w:eastAsia="en-GB" w:bidi="ar-SA"/>
        </w:rPr>
        <w:t xml:space="preserve">მხარს დაუჭერს ამ რეკომენდაციას, მინისტრი შემდეგ განიხილავს თქვენთვის დარჩენის ნებართვის არ მინიჭების გადაწყვეტილებას, თუ თქვენ წარმოადგენთ ახალ ინფორმაციას გარემოებების ცვლილებების შესახებ (რომელიც საჭიროა გადაწყვეტილების მისაღებად) თავდაპირველი გადაწყვეტილების მიღების შემდეგ </w:t>
      </w:r>
      <w:r w:rsidRPr="00A06110">
        <w:rPr>
          <w:rFonts w:ascii="TimesNewRomanPSMT" w:hAnsi="TimesNewRomanPSMT"/>
          <w:sz w:val="20"/>
          <w:szCs w:val="20"/>
          <w:lang w:eastAsia="en-GB" w:bidi="ar-SA"/>
        </w:rPr>
        <w:t>(</w:t>
      </w:r>
      <w:r w:rsidRPr="00A06110">
        <w:rPr>
          <w:rFonts w:ascii="Sylfaen" w:hAnsi="Sylfaen"/>
          <w:sz w:val="20"/>
          <w:szCs w:val="20"/>
          <w:lang w:eastAsia="en-GB" w:bidi="ar-SA"/>
        </w:rPr>
        <w:t xml:space="preserve">იხილეთ პარაგრაფი </w:t>
      </w:r>
      <w:r w:rsidRPr="00A06110">
        <w:rPr>
          <w:rFonts w:ascii="TimesNewRomanPS" w:hAnsi="TimesNewRomanPS"/>
          <w:b/>
          <w:bCs/>
          <w:sz w:val="20"/>
          <w:szCs w:val="20"/>
          <w:lang w:eastAsia="en-GB" w:bidi="ar-SA"/>
        </w:rPr>
        <w:t>13.5</w:t>
      </w:r>
      <w:r w:rsidRPr="00A06110">
        <w:rPr>
          <w:rFonts w:ascii="TimesNewRomanPSMT" w:hAnsi="TimesNewRomanPSMT"/>
          <w:sz w:val="20"/>
          <w:szCs w:val="20"/>
          <w:lang w:eastAsia="en-GB" w:bidi="ar-SA"/>
        </w:rPr>
        <w:t xml:space="preserve">). </w:t>
      </w:r>
    </w:p>
    <w:p w14:paraId="3EA4D897" w14:textId="77777777" w:rsidR="00DC2295" w:rsidRPr="00DC2295" w:rsidRDefault="00DC2295" w:rsidP="00DC2295">
      <w:pPr>
        <w:widowControl/>
        <w:autoSpaceDE/>
        <w:autoSpaceDN/>
        <w:spacing w:before="100" w:beforeAutospacing="1" w:after="100" w:afterAutospacing="1"/>
        <w:rPr>
          <w:b/>
          <w:bCs/>
          <w:sz w:val="24"/>
          <w:szCs w:val="24"/>
          <w:lang w:eastAsia="en-GB" w:bidi="ar-SA"/>
        </w:rPr>
      </w:pPr>
      <w:r w:rsidRPr="00DC2295">
        <w:rPr>
          <w:rFonts w:ascii="TimesNewRomanPS" w:hAnsi="TimesNewRomanPS"/>
          <w:b/>
          <w:bCs/>
          <w:sz w:val="20"/>
          <w:szCs w:val="20"/>
          <w:lang w:eastAsia="en-GB" w:bidi="ar-SA"/>
        </w:rPr>
        <w:t xml:space="preserve">4.8 </w:t>
      </w:r>
      <w:r w:rsidRPr="00DC2295">
        <w:rPr>
          <w:rFonts w:ascii="Sylfaen" w:hAnsi="Sylfaen"/>
          <w:b/>
          <w:bCs/>
          <w:sz w:val="20"/>
          <w:szCs w:val="20"/>
          <w:lang w:eastAsia="en-GB" w:bidi="ar-SA"/>
        </w:rPr>
        <w:t>რა მოხდება, თუ ვერ მივიღებ რეკომენდაციას საერთაშორისო დაცვაზე ჩემს განაცხადთან დაკავშირებით 6 თვის განმავლობაში</w:t>
      </w:r>
      <w:r w:rsidRPr="00DC2295">
        <w:rPr>
          <w:rFonts w:ascii="TimesNewRomanPS" w:hAnsi="TimesNewRomanPS"/>
          <w:b/>
          <w:bCs/>
          <w:sz w:val="20"/>
          <w:szCs w:val="20"/>
          <w:lang w:eastAsia="en-GB" w:bidi="ar-SA"/>
        </w:rPr>
        <w:t xml:space="preserve">? </w:t>
      </w:r>
    </w:p>
    <w:p w14:paraId="5515F9A9" w14:textId="77777777" w:rsidR="00DC2295" w:rsidRPr="00DC2295" w:rsidRDefault="00DC2295" w:rsidP="00DC2295">
      <w:pPr>
        <w:widowControl/>
        <w:autoSpaceDE/>
        <w:autoSpaceDN/>
        <w:spacing w:before="100" w:beforeAutospacing="1" w:after="100" w:afterAutospacing="1"/>
        <w:rPr>
          <w:sz w:val="24"/>
          <w:szCs w:val="24"/>
          <w:lang w:eastAsia="en-GB" w:bidi="ar-SA"/>
        </w:rPr>
      </w:pPr>
      <w:r w:rsidRPr="00DC2295">
        <w:rPr>
          <w:rFonts w:ascii="TimesNewRomanPSMT" w:hAnsi="TimesNewRomanPSMT"/>
          <w:sz w:val="20"/>
          <w:szCs w:val="20"/>
          <w:lang w:eastAsia="en-GB" w:bidi="ar-SA"/>
        </w:rPr>
        <w:t xml:space="preserve">4.8.1 </w:t>
      </w:r>
      <w:r w:rsidRPr="00DC2295">
        <w:rPr>
          <w:rFonts w:ascii="Sylfaen" w:hAnsi="Sylfaen"/>
          <w:sz w:val="20"/>
          <w:szCs w:val="20"/>
          <w:lang w:eastAsia="en-GB" w:bidi="ar-SA"/>
        </w:rPr>
        <w:t xml:space="preserve">თუ თქვენ ვერ მიიღებთ რეკომენდაციას თქვენს განაცხადთან დაკავშირებით 6 თვის განმავლობაში, მინისტრი თქვენი მოთხოვნით გაცნობებთდადგენილი პერიოდის შესახებ, რომლის განმავლობაშიც მოხდება რეკომენდაციის გაკეთება. თუმცა ეს არ ავალდებულებს საერთაშორისო დაცვის ოფისს გააკეთოს რეკომენდაცია ამ ვადებში. </w:t>
      </w:r>
    </w:p>
    <w:p w14:paraId="4ECA7E61" w14:textId="1D6467B4" w:rsidR="00DC2295" w:rsidRDefault="00DC2295" w:rsidP="00DC2295">
      <w:pPr>
        <w:tabs>
          <w:tab w:val="left" w:pos="1222"/>
        </w:tabs>
        <w:rPr>
          <w:rFonts w:ascii="Sylfaen" w:hAnsi="Sylfaen" w:cstheme="minorHAnsi"/>
          <w:b/>
          <w:sz w:val="28"/>
          <w:lang w:val="ka-GE"/>
        </w:rPr>
      </w:pPr>
    </w:p>
    <w:p w14:paraId="0E985593" w14:textId="495F24E2" w:rsidR="00DC2295" w:rsidRPr="00DC2295" w:rsidRDefault="00DC2295" w:rsidP="00DC2295">
      <w:pPr>
        <w:tabs>
          <w:tab w:val="left" w:pos="1222"/>
        </w:tabs>
        <w:rPr>
          <w:rFonts w:asciiTheme="minorHAnsi" w:hAnsiTheme="minorHAnsi" w:cstheme="minorHAnsi"/>
          <w:sz w:val="24"/>
        </w:rPr>
        <w:sectPr w:rsidR="00DC2295" w:rsidRPr="00DC2295">
          <w:pgSz w:w="11910" w:h="16840"/>
          <w:pgMar w:top="1160" w:right="1280" w:bottom="1240" w:left="1120" w:header="0" w:footer="978" w:gutter="0"/>
          <w:cols w:space="720"/>
        </w:sectPr>
      </w:pPr>
      <w:r>
        <w:rPr>
          <w:rFonts w:asciiTheme="minorHAnsi" w:hAnsiTheme="minorHAnsi" w:cstheme="minorHAnsi"/>
          <w:sz w:val="24"/>
        </w:rPr>
        <w:tab/>
      </w:r>
    </w:p>
    <w:p w14:paraId="236F5A67" w14:textId="77777777" w:rsidR="00A06110" w:rsidRDefault="00A06110" w:rsidP="00A06110">
      <w:pPr>
        <w:pStyle w:val="NormalWeb"/>
        <w:rPr>
          <w:rFonts w:ascii="TimesNewRomanPS" w:hAnsi="TimesNewRomanPS"/>
          <w:b/>
          <w:bCs/>
          <w:sz w:val="20"/>
          <w:szCs w:val="20"/>
        </w:rPr>
      </w:pPr>
    </w:p>
    <w:p w14:paraId="509DB7FD" w14:textId="77777777" w:rsidR="00A06110" w:rsidRDefault="00A06110" w:rsidP="00A06110">
      <w:pPr>
        <w:pStyle w:val="NormalWeb"/>
        <w:rPr>
          <w:rFonts w:ascii="TimesNewRomanPS" w:hAnsi="TimesNewRomanPS"/>
          <w:b/>
          <w:bCs/>
          <w:sz w:val="20"/>
          <w:szCs w:val="20"/>
        </w:rPr>
      </w:pPr>
    </w:p>
    <w:p w14:paraId="4E226A65" w14:textId="77777777" w:rsidR="00A06110" w:rsidRDefault="00A06110" w:rsidP="00A06110">
      <w:pPr>
        <w:pStyle w:val="NormalWeb"/>
        <w:rPr>
          <w:rFonts w:ascii="TimesNewRomanPS" w:hAnsi="TimesNewRomanPS"/>
          <w:b/>
          <w:bCs/>
          <w:sz w:val="20"/>
          <w:szCs w:val="20"/>
        </w:rPr>
      </w:pPr>
    </w:p>
    <w:p w14:paraId="136843B5" w14:textId="71B7FB3C" w:rsidR="00A06110" w:rsidRDefault="00A06110" w:rsidP="00A06110">
      <w:pPr>
        <w:pStyle w:val="NormalWeb"/>
        <w:rPr>
          <w:rFonts w:ascii="TimesNewRomanPS" w:hAnsi="TimesNewRomanPS"/>
          <w:b/>
          <w:bCs/>
          <w:sz w:val="20"/>
          <w:szCs w:val="20"/>
        </w:rPr>
      </w:pPr>
      <w:r w:rsidRPr="0039661D">
        <w:rPr>
          <w:rFonts w:asciiTheme="minorHAnsi" w:hAnsiTheme="minorHAnsi" w:cstheme="minorHAnsi"/>
          <w:noProof/>
          <w:sz w:val="20"/>
          <w:lang w:eastAsia="en-IE"/>
        </w:rPr>
        <mc:AlternateContent>
          <mc:Choice Requires="wps">
            <w:drawing>
              <wp:inline distT="0" distB="0" distL="0" distR="0" wp14:anchorId="07A15B32" wp14:editId="543433E7">
                <wp:extent cx="5273040" cy="767080"/>
                <wp:effectExtent l="0" t="0" r="10160" b="7620"/>
                <wp:docPr id="6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3040" cy="767080"/>
                        </a:xfrm>
                        <a:prstGeom prst="rect">
                          <a:avLst/>
                        </a:prstGeom>
                        <a:solidFill>
                          <a:srgbClr val="D9D9D9"/>
                        </a:solidFill>
                        <a:ln w="6096">
                          <a:solidFill>
                            <a:srgbClr val="000000"/>
                          </a:solidFill>
                          <a:prstDash val="solid"/>
                          <a:miter lim="800000"/>
                          <a:headEnd/>
                          <a:tailEnd/>
                        </a:ln>
                      </wps:spPr>
                      <wps:txbx>
                        <w:txbxContent>
                          <w:p w14:paraId="7A1DD9BE" w14:textId="77777777" w:rsidR="00A06110" w:rsidRDefault="00A06110" w:rsidP="00A06110">
                            <w:pPr>
                              <w:pStyle w:val="BodyText"/>
                            </w:pPr>
                          </w:p>
                          <w:p w14:paraId="66374F0C" w14:textId="77777777" w:rsidR="00A06110" w:rsidRPr="0039661D" w:rsidRDefault="00A06110" w:rsidP="00A06110">
                            <w:pPr>
                              <w:ind w:left="843" w:right="843"/>
                              <w:jc w:val="center"/>
                              <w:rPr>
                                <w:rFonts w:asciiTheme="minorHAnsi" w:hAnsiTheme="minorHAnsi" w:cstheme="minorHAnsi"/>
                                <w:b/>
                                <w:sz w:val="28"/>
                              </w:rPr>
                            </w:pPr>
                            <w:r>
                              <w:rPr>
                                <w:rFonts w:ascii="Sylfaen" w:hAnsi="Sylfaen" w:cstheme="minorHAnsi"/>
                                <w:b/>
                                <w:sz w:val="28"/>
                                <w:lang w:val="ka-GE"/>
                              </w:rPr>
                              <w:t>ნაწილი</w:t>
                            </w:r>
                            <w:r w:rsidRPr="0039661D">
                              <w:rPr>
                                <w:rFonts w:asciiTheme="minorHAnsi" w:hAnsiTheme="minorHAnsi" w:cstheme="minorHAnsi"/>
                                <w:b/>
                                <w:sz w:val="28"/>
                              </w:rPr>
                              <w:t xml:space="preserve"> 5</w:t>
                            </w:r>
                          </w:p>
                          <w:p w14:paraId="72E07777" w14:textId="77777777" w:rsidR="00A06110" w:rsidRDefault="00A06110" w:rsidP="00A06110">
                            <w:pPr>
                              <w:ind w:left="843" w:right="844"/>
                              <w:jc w:val="center"/>
                              <w:rPr>
                                <w:rFonts w:ascii="Sylfaen" w:hAnsi="Sylfaen" w:cstheme="minorHAnsi"/>
                                <w:b/>
                                <w:sz w:val="28"/>
                                <w:lang w:val="ka-GE"/>
                              </w:rPr>
                            </w:pPr>
                            <w:r>
                              <w:rPr>
                                <w:rFonts w:ascii="Sylfaen" w:hAnsi="Sylfaen" w:cstheme="minorHAnsi"/>
                                <w:b/>
                                <w:sz w:val="28"/>
                                <w:lang w:val="ka-GE"/>
                              </w:rPr>
                              <w:t>გასაჩივრება და საერთაშორისო დაცვა</w:t>
                            </w:r>
                          </w:p>
                          <w:p w14:paraId="285416F4" w14:textId="77777777" w:rsidR="00A06110" w:rsidRDefault="00A06110" w:rsidP="00A06110">
                            <w:pPr>
                              <w:ind w:left="843" w:right="844"/>
                              <w:jc w:val="center"/>
                              <w:rPr>
                                <w:rFonts w:ascii="Sylfaen" w:hAnsi="Sylfaen" w:cstheme="minorHAnsi"/>
                                <w:b/>
                                <w:sz w:val="28"/>
                                <w:lang w:val="ka-GE"/>
                              </w:rPr>
                            </w:pPr>
                          </w:p>
                          <w:p w14:paraId="3D0158E5" w14:textId="77777777" w:rsidR="00A06110" w:rsidRPr="00A06110" w:rsidRDefault="00A06110" w:rsidP="00A06110">
                            <w:pPr>
                              <w:ind w:left="843" w:right="844"/>
                              <w:jc w:val="center"/>
                              <w:rPr>
                                <w:rFonts w:ascii="Sylfaen" w:hAnsi="Sylfaen" w:cstheme="minorHAnsi"/>
                                <w:b/>
                                <w:sz w:val="28"/>
                                <w:lang w:val="ka-GE"/>
                              </w:rPr>
                            </w:pPr>
                          </w:p>
                        </w:txbxContent>
                      </wps:txbx>
                      <wps:bodyPr rot="0" vert="horz" wrap="square" lIns="0" tIns="0" rIns="0" bIns="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07A15B32" id="Text Box 12" o:spid="_x0000_s1029" type="#_x0000_t202" style="width:415.2pt;height:60.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" fillcolor="#d9d9d9" strokeweight=".48pt">
                <v:textbox inset="0,0,0,0">
                  <w:txbxContent>
                    <w:p w14:paraId="7A1DD9BE" w14:textId="77777777" w:rsidR="00A06110" w:rsidRDefault="00A06110" w:rsidP="00A06110">
                      <w:pPr>
                        <w:pStyle w:val="BodyText"/>
                      </w:pPr>
                    </w:p>
                    <w:p w14:paraId="66374F0C" w14:textId="77777777" w:rsidR="00A06110" w:rsidRPr="0039661D" w:rsidRDefault="00A06110" w:rsidP="00A06110">
                      <w:pPr>
                        <w:ind w:left="843" w:right="843"/>
                        <w:jc w:val="center"/>
                        <w:rPr>
                          <w:rFonts w:asciiTheme="minorHAnsi" w:hAnsiTheme="minorHAnsi" w:cstheme="minorHAnsi"/>
                          <w:b/>
                          <w:sz w:val="28"/>
                        </w:rPr>
                      </w:pPr>
                      <w:r>
                        <w:rPr>
                          <w:rFonts w:ascii="Sylfaen" w:hAnsi="Sylfaen" w:cstheme="minorHAnsi"/>
                          <w:b/>
                          <w:sz w:val="28"/>
                          <w:lang w:val="ka-GE"/>
                        </w:rPr>
                        <w:t>ნაწილი</w:t>
                      </w:r>
                      <w:r w:rsidRPr="0039661D">
                        <w:rPr>
                          <w:rFonts w:asciiTheme="minorHAnsi" w:hAnsiTheme="minorHAnsi" w:cstheme="minorHAnsi"/>
                          <w:b/>
                          <w:sz w:val="28"/>
                        </w:rPr>
                        <w:t xml:space="preserve"> 5</w:t>
                      </w:r>
                    </w:p>
                    <w:p w14:paraId="72E07777" w14:textId="77777777" w:rsidR="00A06110" w:rsidRDefault="00A06110" w:rsidP="00A06110">
                      <w:pPr>
                        <w:ind w:left="843" w:right="844"/>
                        <w:jc w:val="center"/>
                        <w:rPr>
                          <w:rFonts w:ascii="Sylfaen" w:hAnsi="Sylfaen" w:cstheme="minorHAnsi"/>
                          <w:b/>
                          <w:sz w:val="28"/>
                          <w:lang w:val="ka-GE"/>
                        </w:rPr>
                      </w:pPr>
                      <w:r>
                        <w:rPr>
                          <w:rFonts w:ascii="Sylfaen" w:hAnsi="Sylfaen" w:cstheme="minorHAnsi"/>
                          <w:b/>
                          <w:sz w:val="28"/>
                          <w:lang w:val="ka-GE"/>
                        </w:rPr>
                        <w:t>გასაჩივრება და საერთაშორისო დაცვა</w:t>
                      </w:r>
                    </w:p>
                    <w:p w14:paraId="285416F4" w14:textId="77777777" w:rsidR="00A06110" w:rsidRDefault="00A06110" w:rsidP="00A06110">
                      <w:pPr>
                        <w:ind w:left="843" w:right="844"/>
                        <w:jc w:val="center"/>
                        <w:rPr>
                          <w:rFonts w:ascii="Sylfaen" w:hAnsi="Sylfaen" w:cstheme="minorHAnsi"/>
                          <w:b/>
                          <w:sz w:val="28"/>
                          <w:lang w:val="ka-GE"/>
                        </w:rPr>
                      </w:pPr>
                    </w:p>
                    <w:p w14:paraId="3D0158E5" w14:textId="77777777" w:rsidR="00A06110" w:rsidRPr="00A06110" w:rsidRDefault="00A06110" w:rsidP="00A06110">
                      <w:pPr>
                        <w:ind w:left="843" w:right="844"/>
                        <w:jc w:val="center"/>
                        <w:rPr>
                          <w:rFonts w:ascii="Sylfaen" w:hAnsi="Sylfaen" w:cstheme="minorHAnsi"/>
                          <w:b/>
                          <w:sz w:val="28"/>
                          <w:lang w:val="ka-GE"/>
                        </w:rPr>
                      </w:pPr>
                    </w:p>
                  </w:txbxContent>
                </v:textbox>
                <w10:anchorlock/>
              </v:shape>
            </w:pict>
          </mc:Fallback>
        </mc:AlternateContent>
      </w:r>
    </w:p>
    <w:p w14:paraId="1D2109F5" w14:textId="77777777" w:rsidR="00A06110" w:rsidRDefault="00A06110" w:rsidP="00A06110">
      <w:r w:rsidRPr="00A06110">
        <w:rPr>
          <w:b/>
          <w:bCs/>
        </w:rPr>
        <w:t xml:space="preserve">5.1 </w:t>
      </w:r>
      <w:r w:rsidRPr="00A06110">
        <w:rPr>
          <w:rFonts w:ascii="Sylfaen" w:hAnsi="Sylfaen" w:cs="Sylfaen"/>
          <w:b/>
          <w:bCs/>
        </w:rPr>
        <w:t>შემიძლია</w:t>
      </w:r>
      <w:r w:rsidRPr="00A06110">
        <w:rPr>
          <w:b/>
          <w:bCs/>
        </w:rPr>
        <w:t xml:space="preserve"> </w:t>
      </w:r>
      <w:r w:rsidRPr="00A06110">
        <w:rPr>
          <w:rFonts w:ascii="Sylfaen" w:hAnsi="Sylfaen" w:cs="Sylfaen"/>
          <w:b/>
          <w:bCs/>
        </w:rPr>
        <w:t>თუ</w:t>
      </w:r>
      <w:r w:rsidRPr="00A06110">
        <w:rPr>
          <w:b/>
          <w:bCs/>
        </w:rPr>
        <w:t xml:space="preserve"> </w:t>
      </w:r>
      <w:r w:rsidRPr="00A06110">
        <w:rPr>
          <w:rFonts w:ascii="Sylfaen" w:hAnsi="Sylfaen" w:cs="Sylfaen"/>
          <w:b/>
          <w:bCs/>
        </w:rPr>
        <w:t>არა</w:t>
      </w:r>
      <w:r w:rsidRPr="00A06110">
        <w:rPr>
          <w:b/>
          <w:bCs/>
        </w:rPr>
        <w:t xml:space="preserve"> </w:t>
      </w:r>
      <w:r w:rsidRPr="00A06110">
        <w:rPr>
          <w:rFonts w:ascii="Sylfaen" w:hAnsi="Sylfaen" w:cs="Sylfaen"/>
          <w:b/>
          <w:bCs/>
        </w:rPr>
        <w:t>გავასაჩივრო</w:t>
      </w:r>
      <w:r w:rsidRPr="00A06110">
        <w:rPr>
          <w:b/>
          <w:bCs/>
        </w:rPr>
        <w:t xml:space="preserve"> </w:t>
      </w:r>
      <w:r w:rsidRPr="00A06110">
        <w:rPr>
          <w:rFonts w:ascii="Sylfaen" w:hAnsi="Sylfaen" w:cs="Sylfaen"/>
          <w:b/>
          <w:bCs/>
        </w:rPr>
        <w:t>რეკომენდაცია</w:t>
      </w:r>
      <w:r w:rsidRPr="00A06110">
        <w:rPr>
          <w:b/>
          <w:bCs/>
        </w:rPr>
        <w:t xml:space="preserve"> </w:t>
      </w:r>
      <w:r w:rsidRPr="00A06110">
        <w:rPr>
          <w:rFonts w:ascii="Sylfaen" w:hAnsi="Sylfaen" w:cs="Sylfaen"/>
          <w:b/>
          <w:bCs/>
        </w:rPr>
        <w:t>ჩემთვის</w:t>
      </w:r>
      <w:r w:rsidRPr="00A06110">
        <w:rPr>
          <w:b/>
          <w:bCs/>
        </w:rPr>
        <w:t xml:space="preserve"> </w:t>
      </w:r>
      <w:r w:rsidRPr="00A06110">
        <w:rPr>
          <w:rFonts w:ascii="Sylfaen" w:hAnsi="Sylfaen" w:cs="Sylfaen"/>
          <w:b/>
          <w:bCs/>
        </w:rPr>
        <w:t>საერთაშორისო</w:t>
      </w:r>
      <w:r w:rsidRPr="00A06110">
        <w:rPr>
          <w:b/>
          <w:bCs/>
        </w:rPr>
        <w:t xml:space="preserve"> </w:t>
      </w:r>
      <w:r w:rsidRPr="00A06110">
        <w:rPr>
          <w:rFonts w:ascii="Sylfaen" w:hAnsi="Sylfaen" w:cs="Sylfaen"/>
          <w:b/>
          <w:bCs/>
        </w:rPr>
        <w:t>დაცვის</w:t>
      </w:r>
      <w:r w:rsidRPr="00A06110">
        <w:rPr>
          <w:b/>
          <w:bCs/>
        </w:rPr>
        <w:t xml:space="preserve"> </w:t>
      </w:r>
      <w:r w:rsidRPr="00A06110">
        <w:rPr>
          <w:rFonts w:ascii="Sylfaen" w:hAnsi="Sylfaen" w:cs="Sylfaen"/>
          <w:b/>
          <w:bCs/>
        </w:rPr>
        <w:t>არ</w:t>
      </w:r>
      <w:r w:rsidRPr="00A06110">
        <w:rPr>
          <w:b/>
          <w:bCs/>
        </w:rPr>
        <w:t xml:space="preserve"> </w:t>
      </w:r>
      <w:r w:rsidRPr="00A06110">
        <w:rPr>
          <w:rFonts w:ascii="Sylfaen" w:hAnsi="Sylfaen" w:cs="Sylfaen"/>
          <w:b/>
          <w:bCs/>
        </w:rPr>
        <w:t>მინიჭების</w:t>
      </w:r>
      <w:r w:rsidRPr="00A06110">
        <w:rPr>
          <w:b/>
          <w:bCs/>
        </w:rPr>
        <w:t xml:space="preserve"> </w:t>
      </w:r>
      <w:r w:rsidRPr="00A06110">
        <w:rPr>
          <w:rFonts w:ascii="Sylfaen" w:hAnsi="Sylfaen" w:cs="Sylfaen"/>
          <w:b/>
          <w:bCs/>
        </w:rPr>
        <w:t>შესახებ</w:t>
      </w:r>
      <w:r w:rsidRPr="00A06110">
        <w:rPr>
          <w:b/>
          <w:bCs/>
        </w:rPr>
        <w:t xml:space="preserve"> </w:t>
      </w:r>
      <w:r w:rsidRPr="00A06110">
        <w:rPr>
          <w:rFonts w:ascii="Sylfaen" w:hAnsi="Sylfaen" w:cs="Sylfaen"/>
          <w:b/>
          <w:bCs/>
        </w:rPr>
        <w:t>და</w:t>
      </w:r>
      <w:r w:rsidRPr="00A06110">
        <w:rPr>
          <w:b/>
          <w:bCs/>
        </w:rPr>
        <w:t xml:space="preserve"> </w:t>
      </w:r>
      <w:r w:rsidRPr="00A06110">
        <w:rPr>
          <w:rFonts w:ascii="Sylfaen" w:hAnsi="Sylfaen" w:cs="Sylfaen"/>
          <w:b/>
          <w:bCs/>
        </w:rPr>
        <w:t>სხვა</w:t>
      </w:r>
      <w:r w:rsidRPr="00A06110">
        <w:rPr>
          <w:b/>
          <w:bCs/>
        </w:rPr>
        <w:t xml:space="preserve"> </w:t>
      </w:r>
      <w:r w:rsidRPr="00A06110">
        <w:rPr>
          <w:rFonts w:ascii="Sylfaen" w:hAnsi="Sylfaen" w:cs="Sylfaen"/>
          <w:b/>
          <w:bCs/>
        </w:rPr>
        <w:t>რეკომენდაციები</w:t>
      </w:r>
      <w:r w:rsidRPr="00A06110">
        <w:rPr>
          <w:b/>
          <w:bCs/>
        </w:rPr>
        <w:t>?</w:t>
      </w:r>
    </w:p>
    <w:p w14:paraId="6FEB6916" w14:textId="7F0C7CEA" w:rsidR="00A06110" w:rsidRPr="00A06110" w:rsidRDefault="00A06110" w:rsidP="00A06110">
      <w:r w:rsidRPr="00A06110">
        <w:t xml:space="preserve"> </w:t>
      </w:r>
    </w:p>
    <w:p w14:paraId="352B63DC" w14:textId="77777777" w:rsidR="00A06110" w:rsidRPr="00A06110" w:rsidRDefault="00A06110" w:rsidP="00A06110">
      <w:r w:rsidRPr="00A06110">
        <w:t>5.1.1  </w:t>
      </w:r>
      <w:r w:rsidRPr="00A06110">
        <w:rPr>
          <w:rFonts w:ascii="Sylfaen" w:hAnsi="Sylfaen" w:cs="Sylfaen"/>
        </w:rPr>
        <w:t>დიახ</w:t>
      </w:r>
      <w:r w:rsidRPr="00A06110">
        <w:t xml:space="preserve">. </w:t>
      </w:r>
      <w:r w:rsidRPr="00A06110">
        <w:rPr>
          <w:rFonts w:ascii="Sylfaen" w:hAnsi="Sylfaen" w:cs="Sylfaen"/>
        </w:rPr>
        <w:t>თუ</w:t>
      </w:r>
      <w:r w:rsidRPr="00A06110">
        <w:t xml:space="preserve"> </w:t>
      </w:r>
      <w:r w:rsidRPr="00A06110">
        <w:rPr>
          <w:rFonts w:ascii="Sylfaen" w:hAnsi="Sylfaen" w:cs="Sylfaen"/>
        </w:rPr>
        <w:t>გაკეთდება</w:t>
      </w:r>
      <w:r w:rsidRPr="00A06110">
        <w:t xml:space="preserve"> </w:t>
      </w:r>
      <w:r w:rsidRPr="00A06110">
        <w:rPr>
          <w:rFonts w:ascii="Sylfaen" w:hAnsi="Sylfaen" w:cs="Sylfaen"/>
        </w:rPr>
        <w:t>რეკომენდაცია</w:t>
      </w:r>
      <w:r w:rsidRPr="00A06110">
        <w:t xml:space="preserve"> </w:t>
      </w:r>
      <w:r w:rsidRPr="00A06110">
        <w:rPr>
          <w:rFonts w:ascii="Sylfaen" w:hAnsi="Sylfaen" w:cs="Sylfaen"/>
        </w:rPr>
        <w:t>იმის</w:t>
      </w:r>
      <w:r w:rsidRPr="00A06110">
        <w:t xml:space="preserve"> </w:t>
      </w:r>
      <w:r w:rsidRPr="00A06110">
        <w:rPr>
          <w:rFonts w:ascii="Sylfaen" w:hAnsi="Sylfaen" w:cs="Sylfaen"/>
        </w:rPr>
        <w:t>შესახებ</w:t>
      </w:r>
      <w:r w:rsidRPr="00A06110">
        <w:t xml:space="preserve">, </w:t>
      </w:r>
      <w:r w:rsidRPr="00A06110">
        <w:rPr>
          <w:rFonts w:ascii="Sylfaen" w:hAnsi="Sylfaen" w:cs="Sylfaen"/>
        </w:rPr>
        <w:t>რომ</w:t>
      </w:r>
      <w:r w:rsidRPr="00A06110">
        <w:t xml:space="preserve"> </w:t>
      </w:r>
      <w:r w:rsidRPr="00A06110">
        <w:rPr>
          <w:rFonts w:ascii="Sylfaen" w:hAnsi="Sylfaen" w:cs="Sylfaen"/>
        </w:rPr>
        <w:t>თქვენ</w:t>
      </w:r>
      <w:r w:rsidRPr="00A06110">
        <w:t xml:space="preserve"> </w:t>
      </w:r>
      <w:r w:rsidRPr="00A06110">
        <w:rPr>
          <w:rFonts w:ascii="Sylfaen" w:hAnsi="Sylfaen" w:cs="Sylfaen"/>
        </w:rPr>
        <w:t>არ</w:t>
      </w:r>
      <w:r w:rsidRPr="00A06110">
        <w:t xml:space="preserve"> </w:t>
      </w:r>
      <w:r w:rsidRPr="00A06110">
        <w:rPr>
          <w:rFonts w:ascii="Sylfaen" w:hAnsi="Sylfaen" w:cs="Sylfaen"/>
        </w:rPr>
        <w:t>ხართ</w:t>
      </w:r>
      <w:r w:rsidRPr="00A06110">
        <w:t xml:space="preserve"> </w:t>
      </w:r>
      <w:r w:rsidRPr="00A06110">
        <w:rPr>
          <w:rFonts w:ascii="Sylfaen" w:hAnsi="Sylfaen" w:cs="Sylfaen"/>
        </w:rPr>
        <w:t>უფლებამოსილი</w:t>
      </w:r>
      <w:r w:rsidRPr="00A06110">
        <w:t xml:space="preserve"> </w:t>
      </w:r>
      <w:r w:rsidRPr="00A06110">
        <w:rPr>
          <w:rFonts w:ascii="Sylfaen" w:hAnsi="Sylfaen" w:cs="Sylfaen"/>
        </w:rPr>
        <w:t>მიიღოთ</w:t>
      </w:r>
      <w:r w:rsidRPr="00A06110">
        <w:t xml:space="preserve"> </w:t>
      </w:r>
      <w:r w:rsidRPr="00A06110">
        <w:rPr>
          <w:rFonts w:ascii="Sylfaen" w:hAnsi="Sylfaen" w:cs="Sylfaen"/>
        </w:rPr>
        <w:t>ლტოლვილის</w:t>
      </w:r>
      <w:r w:rsidRPr="00A06110">
        <w:t xml:space="preserve"> </w:t>
      </w:r>
      <w:r w:rsidRPr="00A06110">
        <w:rPr>
          <w:rFonts w:ascii="Sylfaen" w:hAnsi="Sylfaen" w:cs="Sylfaen"/>
        </w:rPr>
        <w:t>ან</w:t>
      </w:r>
      <w:r w:rsidRPr="00A06110">
        <w:t xml:space="preserve"> </w:t>
      </w:r>
      <w:r w:rsidRPr="00A06110">
        <w:rPr>
          <w:rFonts w:ascii="Sylfaen" w:hAnsi="Sylfaen" w:cs="Sylfaen"/>
        </w:rPr>
        <w:t>დამატებითი</w:t>
      </w:r>
      <w:r w:rsidRPr="00A06110">
        <w:t xml:space="preserve"> </w:t>
      </w:r>
      <w:r w:rsidRPr="00A06110">
        <w:rPr>
          <w:rFonts w:ascii="Sylfaen" w:hAnsi="Sylfaen" w:cs="Sylfaen"/>
        </w:rPr>
        <w:t>დაცვის</w:t>
      </w:r>
      <w:r w:rsidRPr="00A06110">
        <w:t xml:space="preserve"> </w:t>
      </w:r>
      <w:r w:rsidRPr="00A06110">
        <w:rPr>
          <w:rFonts w:ascii="Sylfaen" w:hAnsi="Sylfaen" w:cs="Sylfaen"/>
        </w:rPr>
        <w:t>სტატუსი</w:t>
      </w:r>
      <w:r w:rsidRPr="00A06110">
        <w:t xml:space="preserve">, </w:t>
      </w:r>
      <w:r w:rsidRPr="00A06110">
        <w:rPr>
          <w:rFonts w:ascii="Sylfaen" w:hAnsi="Sylfaen" w:cs="Sylfaen"/>
        </w:rPr>
        <w:t>თქვენ</w:t>
      </w:r>
      <w:r w:rsidRPr="00A06110">
        <w:t xml:space="preserve"> </w:t>
      </w:r>
      <w:r w:rsidRPr="00A06110">
        <w:rPr>
          <w:rFonts w:ascii="Sylfaen" w:hAnsi="Sylfaen" w:cs="Sylfaen"/>
        </w:rPr>
        <w:t>შეგიძლიათ</w:t>
      </w:r>
      <w:r w:rsidRPr="00A06110">
        <w:t xml:space="preserve"> </w:t>
      </w:r>
      <w:r w:rsidRPr="00A06110">
        <w:rPr>
          <w:rFonts w:ascii="Sylfaen" w:hAnsi="Sylfaen" w:cs="Sylfaen"/>
        </w:rPr>
        <w:t>გაასაჩივროთ</w:t>
      </w:r>
      <w:r w:rsidRPr="00A06110">
        <w:t xml:space="preserve"> </w:t>
      </w:r>
      <w:r w:rsidRPr="00A06110">
        <w:rPr>
          <w:rFonts w:ascii="Sylfaen" w:hAnsi="Sylfaen" w:cs="Sylfaen"/>
        </w:rPr>
        <w:t>ეს</w:t>
      </w:r>
      <w:r w:rsidRPr="00A06110">
        <w:t xml:space="preserve"> </w:t>
      </w:r>
      <w:r w:rsidRPr="00A06110">
        <w:rPr>
          <w:rFonts w:ascii="Sylfaen" w:hAnsi="Sylfaen" w:cs="Sylfaen"/>
        </w:rPr>
        <w:t>რეკომენდაცია</w:t>
      </w:r>
      <w:r w:rsidRPr="00A06110">
        <w:t xml:space="preserve">. </w:t>
      </w:r>
    </w:p>
    <w:p w14:paraId="5CA2B3EE" w14:textId="77777777" w:rsidR="00A06110" w:rsidRPr="00A06110" w:rsidRDefault="00A06110" w:rsidP="00A06110">
      <w:r w:rsidRPr="00A06110">
        <w:t>5.1.2  </w:t>
      </w:r>
      <w:r w:rsidRPr="00A06110">
        <w:rPr>
          <w:rFonts w:ascii="Sylfaen" w:hAnsi="Sylfaen" w:cs="Sylfaen"/>
        </w:rPr>
        <w:t>თქვენ</w:t>
      </w:r>
      <w:r w:rsidRPr="00A06110">
        <w:t xml:space="preserve"> </w:t>
      </w:r>
      <w:r w:rsidRPr="00A06110">
        <w:rPr>
          <w:rFonts w:ascii="Sylfaen" w:hAnsi="Sylfaen" w:cs="Sylfaen"/>
        </w:rPr>
        <w:t>აგრეთვე</w:t>
      </w:r>
      <w:r w:rsidRPr="00A06110">
        <w:t xml:space="preserve"> </w:t>
      </w:r>
      <w:r w:rsidRPr="00A06110">
        <w:rPr>
          <w:rFonts w:ascii="Sylfaen" w:hAnsi="Sylfaen" w:cs="Sylfaen"/>
        </w:rPr>
        <w:t>შეგიძლიათ</w:t>
      </w:r>
      <w:r w:rsidRPr="00A06110">
        <w:t xml:space="preserve"> </w:t>
      </w:r>
      <w:r w:rsidRPr="00A06110">
        <w:rPr>
          <w:rFonts w:ascii="Sylfaen" w:hAnsi="Sylfaen" w:cs="Sylfaen"/>
        </w:rPr>
        <w:t>გაასაჩივროთ</w:t>
      </w:r>
      <w:r w:rsidRPr="00A06110">
        <w:t xml:space="preserve"> </w:t>
      </w:r>
      <w:r w:rsidRPr="00A06110">
        <w:rPr>
          <w:rFonts w:ascii="Sylfaen" w:hAnsi="Sylfaen" w:cs="Sylfaen"/>
        </w:rPr>
        <w:t>რეკომენდაცია</w:t>
      </w:r>
      <w:r w:rsidRPr="00A06110">
        <w:t xml:space="preserve"> </w:t>
      </w:r>
      <w:r w:rsidRPr="00A06110">
        <w:rPr>
          <w:rFonts w:ascii="Sylfaen" w:hAnsi="Sylfaen" w:cs="Sylfaen"/>
        </w:rPr>
        <w:t>იმის</w:t>
      </w:r>
      <w:r w:rsidRPr="00A06110">
        <w:t xml:space="preserve"> </w:t>
      </w:r>
      <w:r w:rsidRPr="00A06110">
        <w:rPr>
          <w:rFonts w:ascii="Sylfaen" w:hAnsi="Sylfaen" w:cs="Sylfaen"/>
        </w:rPr>
        <w:t>შესახებ</w:t>
      </w:r>
      <w:r w:rsidRPr="00A06110">
        <w:t xml:space="preserve">, </w:t>
      </w:r>
      <w:r w:rsidRPr="00A06110">
        <w:rPr>
          <w:rFonts w:ascii="Sylfaen" w:hAnsi="Sylfaen" w:cs="Sylfaen"/>
        </w:rPr>
        <w:t>რომ</w:t>
      </w:r>
      <w:r w:rsidRPr="00A06110">
        <w:t xml:space="preserve"> </w:t>
      </w:r>
    </w:p>
    <w:p w14:paraId="68DD9676" w14:textId="77777777" w:rsidR="00A06110" w:rsidRPr="00A06110" w:rsidRDefault="00A06110" w:rsidP="00A06110">
      <w:r w:rsidRPr="00A06110">
        <w:t>(i)  </w:t>
      </w:r>
      <w:r w:rsidRPr="00A06110">
        <w:rPr>
          <w:rFonts w:ascii="Sylfaen" w:hAnsi="Sylfaen" w:cs="Sylfaen"/>
        </w:rPr>
        <w:t>თქვენი</w:t>
      </w:r>
      <w:r w:rsidRPr="00A06110">
        <w:t xml:space="preserve"> </w:t>
      </w:r>
      <w:r w:rsidRPr="00A06110">
        <w:rPr>
          <w:rFonts w:ascii="Sylfaen" w:hAnsi="Sylfaen" w:cs="Sylfaen"/>
        </w:rPr>
        <w:t>დაცვის</w:t>
      </w:r>
      <w:r w:rsidRPr="00A06110">
        <w:t xml:space="preserve"> </w:t>
      </w:r>
      <w:r w:rsidRPr="00A06110">
        <w:rPr>
          <w:rFonts w:ascii="Sylfaen" w:hAnsi="Sylfaen" w:cs="Sylfaen"/>
        </w:rPr>
        <w:t>განაცხადი</w:t>
      </w:r>
      <w:r w:rsidRPr="00A06110">
        <w:t xml:space="preserve"> </w:t>
      </w:r>
      <w:r w:rsidRPr="00A06110">
        <w:rPr>
          <w:rFonts w:ascii="Sylfaen" w:hAnsi="Sylfaen" w:cs="Sylfaen"/>
        </w:rPr>
        <w:t>დასაშვები</w:t>
      </w:r>
      <w:r w:rsidRPr="00A06110">
        <w:t xml:space="preserve"> </w:t>
      </w:r>
      <w:r w:rsidRPr="00A06110">
        <w:rPr>
          <w:rFonts w:ascii="Sylfaen" w:hAnsi="Sylfaen" w:cs="Sylfaen"/>
        </w:rPr>
        <w:t>არ</w:t>
      </w:r>
      <w:r w:rsidRPr="00A06110">
        <w:t xml:space="preserve"> </w:t>
      </w:r>
      <w:r w:rsidRPr="00A06110">
        <w:rPr>
          <w:rFonts w:ascii="Sylfaen" w:hAnsi="Sylfaen" w:cs="Sylfaen"/>
        </w:rPr>
        <w:t>არის</w:t>
      </w:r>
      <w:r w:rsidRPr="00A06110">
        <w:t xml:space="preserve">, </w:t>
      </w:r>
      <w:r w:rsidRPr="00A06110">
        <w:rPr>
          <w:rFonts w:ascii="Sylfaen" w:hAnsi="Sylfaen" w:cs="Sylfaen"/>
        </w:rPr>
        <w:t>ან</w:t>
      </w:r>
      <w:r w:rsidRPr="00A06110">
        <w:t xml:space="preserve"> </w:t>
      </w:r>
    </w:p>
    <w:p w14:paraId="17E22761" w14:textId="77777777" w:rsidR="00A06110" w:rsidRPr="00A06110" w:rsidRDefault="00A06110" w:rsidP="00A06110">
      <w:r w:rsidRPr="00A06110">
        <w:t>(ii)  </w:t>
      </w:r>
      <w:r w:rsidRPr="00A06110">
        <w:rPr>
          <w:rFonts w:ascii="Sylfaen" w:hAnsi="Sylfaen" w:cs="Sylfaen"/>
        </w:rPr>
        <w:t>თქვენ</w:t>
      </w:r>
      <w:r w:rsidRPr="00A06110">
        <w:t xml:space="preserve"> </w:t>
      </w:r>
      <w:r w:rsidRPr="00A06110">
        <w:rPr>
          <w:rFonts w:ascii="Sylfaen" w:hAnsi="Sylfaen" w:cs="Sylfaen"/>
        </w:rPr>
        <w:t>არ</w:t>
      </w:r>
      <w:r w:rsidRPr="00A06110">
        <w:t xml:space="preserve"> </w:t>
      </w:r>
      <w:r w:rsidRPr="00A06110">
        <w:rPr>
          <w:rFonts w:ascii="Sylfaen" w:hAnsi="Sylfaen" w:cs="Sylfaen"/>
        </w:rPr>
        <w:t>გაქვთ</w:t>
      </w:r>
      <w:r w:rsidRPr="00A06110">
        <w:t xml:space="preserve"> </w:t>
      </w:r>
      <w:r w:rsidRPr="00A06110">
        <w:rPr>
          <w:rFonts w:ascii="Sylfaen" w:hAnsi="Sylfaen" w:cs="Sylfaen"/>
        </w:rPr>
        <w:t>უფლება</w:t>
      </w:r>
      <w:r w:rsidRPr="00A06110">
        <w:t xml:space="preserve"> </w:t>
      </w:r>
      <w:r w:rsidRPr="00A06110">
        <w:rPr>
          <w:rFonts w:ascii="Sylfaen" w:hAnsi="Sylfaen" w:cs="Sylfaen"/>
        </w:rPr>
        <w:t>გააკეთოთ</w:t>
      </w:r>
      <w:r w:rsidRPr="00A06110">
        <w:t xml:space="preserve"> </w:t>
      </w:r>
      <w:r w:rsidRPr="00A06110">
        <w:rPr>
          <w:rFonts w:ascii="Sylfaen" w:hAnsi="Sylfaen" w:cs="Sylfaen"/>
        </w:rPr>
        <w:t>შემდგომი</w:t>
      </w:r>
      <w:r w:rsidRPr="00A06110">
        <w:t xml:space="preserve"> </w:t>
      </w:r>
      <w:r w:rsidRPr="00A06110">
        <w:rPr>
          <w:rFonts w:ascii="Sylfaen" w:hAnsi="Sylfaen" w:cs="Sylfaen"/>
        </w:rPr>
        <w:t>განაცხადი</w:t>
      </w:r>
      <w:r w:rsidRPr="00A06110">
        <w:t xml:space="preserve"> </w:t>
      </w:r>
      <w:r w:rsidRPr="00A06110">
        <w:rPr>
          <w:rFonts w:ascii="Sylfaen" w:hAnsi="Sylfaen" w:cs="Sylfaen"/>
        </w:rPr>
        <w:t>საერთაშორისო</w:t>
      </w:r>
      <w:r w:rsidRPr="00A06110">
        <w:t xml:space="preserve"> </w:t>
      </w:r>
      <w:r w:rsidRPr="00A06110">
        <w:rPr>
          <w:rFonts w:ascii="Sylfaen" w:hAnsi="Sylfaen" w:cs="Sylfaen"/>
        </w:rPr>
        <w:t>დაცვაზე</w:t>
      </w:r>
      <w:r w:rsidRPr="00A06110">
        <w:t xml:space="preserve">. </w:t>
      </w:r>
    </w:p>
    <w:p w14:paraId="4C04CC1D" w14:textId="77777777" w:rsidR="00A06110" w:rsidRDefault="00A06110" w:rsidP="00A06110"/>
    <w:p w14:paraId="5FC40BFB" w14:textId="1787B3AE" w:rsidR="00A06110" w:rsidRPr="00A06110" w:rsidRDefault="00A06110" w:rsidP="00A06110">
      <w:pPr>
        <w:rPr>
          <w:b/>
          <w:bCs/>
        </w:rPr>
      </w:pPr>
      <w:r w:rsidRPr="00A06110">
        <w:rPr>
          <w:b/>
          <w:bCs/>
        </w:rPr>
        <w:t xml:space="preserve">5.2 </w:t>
      </w:r>
      <w:r w:rsidRPr="00A06110">
        <w:rPr>
          <w:rFonts w:ascii="Sylfaen" w:hAnsi="Sylfaen" w:cs="Sylfaen"/>
          <w:b/>
          <w:bCs/>
        </w:rPr>
        <w:t>როგორ</w:t>
      </w:r>
      <w:r w:rsidRPr="00A06110">
        <w:rPr>
          <w:b/>
          <w:bCs/>
        </w:rPr>
        <w:t xml:space="preserve"> </w:t>
      </w:r>
      <w:r w:rsidRPr="00A06110">
        <w:rPr>
          <w:rFonts w:ascii="Sylfaen" w:hAnsi="Sylfaen" w:cs="Sylfaen"/>
          <w:b/>
          <w:bCs/>
        </w:rPr>
        <w:t>უნდა</w:t>
      </w:r>
      <w:r w:rsidRPr="00A06110">
        <w:rPr>
          <w:b/>
          <w:bCs/>
        </w:rPr>
        <w:t xml:space="preserve"> </w:t>
      </w:r>
      <w:r w:rsidRPr="00A06110">
        <w:rPr>
          <w:rFonts w:ascii="Sylfaen" w:hAnsi="Sylfaen" w:cs="Sylfaen"/>
          <w:b/>
          <w:bCs/>
        </w:rPr>
        <w:t>გავასაჩივრო</w:t>
      </w:r>
      <w:r w:rsidRPr="00A06110">
        <w:rPr>
          <w:b/>
          <w:bCs/>
        </w:rPr>
        <w:t>?</w:t>
      </w:r>
    </w:p>
    <w:p w14:paraId="4F36CA51" w14:textId="6F174D53" w:rsidR="00A06110" w:rsidRDefault="00A06110" w:rsidP="00A06110">
      <w:r w:rsidRPr="00A06110">
        <w:br/>
        <w:t xml:space="preserve">5.2.1 </w:t>
      </w:r>
      <w:r w:rsidRPr="00A06110">
        <w:rPr>
          <w:rFonts w:ascii="Sylfaen" w:hAnsi="Sylfaen" w:cs="Sylfaen"/>
        </w:rPr>
        <w:t>თქვენ</w:t>
      </w:r>
      <w:r w:rsidRPr="00A06110">
        <w:t xml:space="preserve"> </w:t>
      </w:r>
      <w:r w:rsidRPr="00A06110">
        <w:rPr>
          <w:rFonts w:ascii="Sylfaen" w:hAnsi="Sylfaen" w:cs="Sylfaen"/>
        </w:rPr>
        <w:t>უნდა</w:t>
      </w:r>
      <w:r w:rsidRPr="00A06110">
        <w:t xml:space="preserve"> </w:t>
      </w:r>
      <w:r w:rsidRPr="00A06110">
        <w:rPr>
          <w:rFonts w:ascii="Sylfaen" w:hAnsi="Sylfaen" w:cs="Sylfaen"/>
        </w:rPr>
        <w:t>გააგზავნოთ</w:t>
      </w:r>
      <w:r w:rsidRPr="00A06110">
        <w:t xml:space="preserve"> </w:t>
      </w:r>
      <w:r w:rsidRPr="00A06110">
        <w:rPr>
          <w:rFonts w:ascii="Sylfaen" w:hAnsi="Sylfaen" w:cs="Sylfaen"/>
        </w:rPr>
        <w:t>საჩივარი</w:t>
      </w:r>
      <w:r w:rsidRPr="00A06110">
        <w:t xml:space="preserve"> </w:t>
      </w:r>
      <w:r w:rsidRPr="00A06110">
        <w:rPr>
          <w:rFonts w:ascii="Sylfaen" w:hAnsi="Sylfaen" w:cs="Sylfaen"/>
        </w:rPr>
        <w:t>საერთაშორისო</w:t>
      </w:r>
      <w:r w:rsidRPr="00A06110">
        <w:t xml:space="preserve"> </w:t>
      </w:r>
      <w:r w:rsidRPr="00A06110">
        <w:rPr>
          <w:rFonts w:ascii="Sylfaen" w:hAnsi="Sylfaen" w:cs="Sylfaen"/>
        </w:rPr>
        <w:t>დაცვის</w:t>
      </w:r>
      <w:r w:rsidRPr="00A06110">
        <w:t xml:space="preserve"> </w:t>
      </w:r>
      <w:r w:rsidRPr="00A06110">
        <w:rPr>
          <w:rFonts w:ascii="Sylfaen" w:hAnsi="Sylfaen" w:cs="Sylfaen"/>
        </w:rPr>
        <w:t>სააპელაციო</w:t>
      </w:r>
      <w:r w:rsidRPr="00A06110">
        <w:t xml:space="preserve"> </w:t>
      </w:r>
      <w:r w:rsidRPr="00A06110">
        <w:rPr>
          <w:rFonts w:ascii="Sylfaen" w:hAnsi="Sylfaen" w:cs="Sylfaen"/>
        </w:rPr>
        <w:t>ტრიბუნალში</w:t>
      </w:r>
      <w:r w:rsidRPr="00A06110">
        <w:t xml:space="preserve">. </w:t>
      </w:r>
      <w:r w:rsidRPr="00A06110">
        <w:rPr>
          <w:rFonts w:ascii="Sylfaen" w:hAnsi="Sylfaen" w:cs="Sylfaen"/>
        </w:rPr>
        <w:t>როცა</w:t>
      </w:r>
      <w:r w:rsidRPr="00A06110">
        <w:t xml:space="preserve"> </w:t>
      </w:r>
      <w:r w:rsidRPr="00A06110">
        <w:rPr>
          <w:rFonts w:ascii="Sylfaen" w:hAnsi="Sylfaen" w:cs="Sylfaen"/>
        </w:rPr>
        <w:t>თქვენ</w:t>
      </w:r>
      <w:r w:rsidRPr="00A06110">
        <w:t xml:space="preserve"> </w:t>
      </w:r>
      <w:r w:rsidRPr="00A06110">
        <w:rPr>
          <w:rFonts w:ascii="Sylfaen" w:hAnsi="Sylfaen" w:cs="Sylfaen"/>
        </w:rPr>
        <w:t>მიიღებთ</w:t>
      </w:r>
      <w:r w:rsidRPr="00A06110">
        <w:t xml:space="preserve"> </w:t>
      </w:r>
      <w:r w:rsidRPr="00A06110">
        <w:rPr>
          <w:rFonts w:ascii="Sylfaen" w:hAnsi="Sylfaen" w:cs="Sylfaen"/>
        </w:rPr>
        <w:t>რეკომენდაციას</w:t>
      </w:r>
      <w:r w:rsidRPr="00A06110">
        <w:t xml:space="preserve">, </w:t>
      </w:r>
      <w:r w:rsidRPr="00A06110">
        <w:rPr>
          <w:rFonts w:ascii="Sylfaen" w:hAnsi="Sylfaen" w:cs="Sylfaen"/>
        </w:rPr>
        <w:t>თქვენ</w:t>
      </w:r>
      <w:r w:rsidRPr="00A06110">
        <w:t xml:space="preserve"> </w:t>
      </w:r>
      <w:r w:rsidRPr="00A06110">
        <w:rPr>
          <w:rFonts w:ascii="Sylfaen" w:hAnsi="Sylfaen" w:cs="Sylfaen"/>
        </w:rPr>
        <w:t>მიიღებთ</w:t>
      </w:r>
      <w:r w:rsidRPr="00A06110">
        <w:t xml:space="preserve"> </w:t>
      </w:r>
      <w:r w:rsidRPr="00A06110">
        <w:rPr>
          <w:rFonts w:ascii="Sylfaen" w:hAnsi="Sylfaen" w:cs="Sylfaen"/>
        </w:rPr>
        <w:t>საჩივრის</w:t>
      </w:r>
      <w:r w:rsidRPr="00A06110">
        <w:t xml:space="preserve"> </w:t>
      </w:r>
      <w:r w:rsidRPr="00A06110">
        <w:rPr>
          <w:rFonts w:ascii="Sylfaen" w:hAnsi="Sylfaen" w:cs="Sylfaen"/>
        </w:rPr>
        <w:t>ასლს</w:t>
      </w:r>
      <w:r w:rsidRPr="00A06110">
        <w:t xml:space="preserve">, </w:t>
      </w:r>
      <w:r w:rsidRPr="00A06110">
        <w:rPr>
          <w:rFonts w:ascii="Sylfaen" w:hAnsi="Sylfaen" w:cs="Sylfaen"/>
        </w:rPr>
        <w:t>რომელიც</w:t>
      </w:r>
      <w:r w:rsidRPr="00A06110">
        <w:t xml:space="preserve"> </w:t>
      </w:r>
      <w:r w:rsidRPr="00A06110">
        <w:rPr>
          <w:rFonts w:ascii="Sylfaen" w:hAnsi="Sylfaen" w:cs="Sylfaen"/>
        </w:rPr>
        <w:t>უნდა</w:t>
      </w:r>
      <w:r w:rsidRPr="00A06110">
        <w:t xml:space="preserve"> </w:t>
      </w:r>
      <w:r w:rsidRPr="00A06110">
        <w:rPr>
          <w:rFonts w:ascii="Sylfaen" w:hAnsi="Sylfaen" w:cs="Sylfaen"/>
        </w:rPr>
        <w:t>შეავსოთ</w:t>
      </w:r>
      <w:r w:rsidRPr="00A06110">
        <w:t xml:space="preserve">. </w:t>
      </w:r>
    </w:p>
    <w:p w14:paraId="6BFE4C5B" w14:textId="77777777" w:rsidR="00A06110" w:rsidRPr="00A06110" w:rsidRDefault="00A06110" w:rsidP="00A06110"/>
    <w:p w14:paraId="21D060B7" w14:textId="77777777" w:rsidR="00A06110" w:rsidRDefault="00A06110" w:rsidP="00A06110">
      <w:r w:rsidRPr="00A06110">
        <w:rPr>
          <w:b/>
          <w:bCs/>
        </w:rPr>
        <w:t xml:space="preserve">5.3 </w:t>
      </w:r>
      <w:r w:rsidRPr="00A06110">
        <w:rPr>
          <w:rFonts w:ascii="Sylfaen" w:hAnsi="Sylfaen" w:cs="Sylfaen"/>
          <w:b/>
          <w:bCs/>
        </w:rPr>
        <w:t>რა</w:t>
      </w:r>
      <w:r w:rsidRPr="00A06110">
        <w:rPr>
          <w:b/>
          <w:bCs/>
        </w:rPr>
        <w:t xml:space="preserve"> </w:t>
      </w:r>
      <w:r w:rsidRPr="00A06110">
        <w:rPr>
          <w:rFonts w:ascii="Sylfaen" w:hAnsi="Sylfaen" w:cs="Sylfaen"/>
          <w:b/>
          <w:bCs/>
        </w:rPr>
        <w:t>არის</w:t>
      </w:r>
      <w:r w:rsidRPr="00A06110">
        <w:rPr>
          <w:b/>
          <w:bCs/>
        </w:rPr>
        <w:t xml:space="preserve"> </w:t>
      </w:r>
      <w:r w:rsidRPr="00A06110">
        <w:rPr>
          <w:rFonts w:ascii="Sylfaen" w:hAnsi="Sylfaen" w:cs="Sylfaen"/>
          <w:b/>
          <w:bCs/>
        </w:rPr>
        <w:t>გასაჩივრების</w:t>
      </w:r>
      <w:r w:rsidRPr="00A06110">
        <w:rPr>
          <w:b/>
          <w:bCs/>
        </w:rPr>
        <w:t xml:space="preserve"> </w:t>
      </w:r>
      <w:r w:rsidRPr="00A06110">
        <w:rPr>
          <w:rFonts w:ascii="Sylfaen" w:hAnsi="Sylfaen" w:cs="Sylfaen"/>
          <w:b/>
          <w:bCs/>
        </w:rPr>
        <w:t>ვადები</w:t>
      </w:r>
      <w:r w:rsidRPr="00A06110">
        <w:rPr>
          <w:b/>
          <w:bCs/>
        </w:rPr>
        <w:t>?</w:t>
      </w:r>
    </w:p>
    <w:p w14:paraId="23CE9DBA" w14:textId="77777777" w:rsidR="00A06110" w:rsidRPr="00A06110" w:rsidRDefault="00A06110" w:rsidP="00A06110">
      <w:pPr>
        <w:rPr>
          <w:b/>
          <w:bCs/>
        </w:rPr>
      </w:pPr>
      <w:r w:rsidRPr="00A06110">
        <w:br/>
        <w:t xml:space="preserve">5.3.1 </w:t>
      </w:r>
      <w:r w:rsidRPr="00A06110">
        <w:rPr>
          <w:rFonts w:ascii="Sylfaen" w:hAnsi="Sylfaen" w:cs="Sylfaen"/>
        </w:rPr>
        <w:t>თქვენს</w:t>
      </w:r>
      <w:r w:rsidRPr="00A06110">
        <w:t xml:space="preserve"> </w:t>
      </w:r>
      <w:r w:rsidRPr="00A06110">
        <w:rPr>
          <w:rFonts w:ascii="Sylfaen" w:hAnsi="Sylfaen" w:cs="Sylfaen"/>
        </w:rPr>
        <w:t>რეკომენდაციაში</w:t>
      </w:r>
      <w:r w:rsidRPr="00A06110">
        <w:t xml:space="preserve"> </w:t>
      </w:r>
      <w:r w:rsidRPr="00A06110">
        <w:rPr>
          <w:rFonts w:ascii="Sylfaen" w:hAnsi="Sylfaen" w:cs="Sylfaen"/>
        </w:rPr>
        <w:t>ჩართული</w:t>
      </w:r>
      <w:r w:rsidRPr="00A06110">
        <w:t xml:space="preserve"> </w:t>
      </w:r>
      <w:r w:rsidRPr="00A06110">
        <w:rPr>
          <w:rFonts w:ascii="Sylfaen" w:hAnsi="Sylfaen" w:cs="Sylfaen"/>
        </w:rPr>
        <w:t>უნდა</w:t>
      </w:r>
      <w:r w:rsidRPr="00A06110">
        <w:t xml:space="preserve"> </w:t>
      </w:r>
      <w:r w:rsidRPr="00A06110">
        <w:rPr>
          <w:rFonts w:ascii="Sylfaen" w:hAnsi="Sylfaen" w:cs="Sylfaen"/>
        </w:rPr>
        <w:t>იყოს</w:t>
      </w:r>
      <w:r w:rsidRPr="00A06110">
        <w:t xml:space="preserve"> </w:t>
      </w:r>
      <w:r w:rsidRPr="00A06110">
        <w:rPr>
          <w:rFonts w:ascii="Sylfaen" w:hAnsi="Sylfaen" w:cs="Sylfaen"/>
        </w:rPr>
        <w:t>შესაბამისი</w:t>
      </w:r>
      <w:r w:rsidRPr="00A06110">
        <w:t xml:space="preserve"> </w:t>
      </w:r>
      <w:r w:rsidRPr="00A06110">
        <w:rPr>
          <w:rFonts w:ascii="Sylfaen" w:hAnsi="Sylfaen" w:cs="Sylfaen"/>
        </w:rPr>
        <w:t>ვადები</w:t>
      </w:r>
      <w:r w:rsidRPr="00A06110">
        <w:t>.</w:t>
      </w:r>
      <w:r w:rsidRPr="00A06110">
        <w:br/>
      </w:r>
    </w:p>
    <w:p w14:paraId="0FEF50DE" w14:textId="77777777" w:rsidR="00A06110" w:rsidRDefault="00A06110" w:rsidP="00A06110">
      <w:pPr>
        <w:rPr>
          <w:b/>
          <w:bCs/>
        </w:rPr>
      </w:pPr>
      <w:r w:rsidRPr="00A06110">
        <w:rPr>
          <w:b/>
          <w:bCs/>
        </w:rPr>
        <w:t xml:space="preserve">5.4 </w:t>
      </w:r>
      <w:r w:rsidRPr="00A06110">
        <w:rPr>
          <w:rFonts w:ascii="Sylfaen" w:hAnsi="Sylfaen" w:cs="Sylfaen"/>
          <w:b/>
          <w:bCs/>
        </w:rPr>
        <w:t>მაქვს</w:t>
      </w:r>
      <w:r w:rsidRPr="00A06110">
        <w:rPr>
          <w:b/>
          <w:bCs/>
        </w:rPr>
        <w:t xml:space="preserve"> </w:t>
      </w:r>
      <w:r w:rsidRPr="00A06110">
        <w:rPr>
          <w:rFonts w:ascii="Sylfaen" w:hAnsi="Sylfaen" w:cs="Sylfaen"/>
          <w:b/>
          <w:bCs/>
        </w:rPr>
        <w:t>იურიდიული</w:t>
      </w:r>
      <w:r w:rsidRPr="00A06110">
        <w:rPr>
          <w:b/>
          <w:bCs/>
        </w:rPr>
        <w:t xml:space="preserve"> </w:t>
      </w:r>
      <w:r w:rsidRPr="00A06110">
        <w:rPr>
          <w:rFonts w:ascii="Sylfaen" w:hAnsi="Sylfaen" w:cs="Sylfaen"/>
          <w:b/>
          <w:bCs/>
        </w:rPr>
        <w:t>წარმომადგენლობის</w:t>
      </w:r>
      <w:r w:rsidRPr="00A06110">
        <w:rPr>
          <w:b/>
          <w:bCs/>
        </w:rPr>
        <w:t xml:space="preserve"> </w:t>
      </w:r>
      <w:r>
        <w:rPr>
          <w:rFonts w:ascii="Sylfaen" w:hAnsi="Sylfaen"/>
          <w:b/>
          <w:bCs/>
          <w:lang w:val="ka-GE"/>
        </w:rPr>
        <w:t xml:space="preserve">ყოლის </w:t>
      </w:r>
      <w:r w:rsidRPr="00A06110">
        <w:rPr>
          <w:rFonts w:ascii="Sylfaen" w:hAnsi="Sylfaen" w:cs="Sylfaen"/>
          <w:b/>
          <w:bCs/>
        </w:rPr>
        <w:t>უფლება</w:t>
      </w:r>
      <w:r w:rsidRPr="00A06110">
        <w:rPr>
          <w:b/>
          <w:bCs/>
        </w:rPr>
        <w:t xml:space="preserve"> </w:t>
      </w:r>
      <w:r w:rsidRPr="00A06110">
        <w:rPr>
          <w:rFonts w:ascii="Sylfaen" w:hAnsi="Sylfaen" w:cs="Sylfaen"/>
          <w:b/>
          <w:bCs/>
        </w:rPr>
        <w:t>ჩემს</w:t>
      </w:r>
      <w:r w:rsidRPr="00A06110">
        <w:rPr>
          <w:b/>
          <w:bCs/>
        </w:rPr>
        <w:t xml:space="preserve"> </w:t>
      </w:r>
      <w:r w:rsidRPr="00A06110">
        <w:rPr>
          <w:rFonts w:ascii="Sylfaen" w:hAnsi="Sylfaen" w:cs="Sylfaen"/>
          <w:b/>
          <w:bCs/>
        </w:rPr>
        <w:t>საჩივართან</w:t>
      </w:r>
      <w:r w:rsidRPr="00A06110">
        <w:rPr>
          <w:b/>
          <w:bCs/>
        </w:rPr>
        <w:t xml:space="preserve"> </w:t>
      </w:r>
      <w:r w:rsidRPr="00A06110">
        <w:rPr>
          <w:rFonts w:ascii="Sylfaen" w:hAnsi="Sylfaen" w:cs="Sylfaen"/>
          <w:b/>
          <w:bCs/>
        </w:rPr>
        <w:t>მიმართებით</w:t>
      </w:r>
      <w:r w:rsidRPr="00A06110">
        <w:rPr>
          <w:b/>
          <w:bCs/>
        </w:rPr>
        <w:t>?</w:t>
      </w:r>
    </w:p>
    <w:p w14:paraId="03FC5D8C" w14:textId="117350CC" w:rsidR="00A06110" w:rsidRPr="00A06110" w:rsidRDefault="00A06110" w:rsidP="00A06110">
      <w:pPr>
        <w:rPr>
          <w:b/>
          <w:bCs/>
        </w:rPr>
      </w:pPr>
      <w:r w:rsidRPr="00A06110">
        <w:rPr>
          <w:b/>
          <w:bCs/>
        </w:rPr>
        <w:t xml:space="preserve"> </w:t>
      </w:r>
    </w:p>
    <w:p w14:paraId="039D685A" w14:textId="77777777" w:rsidR="00A06110" w:rsidRPr="00A06110" w:rsidRDefault="00A06110" w:rsidP="00A06110">
      <w:r w:rsidRPr="00A06110">
        <w:t xml:space="preserve">5.4.1 </w:t>
      </w:r>
      <w:r w:rsidRPr="00A06110">
        <w:rPr>
          <w:rFonts w:ascii="Sylfaen" w:hAnsi="Sylfaen" w:cs="Sylfaen"/>
        </w:rPr>
        <w:t>დიახ</w:t>
      </w:r>
      <w:r w:rsidRPr="00A06110">
        <w:t>.</w:t>
      </w:r>
      <w:r w:rsidRPr="00A06110">
        <w:rPr>
          <w:rFonts w:ascii="Sylfaen" w:hAnsi="Sylfaen" w:cs="Sylfaen"/>
        </w:rPr>
        <w:t>თქვენ</w:t>
      </w:r>
      <w:r w:rsidRPr="00A06110">
        <w:t xml:space="preserve"> </w:t>
      </w:r>
      <w:r w:rsidRPr="00A06110">
        <w:rPr>
          <w:rFonts w:ascii="Sylfaen" w:hAnsi="Sylfaen" w:cs="Sylfaen"/>
        </w:rPr>
        <w:t>უნდა</w:t>
      </w:r>
      <w:r w:rsidRPr="00A06110">
        <w:t xml:space="preserve"> </w:t>
      </w:r>
      <w:r w:rsidRPr="00A06110">
        <w:rPr>
          <w:rFonts w:ascii="Sylfaen" w:hAnsi="Sylfaen" w:cs="Sylfaen"/>
        </w:rPr>
        <w:t>განიხილოთ</w:t>
      </w:r>
      <w:r w:rsidRPr="00A06110">
        <w:t xml:space="preserve"> </w:t>
      </w:r>
      <w:r w:rsidRPr="00A06110">
        <w:rPr>
          <w:rFonts w:ascii="Sylfaen" w:hAnsi="Sylfaen" w:cs="Sylfaen"/>
        </w:rPr>
        <w:t>თქვენი</w:t>
      </w:r>
      <w:r w:rsidRPr="00A06110">
        <w:t xml:space="preserve"> </w:t>
      </w:r>
      <w:r w:rsidRPr="00A06110">
        <w:rPr>
          <w:rFonts w:ascii="Sylfaen" w:hAnsi="Sylfaen" w:cs="Sylfaen"/>
        </w:rPr>
        <w:t>საჩივარი</w:t>
      </w:r>
      <w:r w:rsidRPr="00A06110">
        <w:t xml:space="preserve"> </w:t>
      </w:r>
      <w:r w:rsidRPr="00A06110">
        <w:rPr>
          <w:rFonts w:ascii="Sylfaen" w:hAnsi="Sylfaen" w:cs="Sylfaen"/>
        </w:rPr>
        <w:t>თქვენს</w:t>
      </w:r>
      <w:r w:rsidRPr="00A06110">
        <w:t xml:space="preserve"> </w:t>
      </w:r>
      <w:r w:rsidRPr="00A06110">
        <w:rPr>
          <w:rFonts w:ascii="Sylfaen" w:hAnsi="Sylfaen" w:cs="Sylfaen"/>
        </w:rPr>
        <w:t>იურიდიულ</w:t>
      </w:r>
      <w:r w:rsidRPr="00A06110">
        <w:t xml:space="preserve"> </w:t>
      </w:r>
      <w:r w:rsidRPr="00A06110">
        <w:rPr>
          <w:rFonts w:ascii="Sylfaen" w:hAnsi="Sylfaen" w:cs="Sylfaen"/>
        </w:rPr>
        <w:t>წარმომადგენელთან</w:t>
      </w:r>
      <w:r w:rsidRPr="00A06110">
        <w:t>.</w:t>
      </w:r>
      <w:r w:rsidRPr="00A06110">
        <w:rPr>
          <w:rFonts w:ascii="Sylfaen" w:hAnsi="Sylfaen" w:cs="Sylfaen"/>
        </w:rPr>
        <w:t>თუ</w:t>
      </w:r>
      <w:r w:rsidRPr="00A06110">
        <w:t xml:space="preserve"> </w:t>
      </w:r>
      <w:r w:rsidRPr="00A06110">
        <w:rPr>
          <w:rFonts w:ascii="Sylfaen" w:hAnsi="Sylfaen" w:cs="Sylfaen"/>
        </w:rPr>
        <w:t>იურიდიული</w:t>
      </w:r>
      <w:r w:rsidRPr="00A06110">
        <w:t xml:space="preserve"> </w:t>
      </w:r>
      <w:r w:rsidRPr="00A06110">
        <w:rPr>
          <w:rFonts w:ascii="Sylfaen" w:hAnsi="Sylfaen" w:cs="Sylfaen"/>
        </w:rPr>
        <w:t>წარმომადგენელი</w:t>
      </w:r>
      <w:r w:rsidRPr="00A06110">
        <w:t xml:space="preserve"> </w:t>
      </w:r>
      <w:r w:rsidRPr="00A06110">
        <w:rPr>
          <w:rFonts w:ascii="Sylfaen" w:hAnsi="Sylfaen" w:cs="Sylfaen"/>
        </w:rPr>
        <w:t>არ</w:t>
      </w:r>
      <w:r w:rsidRPr="00A06110">
        <w:t xml:space="preserve"> </w:t>
      </w:r>
      <w:r w:rsidRPr="00A06110">
        <w:rPr>
          <w:rFonts w:ascii="Sylfaen" w:hAnsi="Sylfaen" w:cs="Sylfaen"/>
        </w:rPr>
        <w:t>გყავთ</w:t>
      </w:r>
      <w:r w:rsidRPr="00A06110">
        <w:t xml:space="preserve">, </w:t>
      </w:r>
      <w:r w:rsidRPr="00A06110">
        <w:rPr>
          <w:rFonts w:ascii="Sylfaen" w:hAnsi="Sylfaen" w:cs="Sylfaen"/>
        </w:rPr>
        <w:t>შეგიძლიათ</w:t>
      </w:r>
      <w:r w:rsidRPr="00A06110">
        <w:t xml:space="preserve"> </w:t>
      </w:r>
      <w:r w:rsidRPr="00A06110">
        <w:rPr>
          <w:rFonts w:ascii="Sylfaen" w:hAnsi="Sylfaen" w:cs="Sylfaen"/>
        </w:rPr>
        <w:t>დაუკავშირდეთ</w:t>
      </w:r>
      <w:r w:rsidRPr="00A06110">
        <w:t xml:space="preserve"> </w:t>
      </w:r>
      <w:r w:rsidRPr="00A06110">
        <w:rPr>
          <w:rFonts w:ascii="Sylfaen" w:hAnsi="Sylfaen" w:cs="Sylfaen"/>
        </w:rPr>
        <w:t>იურიდიული</w:t>
      </w:r>
      <w:r w:rsidRPr="00A06110">
        <w:t xml:space="preserve"> </w:t>
      </w:r>
      <w:r w:rsidRPr="00A06110">
        <w:rPr>
          <w:rFonts w:ascii="Sylfaen" w:hAnsi="Sylfaen" w:cs="Sylfaen"/>
        </w:rPr>
        <w:t>დახმარების</w:t>
      </w:r>
      <w:r w:rsidRPr="00A06110">
        <w:t xml:space="preserve"> </w:t>
      </w:r>
      <w:r w:rsidRPr="00A06110">
        <w:rPr>
          <w:rFonts w:ascii="Sylfaen" w:hAnsi="Sylfaen" w:cs="Sylfaen"/>
        </w:rPr>
        <w:t>საბჭოს</w:t>
      </w:r>
      <w:r w:rsidRPr="00A06110">
        <w:t>.</w:t>
      </w:r>
      <w:r w:rsidRPr="00A06110">
        <w:rPr>
          <w:rFonts w:ascii="Sylfaen" w:hAnsi="Sylfaen" w:cs="Sylfaen"/>
        </w:rPr>
        <w:t>დამატებით</w:t>
      </w:r>
      <w:r w:rsidRPr="00A06110">
        <w:t xml:space="preserve">, </w:t>
      </w:r>
      <w:r w:rsidRPr="00A06110">
        <w:rPr>
          <w:rFonts w:ascii="Sylfaen" w:hAnsi="Sylfaen" w:cs="Sylfaen"/>
        </w:rPr>
        <w:t>თქვენ</w:t>
      </w:r>
      <w:r w:rsidRPr="00A06110">
        <w:t xml:space="preserve"> </w:t>
      </w:r>
      <w:r w:rsidRPr="00A06110">
        <w:rPr>
          <w:rFonts w:ascii="Sylfaen" w:hAnsi="Sylfaen" w:cs="Sylfaen"/>
        </w:rPr>
        <w:t>შეგიძლიათ</w:t>
      </w:r>
      <w:r w:rsidRPr="00A06110">
        <w:t xml:space="preserve"> </w:t>
      </w:r>
      <w:r w:rsidRPr="00A06110">
        <w:rPr>
          <w:rFonts w:ascii="Sylfaen" w:hAnsi="Sylfaen" w:cs="Sylfaen"/>
        </w:rPr>
        <w:t>დაიქირაოთ</w:t>
      </w:r>
      <w:r w:rsidRPr="00A06110">
        <w:t xml:space="preserve"> </w:t>
      </w:r>
      <w:r w:rsidRPr="00A06110">
        <w:rPr>
          <w:rFonts w:ascii="Sylfaen" w:hAnsi="Sylfaen" w:cs="Sylfaen"/>
        </w:rPr>
        <w:t>კერძო</w:t>
      </w:r>
      <w:r w:rsidRPr="00A06110">
        <w:t xml:space="preserve"> </w:t>
      </w:r>
      <w:r w:rsidRPr="00A06110">
        <w:rPr>
          <w:rFonts w:ascii="Sylfaen" w:hAnsi="Sylfaen" w:cs="Sylfaen"/>
        </w:rPr>
        <w:t>ადვოკატი</w:t>
      </w:r>
      <w:r w:rsidRPr="00A06110">
        <w:t xml:space="preserve"> </w:t>
      </w:r>
      <w:r w:rsidRPr="00A06110">
        <w:rPr>
          <w:rFonts w:ascii="Sylfaen" w:hAnsi="Sylfaen" w:cs="Sylfaen"/>
        </w:rPr>
        <w:t>საკუთარი</w:t>
      </w:r>
      <w:r w:rsidRPr="00A06110">
        <w:t xml:space="preserve"> </w:t>
      </w:r>
      <w:r w:rsidRPr="00A06110">
        <w:rPr>
          <w:rFonts w:ascii="Sylfaen" w:hAnsi="Sylfaen" w:cs="Sylfaen"/>
        </w:rPr>
        <w:t>ხარჯებით</w:t>
      </w:r>
      <w:r w:rsidRPr="00A06110">
        <w:t xml:space="preserve">, </w:t>
      </w:r>
      <w:r w:rsidRPr="00A06110">
        <w:rPr>
          <w:rFonts w:ascii="Sylfaen" w:hAnsi="Sylfaen" w:cs="Sylfaen"/>
        </w:rPr>
        <w:t>რომელიც</w:t>
      </w:r>
      <w:r w:rsidRPr="00A06110">
        <w:t xml:space="preserve"> </w:t>
      </w:r>
      <w:r w:rsidRPr="00A06110">
        <w:rPr>
          <w:rFonts w:ascii="Sylfaen" w:hAnsi="Sylfaen" w:cs="Sylfaen"/>
        </w:rPr>
        <w:t>დაგეხმარებათ</w:t>
      </w:r>
      <w:r w:rsidRPr="00A06110">
        <w:t xml:space="preserve">. </w:t>
      </w:r>
    </w:p>
    <w:p w14:paraId="716CC514" w14:textId="77777777" w:rsidR="00A06110" w:rsidRDefault="00A06110" w:rsidP="00A06110"/>
    <w:p w14:paraId="30846E89" w14:textId="77777777" w:rsidR="00A06110" w:rsidRDefault="00A06110" w:rsidP="00A06110">
      <w:pPr>
        <w:rPr>
          <w:b/>
          <w:bCs/>
        </w:rPr>
      </w:pPr>
      <w:r w:rsidRPr="00A06110">
        <w:rPr>
          <w:b/>
          <w:bCs/>
        </w:rPr>
        <w:t xml:space="preserve">5.5 </w:t>
      </w:r>
      <w:r w:rsidRPr="00A06110">
        <w:rPr>
          <w:rFonts w:ascii="Sylfaen" w:hAnsi="Sylfaen" w:cs="Sylfaen"/>
          <w:b/>
          <w:bCs/>
        </w:rPr>
        <w:t>რამდენად</w:t>
      </w:r>
      <w:r w:rsidRPr="00A06110">
        <w:rPr>
          <w:b/>
          <w:bCs/>
        </w:rPr>
        <w:t xml:space="preserve"> </w:t>
      </w:r>
      <w:r w:rsidRPr="00A06110">
        <w:rPr>
          <w:rFonts w:ascii="Sylfaen" w:hAnsi="Sylfaen" w:cs="Sylfaen"/>
          <w:b/>
          <w:bCs/>
        </w:rPr>
        <w:t>მალე</w:t>
      </w:r>
      <w:r w:rsidRPr="00A06110">
        <w:rPr>
          <w:b/>
          <w:bCs/>
        </w:rPr>
        <w:t xml:space="preserve"> </w:t>
      </w:r>
      <w:r w:rsidRPr="00A06110">
        <w:rPr>
          <w:rFonts w:ascii="Sylfaen" w:hAnsi="Sylfaen" w:cs="Sylfaen"/>
          <w:b/>
          <w:bCs/>
        </w:rPr>
        <w:t>მოხდება</w:t>
      </w:r>
      <w:r w:rsidRPr="00A06110">
        <w:rPr>
          <w:b/>
          <w:bCs/>
        </w:rPr>
        <w:t xml:space="preserve"> </w:t>
      </w:r>
      <w:r w:rsidRPr="00A06110">
        <w:rPr>
          <w:rFonts w:ascii="Sylfaen" w:hAnsi="Sylfaen" w:cs="Sylfaen"/>
          <w:b/>
          <w:bCs/>
        </w:rPr>
        <w:t>ჩემი</w:t>
      </w:r>
      <w:r w:rsidRPr="00A06110">
        <w:rPr>
          <w:b/>
          <w:bCs/>
        </w:rPr>
        <w:t xml:space="preserve"> </w:t>
      </w:r>
      <w:r w:rsidRPr="00A06110">
        <w:rPr>
          <w:rFonts w:ascii="Sylfaen" w:hAnsi="Sylfaen" w:cs="Sylfaen"/>
          <w:b/>
          <w:bCs/>
        </w:rPr>
        <w:t>საჩივრის</w:t>
      </w:r>
      <w:r w:rsidRPr="00A06110">
        <w:rPr>
          <w:b/>
          <w:bCs/>
        </w:rPr>
        <w:t xml:space="preserve"> </w:t>
      </w:r>
      <w:r w:rsidRPr="00A06110">
        <w:rPr>
          <w:rFonts w:ascii="Sylfaen" w:hAnsi="Sylfaen" w:cs="Sylfaen"/>
          <w:b/>
          <w:bCs/>
        </w:rPr>
        <w:t>მოსმენა</w:t>
      </w:r>
      <w:r w:rsidRPr="00A06110">
        <w:rPr>
          <w:b/>
          <w:bCs/>
        </w:rPr>
        <w:t>?</w:t>
      </w:r>
    </w:p>
    <w:p w14:paraId="48B909C7" w14:textId="6AFE154F" w:rsidR="00A06110" w:rsidRPr="00A06110" w:rsidRDefault="00A06110" w:rsidP="00A06110">
      <w:r w:rsidRPr="00A06110">
        <w:rPr>
          <w:b/>
          <w:bCs/>
        </w:rPr>
        <w:br/>
      </w:r>
      <w:r w:rsidRPr="00A06110">
        <w:t xml:space="preserve">5.5.1 </w:t>
      </w:r>
      <w:r w:rsidRPr="00A06110">
        <w:rPr>
          <w:rFonts w:ascii="Sylfaen" w:hAnsi="Sylfaen" w:cs="Sylfaen"/>
        </w:rPr>
        <w:t>საერთაშორისო</w:t>
      </w:r>
      <w:r w:rsidRPr="00A06110">
        <w:t xml:space="preserve"> </w:t>
      </w:r>
      <w:r w:rsidRPr="00A06110">
        <w:rPr>
          <w:rFonts w:ascii="Sylfaen" w:hAnsi="Sylfaen" w:cs="Sylfaen"/>
        </w:rPr>
        <w:t>დაცვის</w:t>
      </w:r>
      <w:r w:rsidRPr="00A06110">
        <w:t xml:space="preserve"> </w:t>
      </w:r>
      <w:r w:rsidRPr="00A06110">
        <w:rPr>
          <w:rFonts w:ascii="Sylfaen" w:hAnsi="Sylfaen" w:cs="Sylfaen"/>
        </w:rPr>
        <w:t>სააპელაციო</w:t>
      </w:r>
      <w:r w:rsidRPr="00A06110">
        <w:t xml:space="preserve"> </w:t>
      </w:r>
      <w:r w:rsidRPr="00A06110">
        <w:rPr>
          <w:rFonts w:ascii="Sylfaen" w:hAnsi="Sylfaen" w:cs="Sylfaen"/>
        </w:rPr>
        <w:t>ტრიბუნალი</w:t>
      </w:r>
      <w:r w:rsidRPr="00A06110">
        <w:t xml:space="preserve"> </w:t>
      </w:r>
      <w:r w:rsidRPr="00A06110">
        <w:rPr>
          <w:rFonts w:ascii="Sylfaen" w:hAnsi="Sylfaen" w:cs="Sylfaen"/>
        </w:rPr>
        <w:t>დაგიკავშირდებათ</w:t>
      </w:r>
      <w:r w:rsidRPr="00A06110">
        <w:t xml:space="preserve"> </w:t>
      </w:r>
      <w:r w:rsidRPr="00A06110">
        <w:rPr>
          <w:rFonts w:ascii="Sylfaen" w:hAnsi="Sylfaen" w:cs="Sylfaen"/>
        </w:rPr>
        <w:t>და</w:t>
      </w:r>
      <w:r w:rsidRPr="00A06110">
        <w:t xml:space="preserve"> </w:t>
      </w:r>
      <w:r w:rsidRPr="00A06110">
        <w:rPr>
          <w:rFonts w:ascii="Sylfaen" w:hAnsi="Sylfaen" w:cs="Sylfaen"/>
        </w:rPr>
        <w:t>მოგახსენებთ</w:t>
      </w:r>
      <w:r w:rsidRPr="00A06110">
        <w:t xml:space="preserve"> </w:t>
      </w:r>
    </w:p>
    <w:p w14:paraId="7DB90343" w14:textId="77777777" w:rsidR="00A06110" w:rsidRPr="00A06110" w:rsidRDefault="00A06110" w:rsidP="00A06110">
      <w:r w:rsidRPr="00A06110">
        <w:rPr>
          <w:rFonts w:ascii="Sylfaen" w:hAnsi="Sylfaen" w:cs="Sylfaen"/>
        </w:rPr>
        <w:t>დეტალების</w:t>
      </w:r>
      <w:r w:rsidRPr="00A06110">
        <w:t xml:space="preserve"> </w:t>
      </w:r>
      <w:r w:rsidRPr="00A06110">
        <w:rPr>
          <w:rFonts w:ascii="Sylfaen" w:hAnsi="Sylfaen" w:cs="Sylfaen"/>
        </w:rPr>
        <w:t>შესახებ</w:t>
      </w:r>
      <w:r w:rsidRPr="00A06110">
        <w:t xml:space="preserve">, </w:t>
      </w:r>
      <w:r w:rsidRPr="00A06110">
        <w:rPr>
          <w:rFonts w:ascii="Sylfaen" w:hAnsi="Sylfaen" w:cs="Sylfaen"/>
        </w:rPr>
        <w:t>თუ</w:t>
      </w:r>
      <w:r w:rsidRPr="00A06110">
        <w:t xml:space="preserve"> </w:t>
      </w:r>
      <w:r w:rsidRPr="00A06110">
        <w:rPr>
          <w:rFonts w:ascii="Sylfaen" w:hAnsi="Sylfaen" w:cs="Sylfaen"/>
        </w:rPr>
        <w:t>როდის</w:t>
      </w:r>
      <w:r w:rsidRPr="00A06110">
        <w:t xml:space="preserve"> </w:t>
      </w:r>
      <w:r w:rsidRPr="00A06110">
        <w:rPr>
          <w:rFonts w:ascii="Sylfaen" w:hAnsi="Sylfaen" w:cs="Sylfaen"/>
        </w:rPr>
        <w:t>მოხდება</w:t>
      </w:r>
      <w:r w:rsidRPr="00A06110">
        <w:t xml:space="preserve"> </w:t>
      </w:r>
      <w:r w:rsidRPr="00A06110">
        <w:rPr>
          <w:rFonts w:ascii="Sylfaen" w:hAnsi="Sylfaen" w:cs="Sylfaen"/>
        </w:rPr>
        <w:t>თქვენი</w:t>
      </w:r>
      <w:r w:rsidRPr="00A06110">
        <w:t xml:space="preserve"> </w:t>
      </w:r>
      <w:r w:rsidRPr="00A06110">
        <w:rPr>
          <w:rFonts w:ascii="Sylfaen" w:hAnsi="Sylfaen" w:cs="Sylfaen"/>
        </w:rPr>
        <w:t>განაცხადის</w:t>
      </w:r>
      <w:r w:rsidRPr="00A06110">
        <w:t xml:space="preserve"> </w:t>
      </w:r>
      <w:r w:rsidRPr="00A06110">
        <w:rPr>
          <w:rFonts w:ascii="Sylfaen" w:hAnsi="Sylfaen" w:cs="Sylfaen"/>
        </w:rPr>
        <w:t>მოსმენა</w:t>
      </w:r>
      <w:r w:rsidRPr="00A06110">
        <w:t xml:space="preserve">. </w:t>
      </w:r>
    </w:p>
    <w:p w14:paraId="5A5947A7" w14:textId="77777777" w:rsidR="00A06110" w:rsidRDefault="00A06110" w:rsidP="00A06110"/>
    <w:p w14:paraId="6B279A91" w14:textId="77777777" w:rsidR="00A06110" w:rsidRDefault="00A06110" w:rsidP="00A06110">
      <w:r w:rsidRPr="00A06110">
        <w:rPr>
          <w:b/>
          <w:bCs/>
        </w:rPr>
        <w:t xml:space="preserve">5.6 </w:t>
      </w:r>
      <w:r w:rsidRPr="00A06110">
        <w:rPr>
          <w:rFonts w:ascii="Sylfaen" w:hAnsi="Sylfaen" w:cs="Sylfaen"/>
          <w:b/>
          <w:bCs/>
        </w:rPr>
        <w:t>სად</w:t>
      </w:r>
      <w:r w:rsidRPr="00A06110">
        <w:rPr>
          <w:b/>
          <w:bCs/>
        </w:rPr>
        <w:t xml:space="preserve"> </w:t>
      </w:r>
      <w:r w:rsidRPr="00A06110">
        <w:rPr>
          <w:rFonts w:ascii="Sylfaen" w:hAnsi="Sylfaen" w:cs="Sylfaen"/>
          <w:b/>
          <w:bCs/>
        </w:rPr>
        <w:t>შემიძლია</w:t>
      </w:r>
      <w:r w:rsidRPr="00A06110">
        <w:rPr>
          <w:b/>
          <w:bCs/>
        </w:rPr>
        <w:t xml:space="preserve"> </w:t>
      </w:r>
      <w:r w:rsidRPr="00A06110">
        <w:rPr>
          <w:rFonts w:ascii="Sylfaen" w:hAnsi="Sylfaen" w:cs="Sylfaen"/>
          <w:b/>
          <w:bCs/>
        </w:rPr>
        <w:t>ვიპოვო</w:t>
      </w:r>
      <w:r w:rsidRPr="00A06110">
        <w:rPr>
          <w:b/>
          <w:bCs/>
        </w:rPr>
        <w:t xml:space="preserve"> </w:t>
      </w:r>
      <w:r w:rsidRPr="00A06110">
        <w:rPr>
          <w:rFonts w:ascii="Sylfaen" w:hAnsi="Sylfaen" w:cs="Sylfaen"/>
          <w:b/>
          <w:bCs/>
        </w:rPr>
        <w:t>დამატებითი</w:t>
      </w:r>
      <w:r w:rsidRPr="00A06110">
        <w:rPr>
          <w:b/>
          <w:bCs/>
        </w:rPr>
        <w:t xml:space="preserve"> </w:t>
      </w:r>
      <w:r w:rsidRPr="00A06110">
        <w:rPr>
          <w:rFonts w:ascii="Sylfaen" w:hAnsi="Sylfaen" w:cs="Sylfaen"/>
          <w:b/>
          <w:bCs/>
        </w:rPr>
        <w:t>ინფორმაცია</w:t>
      </w:r>
      <w:r w:rsidRPr="00A06110">
        <w:rPr>
          <w:b/>
          <w:bCs/>
        </w:rPr>
        <w:t xml:space="preserve"> </w:t>
      </w:r>
      <w:r w:rsidRPr="00A06110">
        <w:rPr>
          <w:rFonts w:ascii="Sylfaen" w:hAnsi="Sylfaen" w:cs="Sylfaen"/>
          <w:b/>
          <w:bCs/>
        </w:rPr>
        <w:t>გასაჩივრებისშესახებ</w:t>
      </w:r>
      <w:r w:rsidRPr="00A06110">
        <w:rPr>
          <w:b/>
          <w:bCs/>
        </w:rPr>
        <w:t>?</w:t>
      </w:r>
    </w:p>
    <w:p w14:paraId="3DBF17BA" w14:textId="2E1EB58C" w:rsidR="00A06110" w:rsidRPr="00A06110" w:rsidRDefault="00A06110" w:rsidP="00A06110">
      <w:r w:rsidRPr="00A06110">
        <w:br/>
        <w:t xml:space="preserve">5.6.1 </w:t>
      </w:r>
      <w:r w:rsidRPr="00A06110">
        <w:rPr>
          <w:rFonts w:ascii="Sylfaen" w:hAnsi="Sylfaen" w:cs="Sylfaen"/>
        </w:rPr>
        <w:t>ინფორმაცია</w:t>
      </w:r>
      <w:r w:rsidRPr="00A06110">
        <w:t xml:space="preserve"> </w:t>
      </w:r>
      <w:r w:rsidRPr="00A06110">
        <w:rPr>
          <w:rFonts w:ascii="Sylfaen" w:hAnsi="Sylfaen" w:cs="Sylfaen"/>
        </w:rPr>
        <w:t>საერთაშორისო</w:t>
      </w:r>
      <w:r w:rsidRPr="00A06110">
        <w:t xml:space="preserve"> </w:t>
      </w:r>
      <w:r w:rsidRPr="00A06110">
        <w:rPr>
          <w:rFonts w:ascii="Sylfaen" w:hAnsi="Sylfaen" w:cs="Sylfaen"/>
        </w:rPr>
        <w:t>დაცვის</w:t>
      </w:r>
      <w:r w:rsidRPr="00A06110">
        <w:t xml:space="preserve"> </w:t>
      </w:r>
      <w:r w:rsidRPr="00A06110">
        <w:rPr>
          <w:rFonts w:ascii="Sylfaen" w:hAnsi="Sylfaen" w:cs="Sylfaen"/>
        </w:rPr>
        <w:t>განაცხადის</w:t>
      </w:r>
      <w:r w:rsidRPr="00A06110">
        <w:t xml:space="preserve"> </w:t>
      </w:r>
      <w:r w:rsidRPr="00A06110">
        <w:rPr>
          <w:rFonts w:ascii="Sylfaen" w:hAnsi="Sylfaen" w:cs="Sylfaen"/>
        </w:rPr>
        <w:t>გასაჩივრების</w:t>
      </w:r>
      <w:r w:rsidRPr="00A06110">
        <w:t xml:space="preserve"> </w:t>
      </w:r>
      <w:r w:rsidRPr="00A06110">
        <w:rPr>
          <w:rFonts w:ascii="Sylfaen" w:hAnsi="Sylfaen" w:cs="Sylfaen"/>
        </w:rPr>
        <w:t>პროცესის</w:t>
      </w:r>
      <w:r w:rsidRPr="00A06110">
        <w:t xml:space="preserve"> </w:t>
      </w:r>
      <w:r w:rsidRPr="00A06110">
        <w:rPr>
          <w:rFonts w:ascii="Sylfaen" w:hAnsi="Sylfaen" w:cs="Sylfaen"/>
        </w:rPr>
        <w:t>შესახებ</w:t>
      </w:r>
      <w:r w:rsidRPr="00A06110">
        <w:t xml:space="preserve"> </w:t>
      </w:r>
    </w:p>
    <w:p w14:paraId="66FE141C" w14:textId="77777777" w:rsidR="00A06110" w:rsidRPr="00A06110" w:rsidRDefault="00A06110" w:rsidP="00A06110">
      <w:r w:rsidRPr="00A06110">
        <w:rPr>
          <w:rFonts w:ascii="Sylfaen" w:hAnsi="Sylfaen" w:cs="Sylfaen"/>
        </w:rPr>
        <w:t>შეგიძლიათ</w:t>
      </w:r>
      <w:r w:rsidRPr="00A06110">
        <w:t xml:space="preserve"> </w:t>
      </w:r>
      <w:r w:rsidRPr="00A06110">
        <w:rPr>
          <w:rFonts w:ascii="Sylfaen" w:hAnsi="Sylfaen" w:cs="Sylfaen"/>
        </w:rPr>
        <w:t>იპოვოთ</w:t>
      </w:r>
      <w:r w:rsidRPr="00A06110">
        <w:t xml:space="preserve"> IPAT-</w:t>
      </w:r>
      <w:r w:rsidRPr="00A06110">
        <w:rPr>
          <w:rFonts w:ascii="Sylfaen" w:hAnsi="Sylfaen" w:cs="Sylfaen"/>
        </w:rPr>
        <w:t>ის</w:t>
      </w:r>
      <w:r w:rsidRPr="00A06110">
        <w:t xml:space="preserve"> </w:t>
      </w:r>
      <w:r w:rsidRPr="00A06110">
        <w:rPr>
          <w:rFonts w:ascii="Sylfaen" w:hAnsi="Sylfaen" w:cs="Sylfaen"/>
        </w:rPr>
        <w:t>ვებგვერდზე</w:t>
      </w:r>
      <w:r w:rsidRPr="00A06110">
        <w:t xml:space="preserve">: www.protectionappeals.ie. </w:t>
      </w:r>
    </w:p>
    <w:p w14:paraId="6B40DB25" w14:textId="05F3B814" w:rsidR="00E53437" w:rsidRPr="007B5023" w:rsidRDefault="00E53437">
      <w:pPr>
        <w:jc w:val="both"/>
        <w:rPr>
          <w:rFonts w:asciiTheme="minorHAnsi" w:hAnsiTheme="minorHAnsi" w:cstheme="minorHAnsi"/>
          <w:sz w:val="24"/>
        </w:rPr>
        <w:sectPr w:rsidR="00E53437" w:rsidRPr="007B5023">
          <w:pgSz w:w="11910" w:h="16840"/>
          <w:pgMar w:top="1240" w:right="1280" w:bottom="1240" w:left="1120" w:header="0" w:footer="978" w:gutter="0"/>
          <w:cols w:space="720"/>
        </w:sectPr>
      </w:pPr>
    </w:p>
    <w:p w14:paraId="0EAA3094" w14:textId="77777777" w:rsidR="00E53437" w:rsidRDefault="00A06110">
      <w:pPr>
        <w:jc w:val="both"/>
        <w:rPr>
          <w:rFonts w:ascii="Sylfaen" w:hAnsi="Sylfaen" w:cstheme="minorHAnsi"/>
          <w:b/>
          <w:sz w:val="28"/>
          <w:lang w:val="ka-GE"/>
        </w:rPr>
      </w:pPr>
      <w:r w:rsidRPr="0039661D">
        <w:rPr>
          <w:rFonts w:asciiTheme="minorHAnsi" w:hAnsiTheme="minorHAnsi" w:cstheme="minorHAnsi"/>
          <w:noProof/>
          <w:sz w:val="20"/>
          <w:lang w:bidi="ar-SA"/>
        </w:rPr>
        <w:lastRenderedPageBreak/>
        <mc:AlternateContent>
          <mc:Choice Requires="wps">
            <w:drawing>
              <wp:inline distT="0" distB="0" distL="0" distR="0" wp14:anchorId="1E91640D" wp14:editId="4AB8121A">
                <wp:extent cx="5273040" cy="767080"/>
                <wp:effectExtent l="5080" t="6350" r="8255" b="7620"/>
                <wp:docPr id="66"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3040" cy="767080"/>
                        </a:xfrm>
                        <a:prstGeom prst="rect">
                          <a:avLst/>
                        </a:prstGeom>
                        <a:solidFill>
                          <a:srgbClr val="D9D9D9"/>
                        </a:solidFill>
                        <a:ln w="6096">
                          <a:solidFill>
                            <a:srgbClr val="000000"/>
                          </a:solidFill>
                          <a:prstDash val="solid"/>
                          <a:miter lim="800000"/>
                          <a:headEnd/>
                          <a:tailEnd/>
                        </a:ln>
                      </wps:spPr>
                      <wps:txbx>
                        <w:txbxContent>
                          <w:p w14:paraId="337C82F5" w14:textId="77777777" w:rsidR="00A06110" w:rsidRDefault="00A06110" w:rsidP="00A06110">
                            <w:pPr>
                              <w:pStyle w:val="BodyText"/>
                            </w:pPr>
                          </w:p>
                          <w:p w14:paraId="4AB8CBAB" w14:textId="77096D25" w:rsidR="00A06110" w:rsidRPr="0039661D" w:rsidRDefault="00A06110" w:rsidP="00A06110">
                            <w:pPr>
                              <w:ind w:left="843" w:right="843"/>
                              <w:jc w:val="center"/>
                              <w:rPr>
                                <w:rFonts w:asciiTheme="minorHAnsi" w:hAnsiTheme="minorHAnsi" w:cstheme="minorHAnsi"/>
                                <w:b/>
                                <w:sz w:val="28"/>
                              </w:rPr>
                            </w:pPr>
                            <w:r>
                              <w:rPr>
                                <w:rFonts w:ascii="Sylfaen" w:hAnsi="Sylfaen" w:cstheme="minorHAnsi"/>
                                <w:b/>
                                <w:sz w:val="28"/>
                                <w:lang w:val="ka-GE"/>
                              </w:rPr>
                              <w:t xml:space="preserve">ნაწილი </w:t>
                            </w:r>
                            <w:r w:rsidRPr="0039661D">
                              <w:rPr>
                                <w:rFonts w:asciiTheme="minorHAnsi" w:hAnsiTheme="minorHAnsi" w:cstheme="minorHAnsi"/>
                                <w:b/>
                                <w:sz w:val="28"/>
                              </w:rPr>
                              <w:t>6</w:t>
                            </w:r>
                          </w:p>
                          <w:p w14:paraId="2E6A30B8" w14:textId="2F9ECC28" w:rsidR="00A06110" w:rsidRPr="00A06110" w:rsidRDefault="00A06110" w:rsidP="00A06110">
                            <w:pPr>
                              <w:ind w:left="843" w:right="846"/>
                              <w:jc w:val="center"/>
                              <w:rPr>
                                <w:rFonts w:ascii="Sylfaen" w:hAnsi="Sylfaen" w:cstheme="minorHAnsi"/>
                                <w:b/>
                                <w:sz w:val="24"/>
                                <w:szCs w:val="24"/>
                                <w:lang w:val="ka-GE"/>
                              </w:rPr>
                            </w:pPr>
                            <w:r w:rsidRPr="00A06110">
                              <w:rPr>
                                <w:rFonts w:ascii="Sylfaen" w:hAnsi="Sylfaen" w:cstheme="minorHAnsi"/>
                                <w:b/>
                                <w:sz w:val="24"/>
                                <w:szCs w:val="24"/>
                                <w:lang w:val="ka-GE"/>
                              </w:rPr>
                              <w:t>ლტოლვილის ან დამატებითი სტატუსის გამოცხადება</w:t>
                            </w:r>
                          </w:p>
                        </w:txbxContent>
                      </wps:txbx>
                      <wps:bodyPr rot="0" vert="horz" wrap="square" lIns="0" tIns="0" rIns="0" bIns="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1E91640D" id="Text Box 11" o:spid="_x0000_s1030" type="#_x0000_t202" style="width:415.2pt;height:60.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" fillcolor="#d9d9d9" strokeweight=".48pt">
                <v:textbox inset="0,0,0,0">
                  <w:txbxContent>
                    <w:p w14:paraId="337C82F5" w14:textId="77777777" w:rsidR="00A06110" w:rsidRDefault="00A06110" w:rsidP="00A06110">
                      <w:pPr>
                        <w:pStyle w:val="BodyText"/>
                      </w:pPr>
                    </w:p>
                    <w:p w14:paraId="4AB8CBAB" w14:textId="77096D25" w:rsidR="00A06110" w:rsidRPr="0039661D" w:rsidRDefault="00A06110" w:rsidP="00A06110">
                      <w:pPr>
                        <w:ind w:left="843" w:right="843"/>
                        <w:jc w:val="center"/>
                        <w:rPr>
                          <w:rFonts w:asciiTheme="minorHAnsi" w:hAnsiTheme="minorHAnsi" w:cstheme="minorHAnsi"/>
                          <w:b/>
                          <w:sz w:val="28"/>
                        </w:rPr>
                      </w:pPr>
                      <w:r>
                        <w:rPr>
                          <w:rFonts w:ascii="Sylfaen" w:hAnsi="Sylfaen" w:cstheme="minorHAnsi"/>
                          <w:b/>
                          <w:sz w:val="28"/>
                          <w:lang w:val="ka-GE"/>
                        </w:rPr>
                        <w:t xml:space="preserve">ნაწილი </w:t>
                      </w:r>
                      <w:r w:rsidRPr="0039661D">
                        <w:rPr>
                          <w:rFonts w:asciiTheme="minorHAnsi" w:hAnsiTheme="minorHAnsi" w:cstheme="minorHAnsi"/>
                          <w:b/>
                          <w:sz w:val="28"/>
                        </w:rPr>
                        <w:t>6</w:t>
                      </w:r>
                    </w:p>
                    <w:p w14:paraId="2E6A30B8" w14:textId="2F9ECC28" w:rsidR="00A06110" w:rsidRPr="00A06110" w:rsidRDefault="00A06110" w:rsidP="00A06110">
                      <w:pPr>
                        <w:ind w:left="843" w:right="846"/>
                        <w:jc w:val="center"/>
                        <w:rPr>
                          <w:rFonts w:ascii="Sylfaen" w:hAnsi="Sylfaen" w:cstheme="minorHAnsi"/>
                          <w:b/>
                          <w:sz w:val="24"/>
                          <w:szCs w:val="24"/>
                          <w:lang w:val="ka-GE"/>
                        </w:rPr>
                      </w:pPr>
                      <w:r w:rsidRPr="00A06110">
                        <w:rPr>
                          <w:rFonts w:ascii="Sylfaen" w:hAnsi="Sylfaen" w:cstheme="minorHAnsi"/>
                          <w:b/>
                          <w:sz w:val="24"/>
                          <w:szCs w:val="24"/>
                          <w:lang w:val="ka-GE"/>
                        </w:rPr>
                        <w:t>ლტოლვილის ან დამატებითი სტატუსის გამოცხადება</w:t>
                      </w:r>
                    </w:p>
                  </w:txbxContent>
                </v:textbox>
                <w10:anchorlock/>
              </v:shape>
            </w:pict>
          </mc:Fallback>
        </mc:AlternateContent>
      </w:r>
    </w:p>
    <w:p w14:paraId="1E9079AE" w14:textId="77777777" w:rsidR="00A06110" w:rsidRPr="00A06110" w:rsidRDefault="00A06110" w:rsidP="00A06110">
      <w:pPr>
        <w:rPr>
          <w:rFonts w:asciiTheme="minorHAnsi" w:hAnsiTheme="minorHAnsi" w:cstheme="minorHAnsi"/>
          <w:sz w:val="24"/>
        </w:rPr>
      </w:pPr>
    </w:p>
    <w:p w14:paraId="0FEF4373" w14:textId="77777777" w:rsidR="00A06110" w:rsidRPr="00A06110" w:rsidRDefault="00A06110" w:rsidP="00A06110">
      <w:pPr>
        <w:pStyle w:val="NormalWeb"/>
        <w:rPr>
          <w:b/>
          <w:bCs/>
        </w:rPr>
      </w:pPr>
      <w:r w:rsidRPr="00A06110">
        <w:rPr>
          <w:rFonts w:ascii="TimesNewRomanPS" w:hAnsi="TimesNewRomanPS"/>
          <w:b/>
          <w:bCs/>
          <w:sz w:val="20"/>
          <w:szCs w:val="20"/>
        </w:rPr>
        <w:t xml:space="preserve">6.1 </w:t>
      </w:r>
      <w:r w:rsidRPr="00A06110">
        <w:rPr>
          <w:rFonts w:ascii="Sylfaen" w:hAnsi="Sylfaen"/>
          <w:b/>
          <w:bCs/>
          <w:sz w:val="20"/>
          <w:szCs w:val="20"/>
        </w:rPr>
        <w:t>რა მოხდება რეკომენდაციის მიღების შემდეგ</w:t>
      </w:r>
      <w:r w:rsidRPr="00A06110">
        <w:rPr>
          <w:rFonts w:ascii="TimesNewRomanPS" w:hAnsi="TimesNewRomanPS"/>
          <w:b/>
          <w:bCs/>
          <w:sz w:val="20"/>
          <w:szCs w:val="20"/>
        </w:rPr>
        <w:t xml:space="preserve">? </w:t>
      </w:r>
    </w:p>
    <w:p w14:paraId="68FB486D" w14:textId="77777777" w:rsidR="00A06110" w:rsidRDefault="00A06110" w:rsidP="00A06110">
      <w:pPr>
        <w:pStyle w:val="NormalWeb"/>
      </w:pPr>
      <w:r>
        <w:rPr>
          <w:rFonts w:ascii="TimesNewRomanPSMT" w:hAnsi="TimesNewRomanPSMT"/>
          <w:sz w:val="20"/>
          <w:szCs w:val="20"/>
        </w:rPr>
        <w:t xml:space="preserve">6.1.1 </w:t>
      </w:r>
      <w:r>
        <w:rPr>
          <w:rFonts w:ascii="Sylfaen" w:hAnsi="Sylfaen"/>
          <w:sz w:val="20"/>
          <w:szCs w:val="20"/>
        </w:rPr>
        <w:t xml:space="preserve">თუ საერთაშორისო დაცვის ოფისი რეკომენდაციას გაგიწევ, რომ თქვენ უნდა მოგანიჭონ ლტოლვილის ან დამატებითი დაცვის სტატუსი ან </w:t>
      </w:r>
      <w:r>
        <w:rPr>
          <w:rFonts w:ascii="TimesNewRomanPSMT" w:hAnsi="TimesNewRomanPSMT"/>
          <w:sz w:val="20"/>
          <w:szCs w:val="20"/>
        </w:rPr>
        <w:t xml:space="preserve">IPAT </w:t>
      </w:r>
      <w:r>
        <w:rPr>
          <w:rFonts w:ascii="Sylfaen" w:hAnsi="Sylfaen"/>
          <w:sz w:val="20"/>
          <w:szCs w:val="20"/>
        </w:rPr>
        <w:t xml:space="preserve">დაუბრუნებს უარყოფით რეკომენდაციას საერთაშორისო დაცვის ოფისს, მინისტრი, რაც შეიძლება სწრაფად მოგანიჭებთლტოლვილის ან დამატებითი დაცვის სტატუსს, რომელიც უფრო მისაღებია.ეს ექვემდებარება ქვემოთ მოცემულ </w:t>
      </w:r>
      <w:r>
        <w:rPr>
          <w:rFonts w:ascii="TimesNewRomanPS" w:hAnsi="TimesNewRomanPS"/>
          <w:b/>
          <w:bCs/>
          <w:sz w:val="20"/>
          <w:szCs w:val="20"/>
        </w:rPr>
        <w:t xml:space="preserve">6.1.4 </w:t>
      </w:r>
      <w:r>
        <w:rPr>
          <w:rFonts w:ascii="Sylfaen" w:hAnsi="Sylfaen"/>
          <w:sz w:val="20"/>
          <w:szCs w:val="20"/>
        </w:rPr>
        <w:t>პარაგრაფს</w:t>
      </w:r>
      <w:r>
        <w:rPr>
          <w:rFonts w:ascii="TimesNewRomanPSMT" w:hAnsi="TimesNewRomanPSMT"/>
          <w:sz w:val="20"/>
          <w:szCs w:val="20"/>
        </w:rPr>
        <w:t xml:space="preserve">. </w:t>
      </w:r>
    </w:p>
    <w:p w14:paraId="0B16598A" w14:textId="77777777" w:rsidR="00A06110" w:rsidRDefault="00A06110" w:rsidP="00A06110">
      <w:pPr>
        <w:pStyle w:val="NormalWeb"/>
      </w:pPr>
      <w:r>
        <w:rPr>
          <w:rFonts w:ascii="TimesNewRomanPSMT" w:hAnsi="TimesNewRomanPSMT"/>
          <w:sz w:val="20"/>
          <w:szCs w:val="20"/>
        </w:rPr>
        <w:t>6.1.2  </w:t>
      </w:r>
      <w:r>
        <w:rPr>
          <w:rFonts w:ascii="Sylfaen" w:hAnsi="Sylfaen"/>
          <w:sz w:val="20"/>
          <w:szCs w:val="20"/>
        </w:rPr>
        <w:t xml:space="preserve">თუ საერთაშორისო დაცვის ოფისი რეკომენდაციას გაგიწვთ, რომ თქვენ არ უნდა მოგცენ არცერთი სტატუსი და </w:t>
      </w:r>
    </w:p>
    <w:p w14:paraId="7375B1BC" w14:textId="77777777" w:rsidR="00A06110" w:rsidRDefault="00A06110" w:rsidP="00A06110">
      <w:pPr>
        <w:pStyle w:val="NormalWeb"/>
      </w:pPr>
      <w:r>
        <w:rPr>
          <w:rFonts w:ascii="TimesNewRomanPSMT" w:hAnsi="TimesNewRomanPSMT"/>
          <w:sz w:val="20"/>
          <w:szCs w:val="20"/>
        </w:rPr>
        <w:t>(i)  </w:t>
      </w:r>
      <w:r>
        <w:rPr>
          <w:rFonts w:ascii="Sylfaen" w:hAnsi="Sylfaen"/>
          <w:sz w:val="20"/>
          <w:szCs w:val="20"/>
        </w:rPr>
        <w:t xml:space="preserve">თქვენ არ გაასაჩივრებთ, ან </w:t>
      </w:r>
    </w:p>
    <w:p w14:paraId="053078C1" w14:textId="77777777" w:rsidR="00A06110" w:rsidRDefault="00A06110" w:rsidP="00A06110">
      <w:pPr>
        <w:pStyle w:val="NormalWeb"/>
      </w:pPr>
      <w:r>
        <w:rPr>
          <w:rFonts w:ascii="TimesNewRomanPSMT" w:hAnsi="TimesNewRomanPSMT"/>
          <w:sz w:val="20"/>
          <w:szCs w:val="20"/>
        </w:rPr>
        <w:t>(ii)  </w:t>
      </w:r>
      <w:r>
        <w:rPr>
          <w:rFonts w:ascii="Sylfaen" w:hAnsi="Sylfaen"/>
          <w:sz w:val="20"/>
          <w:szCs w:val="20"/>
        </w:rPr>
        <w:t xml:space="preserve">თქვენ გაასაჩივრებთ და ეს წარუმატებლად დასრულდება </w:t>
      </w:r>
    </w:p>
    <w:p w14:paraId="2F95368B" w14:textId="77777777" w:rsidR="00A06110" w:rsidRDefault="00A06110" w:rsidP="00A06110">
      <w:pPr>
        <w:pStyle w:val="NormalWeb"/>
      </w:pPr>
      <w:r>
        <w:rPr>
          <w:rFonts w:ascii="Sylfaen" w:hAnsi="Sylfaen"/>
          <w:sz w:val="20"/>
          <w:szCs w:val="20"/>
        </w:rPr>
        <w:t xml:space="preserve">მინისტრი უარს იტყვის ნებისმიერი სტატუსის მინიჭებაზე. </w:t>
      </w:r>
    </w:p>
    <w:p w14:paraId="0A5A2F57" w14:textId="77777777" w:rsidR="00A06110" w:rsidRDefault="00A06110" w:rsidP="00A06110">
      <w:pPr>
        <w:pStyle w:val="NormalWeb"/>
      </w:pPr>
      <w:r>
        <w:rPr>
          <w:rFonts w:ascii="TimesNewRomanPSMT" w:hAnsi="TimesNewRomanPSMT"/>
          <w:sz w:val="20"/>
          <w:szCs w:val="20"/>
        </w:rPr>
        <w:t>6.1.3  </w:t>
      </w:r>
      <w:r>
        <w:rPr>
          <w:rFonts w:ascii="Sylfaen" w:hAnsi="Sylfaen"/>
          <w:sz w:val="20"/>
          <w:szCs w:val="20"/>
        </w:rPr>
        <w:t xml:space="preserve">ლტოლვილის ან დამატებითი დაცვის სტატუსი შეწყვეტს მოქმედებას, როცა თქვენ გახდებით ირლანდიის მოქალაქე. </w:t>
      </w:r>
    </w:p>
    <w:p w14:paraId="40D6E2F7" w14:textId="77777777" w:rsidR="00A06110" w:rsidRDefault="00A06110" w:rsidP="00A06110">
      <w:pPr>
        <w:pStyle w:val="NormalWeb"/>
      </w:pPr>
      <w:r>
        <w:rPr>
          <w:rFonts w:ascii="TimesNewRomanPSMT" w:hAnsi="TimesNewRomanPSMT"/>
          <w:sz w:val="20"/>
          <w:szCs w:val="20"/>
        </w:rPr>
        <w:t>6.1.4  </w:t>
      </w:r>
      <w:r>
        <w:rPr>
          <w:rFonts w:ascii="Sylfaen" w:hAnsi="Sylfaen"/>
          <w:sz w:val="20"/>
          <w:szCs w:val="20"/>
        </w:rPr>
        <w:t xml:space="preserve">იმ შემთხვევაშიც კი, თუ საერთაშორისო დაცვის ოფისი მოგცემთ რეკომენდაციას ან </w:t>
      </w:r>
      <w:r>
        <w:rPr>
          <w:rFonts w:ascii="TimesNewRomanPSMT" w:hAnsi="TimesNewRomanPSMT"/>
          <w:sz w:val="20"/>
          <w:szCs w:val="20"/>
        </w:rPr>
        <w:t xml:space="preserve">IPAT </w:t>
      </w:r>
      <w:r>
        <w:rPr>
          <w:rFonts w:ascii="Sylfaen" w:hAnsi="Sylfaen"/>
          <w:sz w:val="20"/>
          <w:szCs w:val="20"/>
        </w:rPr>
        <w:t>გასაჩივრებისას გადაწყვეტს, რომ თქვენ ხართ ლტოლვილი, მინისტრს შეუძლია უარი თქვას თქვენთვის სტატუსის მინიჭებაზე, თუ</w:t>
      </w:r>
      <w:r>
        <w:rPr>
          <w:rFonts w:ascii="TimesNewRomanPSMT" w:hAnsi="TimesNewRomanPSMT"/>
          <w:sz w:val="20"/>
          <w:szCs w:val="20"/>
        </w:rPr>
        <w:t xml:space="preserve">: </w:t>
      </w:r>
    </w:p>
    <w:p w14:paraId="0ECDE6B7" w14:textId="77777777" w:rsidR="00A06110" w:rsidRDefault="00A06110" w:rsidP="00A06110">
      <w:pPr>
        <w:pStyle w:val="NormalWeb"/>
      </w:pPr>
      <w:r>
        <w:rPr>
          <w:rFonts w:ascii="TimesNewRomanPSMT" w:hAnsi="TimesNewRomanPSMT"/>
          <w:sz w:val="20"/>
          <w:szCs w:val="20"/>
        </w:rPr>
        <w:t>(i)  </w:t>
      </w:r>
      <w:r>
        <w:rPr>
          <w:rFonts w:ascii="Sylfaen" w:hAnsi="Sylfaen"/>
          <w:sz w:val="20"/>
          <w:szCs w:val="20"/>
        </w:rPr>
        <w:t xml:space="preserve">არსებობს თქვენი სახელმწიფოს (ირლანდიის) უსაფრთხოების საფთხედ მიჩნევის გონივრული საფუძველი , ან </w:t>
      </w:r>
    </w:p>
    <w:p w14:paraId="7193C594" w14:textId="56CD05E5" w:rsidR="00A06110" w:rsidRPr="00A06110" w:rsidRDefault="00A06110" w:rsidP="00A06110">
      <w:pPr>
        <w:pStyle w:val="NormalWeb"/>
        <w:rPr>
          <w:lang w:val="ka-GE"/>
        </w:rPr>
        <w:sectPr w:rsidR="00A06110" w:rsidRPr="00A06110">
          <w:pgSz w:w="11910" w:h="16840"/>
          <w:pgMar w:top="1440" w:right="1280" w:bottom="1240" w:left="1120" w:header="0" w:footer="978" w:gutter="0"/>
          <w:cols w:space="720"/>
        </w:sectPr>
      </w:pPr>
      <w:r>
        <w:rPr>
          <w:rFonts w:ascii="TimesNewRomanPSMT" w:hAnsi="TimesNewRomanPSMT"/>
          <w:sz w:val="20"/>
          <w:szCs w:val="20"/>
        </w:rPr>
        <w:t>(ii)  </w:t>
      </w:r>
      <w:r>
        <w:rPr>
          <w:rFonts w:ascii="Sylfaen" w:hAnsi="Sylfaen"/>
          <w:sz w:val="20"/>
          <w:szCs w:val="20"/>
        </w:rPr>
        <w:t>თქვენ წარმოადგენთ საფრთხეს სახელმწიფოს (ირლანდიის) საზოგადოებისთვის, რადგან თქვენ დადანაშაულებული ხართ განსაკუთრებულად საშიშ დანაშაულში (სახელმწიფოს (ირლანდიის) ფარგლებს შიგნით ან გარეთ).</w:t>
      </w:r>
      <w:r>
        <w:rPr>
          <w:rFonts w:ascii="Sylfaen" w:hAnsi="Sylfaen"/>
          <w:sz w:val="20"/>
          <w:szCs w:val="20"/>
          <w:lang w:val="ka-GE"/>
        </w:rPr>
        <w:t xml:space="preserve"> </w:t>
      </w:r>
    </w:p>
    <w:p w14:paraId="5E348D13" w14:textId="77777777" w:rsidR="00E53437" w:rsidRDefault="00A06110">
      <w:pPr>
        <w:jc w:val="both"/>
        <w:rPr>
          <w:rFonts w:ascii="Sylfaen" w:hAnsi="Sylfaen" w:cstheme="minorHAnsi"/>
          <w:b/>
          <w:sz w:val="28"/>
          <w:lang w:val="ka-GE"/>
        </w:rPr>
      </w:pPr>
      <w:r w:rsidRPr="0039661D">
        <w:rPr>
          <w:rFonts w:asciiTheme="minorHAnsi" w:hAnsiTheme="minorHAnsi" w:cstheme="minorHAnsi"/>
          <w:noProof/>
          <w:sz w:val="20"/>
          <w:lang w:bidi="ar-SA"/>
        </w:rPr>
        <w:lastRenderedPageBreak/>
        <mc:AlternateContent>
          <mc:Choice Requires="wps">
            <w:drawing>
              <wp:inline distT="0" distB="0" distL="0" distR="0" wp14:anchorId="6EFE6C3B" wp14:editId="35911D8F">
                <wp:extent cx="5269865" cy="939947"/>
                <wp:effectExtent l="0" t="0" r="13335" b="12700"/>
                <wp:docPr id="6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69865" cy="939947"/>
                        </a:xfrm>
                        <a:prstGeom prst="rect">
                          <a:avLst/>
                        </a:prstGeom>
                        <a:solidFill>
                          <a:srgbClr val="D9D9D9"/>
                        </a:solidFill>
                        <a:ln w="6096">
                          <a:solidFill>
                            <a:srgbClr val="000000"/>
                          </a:solidFill>
                          <a:prstDash val="solid"/>
                          <a:miter lim="800000"/>
                          <a:headEnd/>
                          <a:tailEnd/>
                        </a:ln>
                      </wps:spPr>
                      <wps:txbx>
                        <w:txbxContent>
                          <w:p w14:paraId="1B9B4FD6" w14:textId="77777777" w:rsidR="00A06110" w:rsidRDefault="00A06110" w:rsidP="00A06110">
                            <w:pPr>
                              <w:pStyle w:val="BodyText"/>
                              <w:spacing w:before="11"/>
                              <w:rPr>
                                <w:sz w:val="27"/>
                              </w:rPr>
                            </w:pPr>
                          </w:p>
                          <w:p w14:paraId="305286D5" w14:textId="3608FB25" w:rsidR="00A06110" w:rsidRPr="0039661D" w:rsidRDefault="00A06110" w:rsidP="00A06110">
                            <w:pPr>
                              <w:ind w:left="548" w:right="548"/>
                              <w:jc w:val="center"/>
                              <w:rPr>
                                <w:rFonts w:asciiTheme="minorHAnsi" w:hAnsiTheme="minorHAnsi" w:cstheme="minorHAnsi"/>
                                <w:b/>
                                <w:sz w:val="28"/>
                              </w:rPr>
                            </w:pPr>
                            <w:r>
                              <w:rPr>
                                <w:rFonts w:ascii="Sylfaen" w:hAnsi="Sylfaen" w:cstheme="minorHAnsi"/>
                                <w:b/>
                                <w:sz w:val="28"/>
                                <w:lang w:val="ka-GE"/>
                              </w:rPr>
                              <w:t xml:space="preserve">ნაწილი </w:t>
                            </w:r>
                            <w:r w:rsidRPr="0039661D">
                              <w:rPr>
                                <w:rFonts w:asciiTheme="minorHAnsi" w:hAnsiTheme="minorHAnsi" w:cstheme="minorHAnsi"/>
                                <w:b/>
                                <w:sz w:val="28"/>
                              </w:rPr>
                              <w:t>7</w:t>
                            </w:r>
                          </w:p>
                          <w:p w14:paraId="690B54CB" w14:textId="4922DB34" w:rsidR="00A06110" w:rsidRPr="00A06110" w:rsidRDefault="00A06110" w:rsidP="00A06110">
                            <w:pPr>
                              <w:ind w:left="548" w:right="548"/>
                              <w:jc w:val="center"/>
                              <w:rPr>
                                <w:rFonts w:ascii="Sylfaen" w:hAnsi="Sylfaen" w:cstheme="minorHAnsi"/>
                                <w:b/>
                                <w:sz w:val="24"/>
                                <w:szCs w:val="24"/>
                                <w:lang w:val="ka-GE"/>
                              </w:rPr>
                            </w:pPr>
                            <w:r w:rsidRPr="00A06110">
                              <w:rPr>
                                <w:rFonts w:ascii="Sylfaen" w:hAnsi="Sylfaen" w:cstheme="minorHAnsi"/>
                                <w:b/>
                                <w:sz w:val="24"/>
                                <w:szCs w:val="24"/>
                                <w:lang w:val="ka-GE"/>
                              </w:rPr>
                              <w:t>თქვენი უფლებები საერთაშორისო დაცვ</w:t>
                            </w:r>
                            <w:r w:rsidR="00243A45">
                              <w:rPr>
                                <w:rFonts w:ascii="Sylfaen" w:hAnsi="Sylfaen" w:cstheme="minorHAnsi"/>
                                <w:b/>
                                <w:sz w:val="24"/>
                                <w:szCs w:val="24"/>
                                <w:lang w:val="ka-GE"/>
                              </w:rPr>
                              <w:t>ის მინიჭების შემთხვევაში</w:t>
                            </w:r>
                          </w:p>
                        </w:txbxContent>
                      </wps:txbx>
                      <wps:bodyPr rot="0" vert="horz" wrap="square" lIns="0" tIns="0" rIns="0" bIns="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6EFE6C3B" id="Text Box 10" o:spid="_x0000_s1031" type="#_x0000_t202" style="width:414.95pt;height: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" fillcolor="#d9d9d9" strokeweight=".48pt">
                <v:textbox inset="0,0,0,0">
                  <w:txbxContent>
                    <w:p w14:paraId="1B9B4FD6" w14:textId="77777777" w:rsidR="00A06110" w:rsidRDefault="00A06110" w:rsidP="00A06110">
                      <w:pPr>
                        <w:pStyle w:val="BodyText"/>
                        <w:spacing w:before="11"/>
                        <w:rPr>
                          <w:sz w:val="27"/>
                        </w:rPr>
                      </w:pPr>
                    </w:p>
                    <w:p w14:paraId="305286D5" w14:textId="3608FB25" w:rsidR="00A06110" w:rsidRPr="0039661D" w:rsidRDefault="00A06110" w:rsidP="00A06110">
                      <w:pPr>
                        <w:ind w:left="548" w:right="548"/>
                        <w:jc w:val="center"/>
                        <w:rPr>
                          <w:rFonts w:asciiTheme="minorHAnsi" w:hAnsiTheme="minorHAnsi" w:cstheme="minorHAnsi"/>
                          <w:b/>
                          <w:sz w:val="28"/>
                        </w:rPr>
                      </w:pPr>
                      <w:r>
                        <w:rPr>
                          <w:rFonts w:ascii="Sylfaen" w:hAnsi="Sylfaen" w:cstheme="minorHAnsi"/>
                          <w:b/>
                          <w:sz w:val="28"/>
                          <w:lang w:val="ka-GE"/>
                        </w:rPr>
                        <w:t xml:space="preserve">ნაწილი </w:t>
                      </w:r>
                      <w:r w:rsidRPr="0039661D">
                        <w:rPr>
                          <w:rFonts w:asciiTheme="minorHAnsi" w:hAnsiTheme="minorHAnsi" w:cstheme="minorHAnsi"/>
                          <w:b/>
                          <w:sz w:val="28"/>
                        </w:rPr>
                        <w:t>7</w:t>
                      </w:r>
                    </w:p>
                    <w:p w14:paraId="690B54CB" w14:textId="4922DB34" w:rsidR="00A06110" w:rsidRPr="00A06110" w:rsidRDefault="00A06110" w:rsidP="00A06110">
                      <w:pPr>
                        <w:ind w:left="548" w:right="548"/>
                        <w:jc w:val="center"/>
                        <w:rPr>
                          <w:rFonts w:ascii="Sylfaen" w:hAnsi="Sylfaen" w:cstheme="minorHAnsi"/>
                          <w:b/>
                          <w:sz w:val="24"/>
                          <w:szCs w:val="24"/>
                          <w:lang w:val="ka-GE"/>
                        </w:rPr>
                      </w:pPr>
                      <w:r w:rsidRPr="00A06110">
                        <w:rPr>
                          <w:rFonts w:ascii="Sylfaen" w:hAnsi="Sylfaen" w:cstheme="minorHAnsi"/>
                          <w:b/>
                          <w:sz w:val="24"/>
                          <w:szCs w:val="24"/>
                          <w:lang w:val="ka-GE"/>
                        </w:rPr>
                        <w:t>თქვენი უფლებები საერთაშორისო დაცვ</w:t>
                      </w:r>
                      <w:r w:rsidR="00243A45">
                        <w:rPr>
                          <w:rFonts w:ascii="Sylfaen" w:hAnsi="Sylfaen" w:cstheme="minorHAnsi"/>
                          <w:b/>
                          <w:sz w:val="24"/>
                          <w:szCs w:val="24"/>
                          <w:lang w:val="ka-GE"/>
                        </w:rPr>
                        <w:t>ის მინიჭების შემთხვევაში</w:t>
                      </w:r>
                    </w:p>
                  </w:txbxContent>
                </v:textbox>
                <w10:anchorlock/>
              </v:shape>
            </w:pict>
          </mc:Fallback>
        </mc:AlternateContent>
      </w:r>
    </w:p>
    <w:p w14:paraId="3DEC03EF" w14:textId="77777777" w:rsidR="00243A45" w:rsidRPr="00243A45" w:rsidRDefault="00243A45" w:rsidP="00243A45">
      <w:pPr>
        <w:rPr>
          <w:rFonts w:asciiTheme="minorHAnsi" w:hAnsiTheme="minorHAnsi" w:cstheme="minorHAnsi"/>
          <w:sz w:val="24"/>
        </w:rPr>
      </w:pPr>
    </w:p>
    <w:p w14:paraId="68A20C95" w14:textId="241F73E2" w:rsidR="00243A45" w:rsidRDefault="00243A45" w:rsidP="00243A45">
      <w:pPr>
        <w:rPr>
          <w:rFonts w:ascii="Sylfaen" w:hAnsi="Sylfaen" w:cstheme="minorHAnsi"/>
          <w:b/>
          <w:sz w:val="28"/>
          <w:lang w:val="ka-GE"/>
        </w:rPr>
      </w:pPr>
    </w:p>
    <w:p w14:paraId="5134C1A1" w14:textId="77777777" w:rsidR="00243A45" w:rsidRDefault="00243A45" w:rsidP="00243A45">
      <w:pPr>
        <w:pStyle w:val="NormalWeb"/>
        <w:rPr>
          <w:rFonts w:ascii="TimesNewRomanPSMT" w:hAnsi="TimesNewRomanPSMT"/>
          <w:sz w:val="20"/>
          <w:szCs w:val="20"/>
        </w:rPr>
      </w:pPr>
      <w:r w:rsidRPr="00243A45">
        <w:rPr>
          <w:rFonts w:ascii="TimesNewRomanPS" w:hAnsi="TimesNewRomanPS"/>
          <w:b/>
          <w:bCs/>
          <w:sz w:val="20"/>
          <w:szCs w:val="20"/>
        </w:rPr>
        <w:t xml:space="preserve">7.1 </w:t>
      </w:r>
      <w:r w:rsidRPr="00243A45">
        <w:rPr>
          <w:rFonts w:ascii="Sylfaen" w:hAnsi="Sylfaen"/>
          <w:b/>
          <w:bCs/>
          <w:sz w:val="20"/>
          <w:szCs w:val="20"/>
        </w:rPr>
        <w:t>რა უფლებები მექნება საერთაშორისო დაცვის მიღების შემთხვევაში</w:t>
      </w:r>
      <w:r w:rsidRPr="00243A45">
        <w:rPr>
          <w:rFonts w:ascii="TimesNewRomanPS" w:hAnsi="TimesNewRomanPS"/>
          <w:b/>
          <w:bCs/>
          <w:sz w:val="20"/>
          <w:szCs w:val="20"/>
        </w:rPr>
        <w:t>?</w:t>
      </w:r>
    </w:p>
    <w:p w14:paraId="65FE57CD" w14:textId="6FF51E11" w:rsidR="00243A45" w:rsidRDefault="00243A45" w:rsidP="00243A45">
      <w:pPr>
        <w:pStyle w:val="NormalWeb"/>
      </w:pPr>
      <w:r w:rsidRPr="00243A45">
        <w:rPr>
          <w:rFonts w:ascii="TimesNewRomanPSMT" w:hAnsi="TimesNewRomanPSMT"/>
          <w:sz w:val="20"/>
          <w:szCs w:val="20"/>
        </w:rPr>
        <w:br/>
      </w:r>
      <w:r>
        <w:rPr>
          <w:rFonts w:ascii="TimesNewRomanPSMT" w:hAnsi="TimesNewRomanPSMT"/>
          <w:sz w:val="20"/>
          <w:szCs w:val="20"/>
        </w:rPr>
        <w:t xml:space="preserve">7.1.2 </w:t>
      </w:r>
      <w:r>
        <w:rPr>
          <w:rFonts w:ascii="Sylfaen" w:hAnsi="Sylfaen"/>
          <w:sz w:val="20"/>
          <w:szCs w:val="20"/>
        </w:rPr>
        <w:t xml:space="preserve">როცა თქვენ მიიღებთ ლტოლვილის ან დამატებითი დაცვის სტატუსს საერთაშორისო დაცვის აქტის, 2015 დებულებების თანახმად, თქვენ უფლებამოსილი ხართ: </w:t>
      </w:r>
    </w:p>
    <w:p w14:paraId="697B2E6F" w14:textId="77777777" w:rsidR="00243A45" w:rsidRDefault="00243A45" w:rsidP="00243A45">
      <w:pPr>
        <w:pStyle w:val="NormalWeb"/>
      </w:pPr>
      <w:r>
        <w:rPr>
          <w:rFonts w:ascii="TimesNewRomanPSMT" w:hAnsi="TimesNewRomanPSMT"/>
          <w:sz w:val="20"/>
          <w:szCs w:val="20"/>
        </w:rPr>
        <w:t>(i)  </w:t>
      </w:r>
      <w:r>
        <w:rPr>
          <w:rFonts w:ascii="Sylfaen" w:hAnsi="Sylfaen"/>
          <w:sz w:val="20"/>
          <w:szCs w:val="20"/>
        </w:rPr>
        <w:t>დასაქმდეთ</w:t>
      </w:r>
      <w:r>
        <w:rPr>
          <w:rFonts w:ascii="TimesNewRomanPSMT" w:hAnsi="TimesNewRomanPSMT"/>
          <w:sz w:val="20"/>
          <w:szCs w:val="20"/>
        </w:rPr>
        <w:t xml:space="preserve">, </w:t>
      </w:r>
      <w:r>
        <w:rPr>
          <w:rFonts w:ascii="Sylfaen" w:hAnsi="Sylfaen"/>
          <w:sz w:val="20"/>
          <w:szCs w:val="20"/>
        </w:rPr>
        <w:t xml:space="preserve">დაკავდეთ ნებისმიერი ბიზნესით, ვაჭრობით ან პროფესიით. გექნებათ წვდომა განათლებაზე სახელმწიფოში (ირლანდიაში) იგივე სახით, როგორც ირლანდიის მოქალაქეს; </w:t>
      </w:r>
    </w:p>
    <w:p w14:paraId="35B145CC" w14:textId="77777777" w:rsidR="00243A45" w:rsidRDefault="00243A45" w:rsidP="00243A45">
      <w:pPr>
        <w:pStyle w:val="NormalWeb"/>
      </w:pPr>
      <w:r>
        <w:rPr>
          <w:rFonts w:ascii="TimesNewRomanPSMT" w:hAnsi="TimesNewRomanPSMT"/>
          <w:sz w:val="20"/>
          <w:szCs w:val="20"/>
        </w:rPr>
        <w:t>(ii)  </w:t>
      </w:r>
      <w:r>
        <w:rPr>
          <w:rFonts w:ascii="Sylfaen" w:hAnsi="Sylfaen"/>
          <w:sz w:val="20"/>
          <w:szCs w:val="20"/>
        </w:rPr>
        <w:t xml:space="preserve">ირლანდიის მოქალაქეების მიმართ მოქმედი პირობების შესაბამისად მიიღოთ იგივე სახის სამედიცინო დაცვა და სოციალური სარგებელი, რომლის მიღების უფლებაც ირლანდიელებს აქვთ </w:t>
      </w:r>
    </w:p>
    <w:p w14:paraId="6CCF650B" w14:textId="77777777" w:rsidR="00243A45" w:rsidRDefault="00243A45" w:rsidP="00243A45">
      <w:pPr>
        <w:pStyle w:val="NormalWeb"/>
      </w:pPr>
      <w:r>
        <w:rPr>
          <w:rFonts w:ascii="TimesNewRomanPSMT" w:hAnsi="TimesNewRomanPSMT"/>
          <w:sz w:val="20"/>
          <w:szCs w:val="20"/>
        </w:rPr>
        <w:t>(iii)  </w:t>
      </w:r>
      <w:r>
        <w:rPr>
          <w:rFonts w:ascii="Sylfaen" w:hAnsi="Sylfaen"/>
          <w:sz w:val="20"/>
          <w:szCs w:val="20"/>
        </w:rPr>
        <w:t xml:space="preserve">სახელმწიფოში (ირლანდიაში) განსაზღვრული პერიოდის განმავლობაში იცხოვროთარანაკლებ სამიწელსა ,რაც პირობების შესაბამისად უნდა განახლდეს, და </w:t>
      </w:r>
    </w:p>
    <w:p w14:paraId="3847D0F8" w14:textId="77777777" w:rsidR="00243A45" w:rsidRDefault="00243A45" w:rsidP="00855C90">
      <w:pPr>
        <w:pStyle w:val="NormalWeb"/>
        <w:rPr>
          <w:rFonts w:ascii="Sylfaen" w:hAnsi="Sylfaen"/>
          <w:sz w:val="20"/>
          <w:szCs w:val="20"/>
        </w:rPr>
      </w:pPr>
      <w:r w:rsidRPr="00243A45">
        <w:rPr>
          <w:rFonts w:ascii="TimesNewRomanPSMT" w:hAnsi="TimesNewRomanPSMT"/>
          <w:sz w:val="20"/>
          <w:szCs w:val="20"/>
        </w:rPr>
        <w:t>(iv)  </w:t>
      </w:r>
      <w:r w:rsidRPr="00243A45">
        <w:rPr>
          <w:rFonts w:ascii="Sylfaen" w:hAnsi="Sylfaen"/>
          <w:sz w:val="20"/>
          <w:szCs w:val="20"/>
        </w:rPr>
        <w:t xml:space="preserve">სახელმწიფოში (ირლანდიაში) და იქიდან მგზავრობის იგივე უფლებები, რომლებიც ირლანდიის მოქალაქეებს აქვთ და სამგზავრო დოკუმენტი. </w:t>
      </w:r>
    </w:p>
    <w:p w14:paraId="4E47236B" w14:textId="77777777" w:rsidR="00855C90" w:rsidRDefault="00855C90" w:rsidP="00855C90">
      <w:pPr>
        <w:pStyle w:val="NormalWeb"/>
        <w:rPr>
          <w:rFonts w:ascii="Sylfaen" w:hAnsi="Sylfaen"/>
          <w:sz w:val="20"/>
          <w:szCs w:val="20"/>
        </w:rPr>
      </w:pPr>
    </w:p>
    <w:p w14:paraId="558A90CC" w14:textId="77777777" w:rsidR="00855C90" w:rsidRDefault="00855C90" w:rsidP="00855C90">
      <w:pPr>
        <w:pStyle w:val="NormalWeb"/>
        <w:rPr>
          <w:rFonts w:ascii="Sylfaen" w:hAnsi="Sylfaen"/>
          <w:sz w:val="20"/>
          <w:szCs w:val="20"/>
        </w:rPr>
      </w:pPr>
    </w:p>
    <w:p w14:paraId="53C8B5DE" w14:textId="77777777" w:rsidR="00855C90" w:rsidRDefault="00855C90" w:rsidP="00855C90">
      <w:pPr>
        <w:pStyle w:val="NormalWeb"/>
        <w:rPr>
          <w:rFonts w:ascii="Sylfaen" w:hAnsi="Sylfaen"/>
          <w:sz w:val="20"/>
          <w:szCs w:val="20"/>
        </w:rPr>
      </w:pPr>
    </w:p>
    <w:p w14:paraId="574BD065" w14:textId="77777777" w:rsidR="00855C90" w:rsidRDefault="00855C90" w:rsidP="00855C90">
      <w:pPr>
        <w:pStyle w:val="NormalWeb"/>
        <w:rPr>
          <w:rFonts w:ascii="Sylfaen" w:hAnsi="Sylfaen"/>
          <w:sz w:val="20"/>
          <w:szCs w:val="20"/>
        </w:rPr>
      </w:pPr>
    </w:p>
    <w:p w14:paraId="52A402B8" w14:textId="77777777" w:rsidR="00855C90" w:rsidRDefault="00855C90" w:rsidP="00855C90">
      <w:pPr>
        <w:pStyle w:val="NormalWeb"/>
        <w:rPr>
          <w:rFonts w:ascii="Sylfaen" w:hAnsi="Sylfaen"/>
          <w:sz w:val="20"/>
          <w:szCs w:val="20"/>
        </w:rPr>
      </w:pPr>
    </w:p>
    <w:p w14:paraId="6FEFAFCD" w14:textId="77777777" w:rsidR="00855C90" w:rsidRDefault="00855C90" w:rsidP="00855C90">
      <w:pPr>
        <w:pStyle w:val="NormalWeb"/>
        <w:rPr>
          <w:rFonts w:ascii="Sylfaen" w:hAnsi="Sylfaen"/>
          <w:sz w:val="20"/>
          <w:szCs w:val="20"/>
        </w:rPr>
      </w:pPr>
    </w:p>
    <w:p w14:paraId="609673C4" w14:textId="77777777" w:rsidR="00855C90" w:rsidRDefault="00855C90" w:rsidP="00855C90">
      <w:pPr>
        <w:pStyle w:val="NormalWeb"/>
        <w:rPr>
          <w:rFonts w:ascii="Sylfaen" w:hAnsi="Sylfaen"/>
          <w:sz w:val="20"/>
          <w:szCs w:val="20"/>
        </w:rPr>
      </w:pPr>
    </w:p>
    <w:p w14:paraId="73EB1747" w14:textId="77777777" w:rsidR="00855C90" w:rsidRDefault="00855C90" w:rsidP="00855C90">
      <w:pPr>
        <w:pStyle w:val="NormalWeb"/>
        <w:rPr>
          <w:rFonts w:ascii="Sylfaen" w:hAnsi="Sylfaen"/>
          <w:sz w:val="20"/>
          <w:szCs w:val="20"/>
        </w:rPr>
      </w:pPr>
    </w:p>
    <w:p w14:paraId="2F9FC46D" w14:textId="77777777" w:rsidR="00855C90" w:rsidRDefault="00855C90" w:rsidP="00855C90">
      <w:pPr>
        <w:pStyle w:val="NormalWeb"/>
        <w:rPr>
          <w:rFonts w:ascii="Sylfaen" w:hAnsi="Sylfaen"/>
          <w:sz w:val="20"/>
          <w:szCs w:val="20"/>
        </w:rPr>
      </w:pPr>
    </w:p>
    <w:p w14:paraId="5A24DBE8" w14:textId="77777777" w:rsidR="00855C90" w:rsidRDefault="00855C90" w:rsidP="00855C90">
      <w:pPr>
        <w:pStyle w:val="NormalWeb"/>
        <w:rPr>
          <w:rFonts w:ascii="Sylfaen" w:hAnsi="Sylfaen"/>
          <w:sz w:val="20"/>
          <w:szCs w:val="20"/>
        </w:rPr>
      </w:pPr>
    </w:p>
    <w:p w14:paraId="70569A13" w14:textId="77777777" w:rsidR="00855C90" w:rsidRDefault="00855C90" w:rsidP="00855C90">
      <w:pPr>
        <w:pStyle w:val="NormalWeb"/>
        <w:rPr>
          <w:rFonts w:ascii="Sylfaen" w:hAnsi="Sylfaen"/>
          <w:sz w:val="20"/>
          <w:szCs w:val="20"/>
        </w:rPr>
      </w:pPr>
    </w:p>
    <w:p w14:paraId="52C5479F" w14:textId="77777777" w:rsidR="00855C90" w:rsidRDefault="00855C90" w:rsidP="00855C90">
      <w:pPr>
        <w:pStyle w:val="NormalWeb"/>
        <w:rPr>
          <w:rFonts w:ascii="Sylfaen" w:hAnsi="Sylfaen"/>
          <w:sz w:val="20"/>
          <w:szCs w:val="20"/>
        </w:rPr>
      </w:pPr>
    </w:p>
    <w:p w14:paraId="073A7DAD" w14:textId="77777777" w:rsidR="00855C90" w:rsidRDefault="00855C90" w:rsidP="00855C90">
      <w:pPr>
        <w:pStyle w:val="NormalWeb"/>
        <w:rPr>
          <w:rFonts w:ascii="Sylfaen" w:hAnsi="Sylfaen"/>
          <w:sz w:val="20"/>
          <w:szCs w:val="20"/>
        </w:rPr>
      </w:pPr>
    </w:p>
    <w:p w14:paraId="54B72890" w14:textId="33498F63" w:rsidR="00855C90" w:rsidRDefault="00855C90" w:rsidP="00855C90">
      <w:pPr>
        <w:pStyle w:val="NormalWeb"/>
        <w:rPr>
          <w:rFonts w:ascii="Sylfaen" w:hAnsi="Sylfaen"/>
          <w:sz w:val="20"/>
          <w:szCs w:val="20"/>
        </w:rPr>
      </w:pPr>
      <w:r w:rsidRPr="0039661D">
        <w:rPr>
          <w:rFonts w:asciiTheme="minorHAnsi" w:hAnsiTheme="minorHAnsi" w:cstheme="minorHAnsi"/>
          <w:noProof/>
          <w:sz w:val="20"/>
          <w:lang w:eastAsia="en-IE"/>
        </w:rPr>
        <w:lastRenderedPageBreak/>
        <mc:AlternateContent>
          <mc:Choice Requires="wps">
            <w:drawing>
              <wp:inline distT="0" distB="0" distL="0" distR="0" wp14:anchorId="280E9CE3" wp14:editId="53A574B9">
                <wp:extent cx="5269865" cy="971550"/>
                <wp:effectExtent l="7620" t="6350" r="8890" b="12700"/>
                <wp:docPr id="1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69865" cy="971550"/>
                        </a:xfrm>
                        <a:prstGeom prst="rect">
                          <a:avLst/>
                        </a:prstGeom>
                        <a:solidFill>
                          <a:srgbClr val="D9D9D9"/>
                        </a:solidFill>
                        <a:ln w="6096">
                          <a:solidFill>
                            <a:srgbClr val="000000"/>
                          </a:solidFill>
                          <a:prstDash val="solid"/>
                          <a:miter lim="800000"/>
                          <a:headEnd/>
                          <a:tailEnd/>
                        </a:ln>
                      </wps:spPr>
                      <wps:txbx>
                        <w:txbxContent>
                          <w:p w14:paraId="6041FC5A" w14:textId="77777777" w:rsidR="00855C90" w:rsidRDefault="00855C90" w:rsidP="00855C90">
                            <w:pPr>
                              <w:pStyle w:val="BodyText"/>
                            </w:pPr>
                          </w:p>
                          <w:p w14:paraId="5E7AF304" w14:textId="57ABDE44" w:rsidR="00855C90" w:rsidRPr="0039661D" w:rsidRDefault="00855C90" w:rsidP="00855C90">
                            <w:pPr>
                              <w:ind w:left="548" w:right="548"/>
                              <w:jc w:val="center"/>
                              <w:rPr>
                                <w:rFonts w:asciiTheme="minorHAnsi" w:hAnsiTheme="minorHAnsi" w:cstheme="minorHAnsi"/>
                                <w:b/>
                                <w:sz w:val="28"/>
                              </w:rPr>
                            </w:pPr>
                            <w:r>
                              <w:rPr>
                                <w:rFonts w:ascii="Sylfaen" w:hAnsi="Sylfaen" w:cstheme="minorHAnsi"/>
                                <w:b/>
                                <w:sz w:val="28"/>
                                <w:lang w:val="ka-GE"/>
                              </w:rPr>
                              <w:t xml:space="preserve">ნაწილი </w:t>
                            </w:r>
                            <w:r w:rsidRPr="0039661D">
                              <w:rPr>
                                <w:rFonts w:asciiTheme="minorHAnsi" w:hAnsiTheme="minorHAnsi" w:cstheme="minorHAnsi"/>
                                <w:b/>
                                <w:sz w:val="28"/>
                              </w:rPr>
                              <w:t>8</w:t>
                            </w:r>
                          </w:p>
                          <w:p w14:paraId="2DC9D6FE" w14:textId="40EDEAF2" w:rsidR="00855C90" w:rsidRPr="00855C90" w:rsidRDefault="00855C90" w:rsidP="00855C90">
                            <w:pPr>
                              <w:ind w:left="548" w:right="552"/>
                              <w:jc w:val="center"/>
                              <w:rPr>
                                <w:rFonts w:ascii="Sylfaen" w:hAnsi="Sylfaen" w:cstheme="minorHAnsi"/>
                                <w:b/>
                                <w:sz w:val="28"/>
                                <w:lang w:val="ka-GE"/>
                              </w:rPr>
                            </w:pPr>
                            <w:r>
                              <w:rPr>
                                <w:rFonts w:ascii="Sylfaen" w:hAnsi="Sylfaen" w:cstheme="minorHAnsi"/>
                                <w:b/>
                                <w:sz w:val="28"/>
                                <w:lang w:val="ka-GE"/>
                              </w:rPr>
                              <w:t xml:space="preserve">თქვენი უფლებები და ვალდებულებები საერთაშორისო დაცვის პროცესში </w:t>
                            </w:r>
                          </w:p>
                        </w:txbxContent>
                      </wps:txbx>
                      <wps:bodyPr rot="0" vert="horz" wrap="square" lIns="0" tIns="0" rIns="0" bIns="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280E9CE3" id="Text Box 9" o:spid="_x0000_s1032" type="#_x0000_t202" style="width:414.95pt;height:7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" fillcolor="#d9d9d9" strokeweight=".48pt">
                <v:textbox inset="0,0,0,0">
                  <w:txbxContent>
                    <w:p w14:paraId="6041FC5A" w14:textId="77777777" w:rsidR="00855C90" w:rsidRDefault="00855C90" w:rsidP="00855C90">
                      <w:pPr>
                        <w:pStyle w:val="BodyText"/>
                      </w:pPr>
                    </w:p>
                    <w:p w14:paraId="5E7AF304" w14:textId="57ABDE44" w:rsidR="00855C90" w:rsidRPr="0039661D" w:rsidRDefault="00855C90" w:rsidP="00855C90">
                      <w:pPr>
                        <w:ind w:left="548" w:right="548"/>
                        <w:jc w:val="center"/>
                        <w:rPr>
                          <w:rFonts w:asciiTheme="minorHAnsi" w:hAnsiTheme="minorHAnsi" w:cstheme="minorHAnsi"/>
                          <w:b/>
                          <w:sz w:val="28"/>
                        </w:rPr>
                      </w:pPr>
                      <w:r>
                        <w:rPr>
                          <w:rFonts w:ascii="Sylfaen" w:hAnsi="Sylfaen" w:cstheme="minorHAnsi"/>
                          <w:b/>
                          <w:sz w:val="28"/>
                          <w:lang w:val="ka-GE"/>
                        </w:rPr>
                        <w:t xml:space="preserve">ნაწილი </w:t>
                      </w:r>
                      <w:r w:rsidRPr="0039661D">
                        <w:rPr>
                          <w:rFonts w:asciiTheme="minorHAnsi" w:hAnsiTheme="minorHAnsi" w:cstheme="minorHAnsi"/>
                          <w:b/>
                          <w:sz w:val="28"/>
                        </w:rPr>
                        <w:t>8</w:t>
                      </w:r>
                    </w:p>
                    <w:p w14:paraId="2DC9D6FE" w14:textId="40EDEAF2" w:rsidR="00855C90" w:rsidRPr="00855C90" w:rsidRDefault="00855C90" w:rsidP="00855C90">
                      <w:pPr>
                        <w:ind w:left="548" w:right="552"/>
                        <w:jc w:val="center"/>
                        <w:rPr>
                          <w:rFonts w:ascii="Sylfaen" w:hAnsi="Sylfaen" w:cstheme="minorHAnsi"/>
                          <w:b/>
                          <w:sz w:val="28"/>
                          <w:lang w:val="ka-GE"/>
                        </w:rPr>
                      </w:pPr>
                      <w:r>
                        <w:rPr>
                          <w:rFonts w:ascii="Sylfaen" w:hAnsi="Sylfaen" w:cstheme="minorHAnsi"/>
                          <w:b/>
                          <w:sz w:val="28"/>
                          <w:lang w:val="ka-GE"/>
                        </w:rPr>
                        <w:t xml:space="preserve">თქვენი უფლებები და ვალდებულებები საერთაშორისო დაცვის პროცესში </w:t>
                      </w:r>
                    </w:p>
                  </w:txbxContent>
                </v:textbox>
                <w10:anchorlock/>
              </v:shape>
            </w:pict>
          </mc:Fallback>
        </mc:AlternateContent>
      </w:r>
    </w:p>
    <w:p w14:paraId="266491AC" w14:textId="77777777" w:rsidR="00855C90" w:rsidRPr="00855C90" w:rsidRDefault="00855C90" w:rsidP="00855C90">
      <w:pPr>
        <w:pStyle w:val="NormalWeb"/>
        <w:rPr>
          <w:rFonts w:ascii="Sylfaen" w:hAnsi="Sylfaen"/>
          <w:b/>
          <w:bCs/>
          <w:sz w:val="20"/>
          <w:szCs w:val="20"/>
        </w:rPr>
      </w:pPr>
    </w:p>
    <w:p w14:paraId="5C373D84" w14:textId="77777777" w:rsidR="00855C90" w:rsidRPr="00855C90" w:rsidRDefault="00855C90" w:rsidP="00855C90">
      <w:pPr>
        <w:widowControl/>
        <w:autoSpaceDE/>
        <w:autoSpaceDN/>
        <w:spacing w:before="100" w:beforeAutospacing="1" w:after="100" w:afterAutospacing="1"/>
        <w:rPr>
          <w:b/>
          <w:bCs/>
          <w:sz w:val="24"/>
          <w:szCs w:val="24"/>
          <w:lang w:eastAsia="en-GB" w:bidi="ar-SA"/>
        </w:rPr>
      </w:pPr>
      <w:r w:rsidRPr="00855C90">
        <w:rPr>
          <w:rFonts w:ascii="TimesNewRomanPS" w:hAnsi="TimesNewRomanPS"/>
          <w:b/>
          <w:bCs/>
          <w:sz w:val="20"/>
          <w:szCs w:val="20"/>
          <w:lang w:eastAsia="en-GB" w:bidi="ar-SA"/>
        </w:rPr>
        <w:t xml:space="preserve">8.1 </w:t>
      </w:r>
      <w:r w:rsidRPr="00855C90">
        <w:rPr>
          <w:rFonts w:ascii="Sylfaen" w:hAnsi="Sylfaen"/>
          <w:b/>
          <w:bCs/>
          <w:sz w:val="20"/>
          <w:szCs w:val="20"/>
          <w:lang w:eastAsia="en-GB" w:bidi="ar-SA"/>
        </w:rPr>
        <w:t xml:space="preserve">რა უფლებები გამაჩნია საერთაშორისო დაცვის განაცხადის პროცესში? </w:t>
      </w:r>
    </w:p>
    <w:p w14:paraId="4E3FD5CE" w14:textId="77777777" w:rsidR="00855C90" w:rsidRPr="00855C90" w:rsidRDefault="00855C90" w:rsidP="00855C90">
      <w:pPr>
        <w:widowControl/>
        <w:autoSpaceDE/>
        <w:autoSpaceDN/>
        <w:spacing w:before="100" w:beforeAutospacing="1" w:after="100" w:afterAutospacing="1"/>
        <w:rPr>
          <w:sz w:val="24"/>
          <w:szCs w:val="24"/>
          <w:lang w:eastAsia="en-GB" w:bidi="ar-SA"/>
        </w:rPr>
      </w:pPr>
      <w:r w:rsidRPr="00855C90">
        <w:rPr>
          <w:rFonts w:ascii="TimesNewRomanPSMT" w:hAnsi="TimesNewRomanPSMT"/>
          <w:sz w:val="20"/>
          <w:szCs w:val="20"/>
          <w:lang w:eastAsia="en-GB" w:bidi="ar-SA"/>
        </w:rPr>
        <w:t xml:space="preserve">8.1.1 </w:t>
      </w:r>
      <w:r w:rsidRPr="00855C90">
        <w:rPr>
          <w:rFonts w:ascii="Sylfaen" w:hAnsi="Sylfaen"/>
          <w:sz w:val="20"/>
          <w:szCs w:val="20"/>
          <w:lang w:eastAsia="en-GB" w:bidi="ar-SA"/>
        </w:rPr>
        <w:t xml:space="preserve">სანამ მიმდინარეობს თქვენი საქმის განხილვა ევროკავშირის დუბლინის რეგულაციის შესაბამისად, რა შემთხვევაშიც გამოიყენება გაკრვეული ალტერნატიული საშუალებები </w:t>
      </w:r>
      <w:r w:rsidRPr="00855C90">
        <w:rPr>
          <w:rFonts w:ascii="TimesNewRomanPSMT" w:hAnsi="TimesNewRomanPSMT"/>
          <w:sz w:val="20"/>
          <w:szCs w:val="20"/>
          <w:lang w:eastAsia="en-GB" w:bidi="ar-SA"/>
        </w:rPr>
        <w:t>(</w:t>
      </w:r>
      <w:r w:rsidRPr="00855C90">
        <w:rPr>
          <w:rFonts w:ascii="Sylfaen" w:hAnsi="Sylfaen"/>
          <w:sz w:val="20"/>
          <w:szCs w:val="20"/>
          <w:lang w:eastAsia="en-GB" w:bidi="ar-SA"/>
        </w:rPr>
        <w:t xml:space="preserve">იხილეთმე- </w:t>
      </w:r>
      <w:r w:rsidRPr="00855C90">
        <w:rPr>
          <w:rFonts w:ascii="TimesNewRomanPS" w:hAnsi="TimesNewRomanPS"/>
          <w:b/>
          <w:bCs/>
          <w:sz w:val="20"/>
          <w:szCs w:val="20"/>
          <w:lang w:eastAsia="en-GB" w:bidi="ar-SA"/>
        </w:rPr>
        <w:t xml:space="preserve">10 </w:t>
      </w:r>
      <w:r w:rsidRPr="00855C90">
        <w:rPr>
          <w:rFonts w:ascii="Sylfaen" w:hAnsi="Sylfaen"/>
          <w:sz w:val="20"/>
          <w:szCs w:val="20"/>
          <w:lang w:eastAsia="en-GB" w:bidi="ar-SA"/>
        </w:rPr>
        <w:t>ნაწილი</w:t>
      </w:r>
      <w:r w:rsidRPr="00855C90">
        <w:rPr>
          <w:rFonts w:ascii="TimesNewRomanPSMT" w:hAnsi="TimesNewRomanPSMT"/>
          <w:sz w:val="20"/>
          <w:szCs w:val="20"/>
          <w:lang w:eastAsia="en-GB" w:bidi="ar-SA"/>
        </w:rPr>
        <w:t xml:space="preserve">), </w:t>
      </w:r>
      <w:r w:rsidRPr="00855C90">
        <w:rPr>
          <w:rFonts w:ascii="Sylfaen" w:hAnsi="Sylfaen"/>
          <w:sz w:val="20"/>
          <w:szCs w:val="20"/>
          <w:lang w:eastAsia="en-GB" w:bidi="ar-SA"/>
        </w:rPr>
        <w:t xml:space="preserve">თქვენი, როგორც საერთაშორისო დაცვის აპლიკანტის უფლებები მოიცავს შემდეგს: </w:t>
      </w:r>
    </w:p>
    <w:p w14:paraId="01FA2C69" w14:textId="77777777" w:rsidR="00855C90" w:rsidRPr="00855C90" w:rsidRDefault="00855C90" w:rsidP="00855C90">
      <w:pPr>
        <w:widowControl/>
        <w:autoSpaceDE/>
        <w:autoSpaceDN/>
        <w:spacing w:before="100" w:beforeAutospacing="1" w:after="100" w:afterAutospacing="1"/>
        <w:ind w:left="720"/>
        <w:rPr>
          <w:sz w:val="24"/>
          <w:szCs w:val="24"/>
          <w:lang w:eastAsia="en-GB" w:bidi="ar-SA"/>
        </w:rPr>
      </w:pPr>
      <w:r w:rsidRPr="00855C90">
        <w:rPr>
          <w:rFonts w:ascii="TimesNewRomanPSMT" w:hAnsi="TimesNewRomanPSMT"/>
          <w:sz w:val="20"/>
          <w:szCs w:val="20"/>
          <w:lang w:eastAsia="en-GB" w:bidi="ar-SA"/>
        </w:rPr>
        <w:t>(i)  </w:t>
      </w:r>
      <w:r w:rsidRPr="00855C90">
        <w:rPr>
          <w:rFonts w:ascii="Sylfaen" w:hAnsi="Sylfaen"/>
          <w:sz w:val="20"/>
          <w:szCs w:val="20"/>
          <w:lang w:eastAsia="en-GB" w:bidi="ar-SA"/>
        </w:rPr>
        <w:t>მინისტრი მოგცემთ სახელმწიფოში (ირლანდიაში) შესვლის და დარჩენის უფლებას საერთაშორისო დაცვის ოფისის მიერ თქვენი განაცხადის შესწავლის და</w:t>
      </w:r>
      <w:r w:rsidRPr="00855C90">
        <w:rPr>
          <w:rFonts w:ascii="TimesNewRomanPSMT" w:hAnsi="TimesNewRomanPSMT"/>
          <w:sz w:val="20"/>
          <w:szCs w:val="20"/>
          <w:lang w:eastAsia="en-GB" w:bidi="ar-SA"/>
        </w:rPr>
        <w:t>IPAT</w:t>
      </w:r>
      <w:r w:rsidRPr="00855C90">
        <w:rPr>
          <w:rFonts w:ascii="Sylfaen" w:hAnsi="Sylfaen"/>
          <w:sz w:val="20"/>
          <w:szCs w:val="20"/>
          <w:lang w:eastAsia="en-GB" w:bidi="ar-SA"/>
        </w:rPr>
        <w:t>-ში თქვენს გასაჩივრებასთან დაკავშირებით</w:t>
      </w:r>
      <w:r w:rsidRPr="00855C90">
        <w:rPr>
          <w:rFonts w:ascii="TimesNewRomanPSMT" w:hAnsi="TimesNewRomanPSMT"/>
          <w:sz w:val="20"/>
          <w:szCs w:val="20"/>
          <w:lang w:eastAsia="en-GB" w:bidi="ar-SA"/>
        </w:rPr>
        <w:t xml:space="preserve">. </w:t>
      </w:r>
      <w:r w:rsidRPr="00855C90">
        <w:rPr>
          <w:rFonts w:ascii="Sylfaen" w:hAnsi="Sylfaen"/>
          <w:sz w:val="20"/>
          <w:szCs w:val="20"/>
          <w:lang w:eastAsia="en-GB" w:bidi="ar-SA"/>
        </w:rPr>
        <w:t xml:space="preserve">იხილეთპარაგრაფი </w:t>
      </w:r>
      <w:r w:rsidRPr="00855C90">
        <w:rPr>
          <w:rFonts w:ascii="TimesNewRomanPS" w:hAnsi="TimesNewRomanPS"/>
          <w:b/>
          <w:bCs/>
          <w:sz w:val="20"/>
          <w:szCs w:val="20"/>
          <w:lang w:eastAsia="en-GB" w:bidi="ar-SA"/>
        </w:rPr>
        <w:t>8.1.2</w:t>
      </w:r>
      <w:r w:rsidRPr="00855C90">
        <w:rPr>
          <w:rFonts w:ascii="TimesNewRomanPSMT" w:hAnsi="TimesNewRomanPSMT"/>
          <w:sz w:val="20"/>
          <w:szCs w:val="20"/>
          <w:lang w:eastAsia="en-GB" w:bidi="ar-SA"/>
        </w:rPr>
        <w:t xml:space="preserve">. </w:t>
      </w:r>
    </w:p>
    <w:p w14:paraId="7586732F" w14:textId="77777777" w:rsidR="00855C90" w:rsidRPr="00855C90" w:rsidRDefault="00855C90" w:rsidP="00855C90">
      <w:pPr>
        <w:widowControl/>
        <w:autoSpaceDE/>
        <w:autoSpaceDN/>
        <w:spacing w:before="100" w:beforeAutospacing="1" w:after="100" w:afterAutospacing="1"/>
        <w:ind w:left="720"/>
        <w:rPr>
          <w:sz w:val="24"/>
          <w:szCs w:val="24"/>
          <w:lang w:eastAsia="en-GB" w:bidi="ar-SA"/>
        </w:rPr>
      </w:pPr>
      <w:r w:rsidRPr="00855C90">
        <w:rPr>
          <w:rFonts w:ascii="TimesNewRomanPSMT" w:hAnsi="TimesNewRomanPSMT"/>
          <w:sz w:val="20"/>
          <w:szCs w:val="20"/>
          <w:lang w:eastAsia="en-GB" w:bidi="ar-SA"/>
        </w:rPr>
        <w:t>(ii)  </w:t>
      </w:r>
      <w:r w:rsidRPr="00855C90">
        <w:rPr>
          <w:rFonts w:ascii="Sylfaen" w:hAnsi="Sylfaen"/>
          <w:sz w:val="20"/>
          <w:szCs w:val="20"/>
          <w:lang w:eastAsia="en-GB" w:bidi="ar-SA"/>
        </w:rPr>
        <w:t xml:space="preserve">სადაც ეს შესაძლებელი და საჭიროა თქვენ უფლება გაქვთ მიიღოთ თარჯიმნის მომსახურება სათანადო კომუნიკაციის უზრუნველყოფის მიზნით. </w:t>
      </w:r>
    </w:p>
    <w:p w14:paraId="41FDD760" w14:textId="77777777" w:rsidR="00855C90" w:rsidRPr="00855C90" w:rsidRDefault="00855C90" w:rsidP="00855C90">
      <w:pPr>
        <w:widowControl/>
        <w:autoSpaceDE/>
        <w:autoSpaceDN/>
        <w:spacing w:before="100" w:beforeAutospacing="1" w:after="100" w:afterAutospacing="1"/>
        <w:ind w:left="720"/>
        <w:rPr>
          <w:sz w:val="24"/>
          <w:szCs w:val="24"/>
          <w:lang w:eastAsia="en-GB" w:bidi="ar-SA"/>
        </w:rPr>
      </w:pPr>
      <w:r w:rsidRPr="00855C90">
        <w:rPr>
          <w:rFonts w:ascii="TimesNewRomanPSMT" w:hAnsi="TimesNewRomanPSMT"/>
          <w:sz w:val="20"/>
          <w:szCs w:val="20"/>
          <w:lang w:eastAsia="en-GB" w:bidi="ar-SA"/>
        </w:rPr>
        <w:t>(iii)  </w:t>
      </w:r>
      <w:r w:rsidRPr="00855C90">
        <w:rPr>
          <w:rFonts w:ascii="Sylfaen" w:hAnsi="Sylfaen"/>
          <w:sz w:val="20"/>
          <w:szCs w:val="20"/>
          <w:lang w:eastAsia="en-GB" w:bidi="ar-SA"/>
        </w:rPr>
        <w:t xml:space="preserve">თქვენ უფლება გაქვთ მოითხოვოთ იურიდიული რჩევა და დახმარება იურიდიული დახმარების საბჭოსგან. ასევე, სურვილის შემთხვევაში, საკუთარი ხარჯებით შეგიძლიათ კერძო იურისტის დაქირავება. </w:t>
      </w:r>
    </w:p>
    <w:p w14:paraId="423C4DAC" w14:textId="77777777" w:rsidR="00855C90" w:rsidRPr="00855C90" w:rsidRDefault="00855C90" w:rsidP="00855C90">
      <w:pPr>
        <w:widowControl/>
        <w:autoSpaceDE/>
        <w:autoSpaceDN/>
        <w:spacing w:before="100" w:beforeAutospacing="1" w:after="100" w:afterAutospacing="1"/>
        <w:ind w:left="720"/>
        <w:rPr>
          <w:sz w:val="24"/>
          <w:szCs w:val="24"/>
          <w:lang w:eastAsia="en-GB" w:bidi="ar-SA"/>
        </w:rPr>
      </w:pPr>
      <w:r w:rsidRPr="00855C90">
        <w:rPr>
          <w:rFonts w:ascii="TimesNewRomanPSMT" w:hAnsi="TimesNewRomanPSMT"/>
          <w:sz w:val="20"/>
          <w:szCs w:val="20"/>
          <w:lang w:eastAsia="en-GB" w:bidi="ar-SA"/>
        </w:rPr>
        <w:t>(iv)  </w:t>
      </w:r>
      <w:r w:rsidRPr="00855C90">
        <w:rPr>
          <w:rFonts w:ascii="Sylfaen" w:hAnsi="Sylfaen"/>
          <w:sz w:val="20"/>
          <w:szCs w:val="20"/>
          <w:lang w:eastAsia="en-GB" w:bidi="ar-SA"/>
        </w:rPr>
        <w:t xml:space="preserve">თქვენ გაქვთ </w:t>
      </w:r>
      <w:r w:rsidRPr="00855C90">
        <w:rPr>
          <w:rFonts w:ascii="TimesNewRomanPSMT" w:hAnsi="TimesNewRomanPSMT"/>
          <w:sz w:val="20"/>
          <w:szCs w:val="20"/>
          <w:lang w:eastAsia="en-GB" w:bidi="ar-SA"/>
        </w:rPr>
        <w:t>UNHCR</w:t>
      </w:r>
      <w:r w:rsidRPr="00855C90">
        <w:rPr>
          <w:rFonts w:ascii="Sylfaen" w:hAnsi="Sylfaen"/>
          <w:sz w:val="20"/>
          <w:szCs w:val="20"/>
          <w:lang w:eastAsia="en-GB" w:bidi="ar-SA"/>
        </w:rPr>
        <w:t>-თან კომუნიკაციის უფლება</w:t>
      </w:r>
      <w:r w:rsidRPr="00855C90">
        <w:rPr>
          <w:rFonts w:ascii="TimesNewRomanPSMT" w:hAnsi="TimesNewRomanPSMT"/>
          <w:sz w:val="20"/>
          <w:szCs w:val="20"/>
          <w:lang w:eastAsia="en-GB" w:bidi="ar-SA"/>
        </w:rPr>
        <w:t xml:space="preserve">. </w:t>
      </w:r>
      <w:r w:rsidRPr="00855C90">
        <w:rPr>
          <w:rFonts w:ascii="Sylfaen" w:hAnsi="Sylfaen"/>
          <w:sz w:val="20"/>
          <w:szCs w:val="20"/>
          <w:lang w:eastAsia="en-GB" w:bidi="ar-SA"/>
        </w:rPr>
        <w:t xml:space="preserve">საკონტაქტო მონაცემები შეგიძლიათ იპოვოთ დანართში. </w:t>
      </w:r>
    </w:p>
    <w:p w14:paraId="1E7CAA7C" w14:textId="77777777" w:rsidR="00855C90" w:rsidRPr="00855C90" w:rsidRDefault="00855C90" w:rsidP="00855C90">
      <w:pPr>
        <w:widowControl/>
        <w:autoSpaceDE/>
        <w:autoSpaceDN/>
        <w:spacing w:before="100" w:beforeAutospacing="1" w:after="100" w:afterAutospacing="1"/>
        <w:ind w:left="720"/>
        <w:rPr>
          <w:sz w:val="24"/>
          <w:szCs w:val="24"/>
          <w:lang w:eastAsia="en-GB" w:bidi="ar-SA"/>
        </w:rPr>
      </w:pPr>
      <w:r w:rsidRPr="00855C90">
        <w:rPr>
          <w:rFonts w:ascii="TimesNewRomanPSMT" w:hAnsi="TimesNewRomanPSMT"/>
          <w:sz w:val="20"/>
          <w:szCs w:val="20"/>
          <w:lang w:eastAsia="en-GB" w:bidi="ar-SA"/>
        </w:rPr>
        <w:t>(v)  </w:t>
      </w:r>
      <w:r w:rsidRPr="00855C90">
        <w:rPr>
          <w:rFonts w:ascii="Sylfaen" w:hAnsi="Sylfaen"/>
          <w:sz w:val="20"/>
          <w:szCs w:val="20"/>
          <w:lang w:eastAsia="en-GB" w:bidi="ar-SA"/>
        </w:rPr>
        <w:t xml:space="preserve">თქვენ უფლება გაქვთ წარუდგინოთ დოკუმენტები მინისტრს თქვენ განაცხადთან დაკავშირებით, რაც წერილობითი სახით უნდა გაკეთდეს. </w:t>
      </w:r>
    </w:p>
    <w:p w14:paraId="2FA51936" w14:textId="28504203" w:rsidR="00855C90" w:rsidRPr="00855C90" w:rsidRDefault="00855C90" w:rsidP="00855C90">
      <w:pPr>
        <w:widowControl/>
        <w:autoSpaceDE/>
        <w:autoSpaceDN/>
        <w:spacing w:before="100" w:beforeAutospacing="1" w:after="100" w:afterAutospacing="1"/>
        <w:ind w:left="720"/>
        <w:rPr>
          <w:sz w:val="24"/>
          <w:szCs w:val="24"/>
          <w:lang w:val="ka-GE" w:eastAsia="en-GB" w:bidi="ar-SA"/>
        </w:rPr>
      </w:pPr>
      <w:r w:rsidRPr="00855C90">
        <w:rPr>
          <w:rFonts w:ascii="TimesNewRomanPSMT" w:hAnsi="TimesNewRomanPSMT"/>
          <w:sz w:val="20"/>
          <w:szCs w:val="20"/>
          <w:lang w:eastAsia="en-GB" w:bidi="ar-SA"/>
        </w:rPr>
        <w:t>(vi)  </w:t>
      </w:r>
      <w:r w:rsidRPr="00855C90">
        <w:rPr>
          <w:rFonts w:ascii="Sylfaen" w:hAnsi="Sylfaen"/>
          <w:sz w:val="20"/>
          <w:szCs w:val="20"/>
          <w:lang w:eastAsia="en-GB" w:bidi="ar-SA"/>
        </w:rPr>
        <w:t xml:space="preserve">მიღებისა და </w:t>
      </w:r>
      <w:r>
        <w:rPr>
          <w:rFonts w:ascii="Sylfaen" w:hAnsi="Sylfaen"/>
          <w:sz w:val="20"/>
          <w:szCs w:val="20"/>
          <w:lang w:val="ka-GE" w:eastAsia="en-GB" w:bidi="ar-SA"/>
        </w:rPr>
        <w:t>განსახლების</w:t>
      </w:r>
      <w:r w:rsidRPr="00855C90">
        <w:rPr>
          <w:rFonts w:ascii="Sylfaen" w:hAnsi="Sylfaen"/>
          <w:sz w:val="20"/>
          <w:szCs w:val="20"/>
          <w:lang w:eastAsia="en-GB" w:bidi="ar-SA"/>
        </w:rPr>
        <w:t xml:space="preserve"> სააგენტო</w:t>
      </w:r>
      <w:r>
        <w:rPr>
          <w:rFonts w:ascii="Sylfaen" w:hAnsi="Sylfaen"/>
          <w:sz w:val="20"/>
          <w:szCs w:val="20"/>
          <w:lang w:val="ka-GE" w:eastAsia="en-GB" w:bidi="ar-SA"/>
        </w:rPr>
        <w:t>მ</w:t>
      </w:r>
      <w:r w:rsidRPr="00855C90">
        <w:rPr>
          <w:rFonts w:ascii="Sylfaen" w:hAnsi="Sylfaen"/>
          <w:sz w:val="20"/>
          <w:szCs w:val="20"/>
          <w:lang w:eastAsia="en-GB" w:bidi="ar-SA"/>
        </w:rPr>
        <w:t xml:space="preserve"> </w:t>
      </w:r>
      <w:r w:rsidRPr="00855C90">
        <w:rPr>
          <w:rFonts w:ascii="TimesNewRomanPSMT" w:hAnsi="TimesNewRomanPSMT"/>
          <w:sz w:val="20"/>
          <w:szCs w:val="20"/>
          <w:lang w:eastAsia="en-GB" w:bidi="ar-SA"/>
        </w:rPr>
        <w:t>(</w:t>
      </w:r>
      <w:r>
        <w:rPr>
          <w:rFonts w:ascii="TimesNewRomanPSMT" w:hAnsi="TimesNewRomanPSMT"/>
          <w:sz w:val="20"/>
          <w:szCs w:val="20"/>
          <w:lang w:val="ka-GE" w:eastAsia="en-GB" w:bidi="ar-SA"/>
        </w:rPr>
        <w:t>IPAS</w:t>
      </w:r>
      <w:r w:rsidRPr="00855C90">
        <w:rPr>
          <w:rFonts w:ascii="TimesNewRomanPSMT" w:hAnsi="TimesNewRomanPSMT"/>
          <w:sz w:val="20"/>
          <w:szCs w:val="20"/>
          <w:lang w:eastAsia="en-GB" w:bidi="ar-SA"/>
        </w:rPr>
        <w:t xml:space="preserve">) </w:t>
      </w:r>
      <w:r w:rsidRPr="00855C90">
        <w:rPr>
          <w:rFonts w:ascii="Sylfaen" w:hAnsi="Sylfaen"/>
          <w:sz w:val="20"/>
          <w:szCs w:val="20"/>
          <w:lang w:eastAsia="en-GB" w:bidi="ar-SA"/>
        </w:rPr>
        <w:t>შე</w:t>
      </w:r>
      <w:r>
        <w:rPr>
          <w:rFonts w:ascii="Sylfaen" w:hAnsi="Sylfaen"/>
          <w:sz w:val="20"/>
          <w:szCs w:val="20"/>
          <w:lang w:val="ka-GE" w:eastAsia="en-GB" w:bidi="ar-SA"/>
        </w:rPr>
        <w:t>სა</w:t>
      </w:r>
      <w:r w:rsidRPr="00855C90">
        <w:rPr>
          <w:rFonts w:ascii="Sylfaen" w:hAnsi="Sylfaen"/>
          <w:sz w:val="20"/>
          <w:szCs w:val="20"/>
          <w:lang w:eastAsia="en-GB" w:bidi="ar-SA"/>
        </w:rPr>
        <w:t xml:space="preserve">ძლია შემოგთავაზოთ საცხოვრებელი </w:t>
      </w:r>
      <w:r w:rsidRPr="00855C90">
        <w:rPr>
          <w:rFonts w:ascii="TimesNewRomanPSMT" w:hAnsi="TimesNewRomanPSMT"/>
          <w:sz w:val="20"/>
          <w:szCs w:val="20"/>
          <w:lang w:eastAsia="en-GB" w:bidi="ar-SA"/>
        </w:rPr>
        <w:t>(</w:t>
      </w:r>
      <w:r w:rsidRPr="00855C90">
        <w:rPr>
          <w:rFonts w:ascii="Sylfaen" w:hAnsi="Sylfaen"/>
          <w:sz w:val="20"/>
          <w:szCs w:val="20"/>
          <w:lang w:eastAsia="en-GB" w:bidi="ar-SA"/>
        </w:rPr>
        <w:t>სრული პანსიონის საფუძველზე</w:t>
      </w:r>
      <w:r w:rsidRPr="00855C90">
        <w:rPr>
          <w:rFonts w:ascii="TimesNewRomanPSMT" w:hAnsi="TimesNewRomanPSMT"/>
          <w:sz w:val="20"/>
          <w:szCs w:val="20"/>
          <w:lang w:eastAsia="en-GB" w:bidi="ar-SA"/>
        </w:rPr>
        <w:t>)</w:t>
      </w:r>
      <w:r w:rsidRPr="00855C90">
        <w:rPr>
          <w:rFonts w:ascii="Sylfaen" w:hAnsi="Sylfaen"/>
          <w:sz w:val="20"/>
          <w:szCs w:val="20"/>
          <w:lang w:eastAsia="en-GB" w:bidi="ar-SA"/>
        </w:rPr>
        <w:t>, სანამ მიმდინარეობს თქვენი განაცხადის დამუშავება.</w:t>
      </w:r>
      <w:r>
        <w:rPr>
          <w:rFonts w:ascii="Sylfaen" w:hAnsi="Sylfaen"/>
          <w:sz w:val="20"/>
          <w:szCs w:val="20"/>
          <w:lang w:val="ka-GE" w:eastAsia="en-GB" w:bidi="ar-SA"/>
        </w:rPr>
        <w:t xml:space="preserve"> IPAS – ის საკონტაქტო დეტალები შეგიძლიათ იხილოთ დანართში. </w:t>
      </w:r>
    </w:p>
    <w:p w14:paraId="6BC4EF00" w14:textId="77777777" w:rsidR="00855C90" w:rsidRPr="00855C90" w:rsidRDefault="00855C90" w:rsidP="00855C90">
      <w:pPr>
        <w:widowControl/>
        <w:autoSpaceDE/>
        <w:autoSpaceDN/>
        <w:spacing w:before="100" w:beforeAutospacing="1" w:after="100" w:afterAutospacing="1"/>
        <w:ind w:left="720"/>
        <w:rPr>
          <w:sz w:val="24"/>
          <w:szCs w:val="24"/>
          <w:lang w:eastAsia="en-GB" w:bidi="ar-SA"/>
        </w:rPr>
      </w:pPr>
      <w:r w:rsidRPr="00855C90">
        <w:rPr>
          <w:rFonts w:ascii="TimesNewRomanPSMT" w:hAnsi="TimesNewRomanPSMT"/>
          <w:sz w:val="20"/>
          <w:szCs w:val="20"/>
          <w:lang w:eastAsia="en-GB" w:bidi="ar-SA"/>
        </w:rPr>
        <w:t>(vii)  </w:t>
      </w:r>
      <w:r w:rsidRPr="00855C90">
        <w:rPr>
          <w:rFonts w:ascii="Sylfaen" w:hAnsi="Sylfaen"/>
          <w:sz w:val="20"/>
          <w:szCs w:val="20"/>
          <w:lang w:eastAsia="en-GB" w:bidi="ar-SA"/>
        </w:rPr>
        <w:t>თქვენს განაცხადთან დაკავშირებით მოწოდებული ყველა დეტალის განხილვა მოხდება კონფიდენციალური სახით.თუმცა შეიძლება სხვა საჯარო ორგანოებისთვის ინფორმაციის გამჟღავნება, რომლებიც შესაძლოა მუშაობდნენ თქვენთან, მაგალითად ირლანდიის სამთავრობო დეპარტამენტები და სააგენტოები,</w:t>
      </w:r>
      <w:r w:rsidRPr="00855C90">
        <w:rPr>
          <w:rFonts w:ascii="TimesNewRomanPSMT" w:hAnsi="TimesNewRomanPSMT"/>
          <w:sz w:val="20"/>
          <w:szCs w:val="20"/>
          <w:lang w:eastAsia="en-GB" w:bidi="ar-SA"/>
        </w:rPr>
        <w:t>An Garda Síochána (</w:t>
      </w:r>
      <w:r w:rsidRPr="00855C90">
        <w:rPr>
          <w:rFonts w:ascii="Sylfaen" w:hAnsi="Sylfaen"/>
          <w:sz w:val="20"/>
          <w:szCs w:val="20"/>
          <w:lang w:eastAsia="en-GB" w:bidi="ar-SA"/>
        </w:rPr>
        <w:t>ირლანდიის პოლიცია</w:t>
      </w:r>
      <w:r w:rsidRPr="00855C90">
        <w:rPr>
          <w:rFonts w:ascii="TimesNewRomanPSMT" w:hAnsi="TimesNewRomanPSMT"/>
          <w:sz w:val="20"/>
          <w:szCs w:val="20"/>
          <w:lang w:eastAsia="en-GB" w:bidi="ar-SA"/>
        </w:rPr>
        <w:t>)</w:t>
      </w:r>
      <w:r w:rsidRPr="00855C90">
        <w:rPr>
          <w:rFonts w:ascii="Sylfaen" w:hAnsi="Sylfaen"/>
          <w:sz w:val="20"/>
          <w:szCs w:val="20"/>
          <w:lang w:eastAsia="en-GB" w:bidi="ar-SA"/>
        </w:rPr>
        <w:t>და ადგილობრივი ხელისუფლება</w:t>
      </w:r>
      <w:r w:rsidRPr="00855C90">
        <w:rPr>
          <w:rFonts w:ascii="TimesNewRomanPSMT" w:hAnsi="TimesNewRomanPSMT"/>
          <w:sz w:val="20"/>
          <w:szCs w:val="20"/>
          <w:lang w:eastAsia="en-GB" w:bidi="ar-SA"/>
        </w:rPr>
        <w:t xml:space="preserve">. </w:t>
      </w:r>
      <w:r w:rsidRPr="00855C90">
        <w:rPr>
          <w:rFonts w:ascii="Sylfaen" w:hAnsi="Sylfaen"/>
          <w:sz w:val="20"/>
          <w:szCs w:val="20"/>
          <w:lang w:eastAsia="en-GB" w:bidi="ar-SA"/>
        </w:rPr>
        <w:t xml:space="preserve">ეს ამ ორგანიზაციებს საკუთარი ფუნქციების შესრულების საშუალებასმისცემს, სახელმწიფოში (ირლანდიაში) უცხო ქვეყნის მოქალაქეების შესვლის და გაყვანის შესახებ კანონის გამოყენების ჩათვლით. გარკვეული ინფორმაცია შეიძლება მიეწოდოს სხვა სახელმწიფოებს, რომლებიც მუშაობენ ევროკავშირის დუბლინის რეგულაციის ფარგლებში. </w:t>
      </w:r>
    </w:p>
    <w:p w14:paraId="2435945E" w14:textId="58B7F020" w:rsidR="00855C90" w:rsidRPr="00855C90" w:rsidRDefault="00855C90" w:rsidP="00855C90">
      <w:pPr>
        <w:widowControl/>
        <w:autoSpaceDE/>
        <w:autoSpaceDN/>
        <w:spacing w:before="100" w:beforeAutospacing="1" w:after="100" w:afterAutospacing="1"/>
        <w:ind w:left="720"/>
        <w:rPr>
          <w:sz w:val="24"/>
          <w:szCs w:val="24"/>
          <w:lang w:eastAsia="en-GB" w:bidi="ar-SA"/>
        </w:rPr>
      </w:pPr>
      <w:r w:rsidRPr="00855C90">
        <w:rPr>
          <w:rFonts w:ascii="TimesNewRomanPSMT" w:hAnsi="TimesNewRomanPSMT"/>
          <w:sz w:val="20"/>
          <w:szCs w:val="20"/>
          <w:lang w:eastAsia="en-GB" w:bidi="ar-SA"/>
        </w:rPr>
        <w:t>(viii)  </w:t>
      </w:r>
      <w:r w:rsidRPr="00855C90">
        <w:rPr>
          <w:rFonts w:ascii="Sylfaen" w:hAnsi="Sylfaen"/>
          <w:sz w:val="20"/>
          <w:szCs w:val="20"/>
          <w:lang w:eastAsia="en-GB" w:bidi="ar-SA"/>
        </w:rPr>
        <w:t>საერთასორისო დაცვის ოფისი,</w:t>
      </w:r>
      <w:r>
        <w:rPr>
          <w:rFonts w:ascii="Sylfaen" w:hAnsi="Sylfaen"/>
          <w:sz w:val="20"/>
          <w:szCs w:val="20"/>
          <w:lang w:val="ka-GE" w:eastAsia="en-GB" w:bidi="ar-SA"/>
        </w:rPr>
        <w:t xml:space="preserve"> </w:t>
      </w:r>
      <w:r w:rsidRPr="00855C90">
        <w:rPr>
          <w:rFonts w:ascii="TimesNewRomanPSMT" w:hAnsi="TimesNewRomanPSMT"/>
          <w:sz w:val="20"/>
          <w:szCs w:val="20"/>
          <w:lang w:eastAsia="en-GB" w:bidi="ar-SA"/>
        </w:rPr>
        <w:t>IPAT</w:t>
      </w:r>
      <w:r w:rsidRPr="00855C90">
        <w:rPr>
          <w:rFonts w:ascii="Sylfaen" w:hAnsi="Sylfaen"/>
          <w:sz w:val="20"/>
          <w:szCs w:val="20"/>
          <w:lang w:eastAsia="en-GB" w:bidi="ar-SA"/>
        </w:rPr>
        <w:t xml:space="preserve">ან მინისტრი წერილობითი სახით შეგატყობინებთ ნებისმიერი შეხვედრის, გასაუბრების, გადაწყვეტილების ან შეტყობინების შესახებ, რომელიც დაკავშირებულია საერთაშორისო დაცვის თქვენს განაცხადთან, რასაც თქვენს მიერ მითითებულ მისამართზე მოგართმევენ. </w:t>
      </w:r>
    </w:p>
    <w:p w14:paraId="2D593C70" w14:textId="77777777" w:rsidR="00855C90" w:rsidRPr="00855C90" w:rsidRDefault="00855C90" w:rsidP="00855C90">
      <w:pPr>
        <w:widowControl/>
        <w:autoSpaceDE/>
        <w:autoSpaceDN/>
        <w:spacing w:before="100" w:beforeAutospacing="1" w:after="100" w:afterAutospacing="1"/>
        <w:rPr>
          <w:sz w:val="24"/>
          <w:szCs w:val="24"/>
          <w:lang w:eastAsia="en-GB" w:bidi="ar-SA"/>
        </w:rPr>
      </w:pPr>
      <w:r w:rsidRPr="00855C90">
        <w:rPr>
          <w:rFonts w:ascii="TimesNewRomanPSMT" w:hAnsi="TimesNewRomanPSMT"/>
          <w:sz w:val="20"/>
          <w:szCs w:val="20"/>
          <w:lang w:eastAsia="en-GB" w:bidi="ar-SA"/>
        </w:rPr>
        <w:t xml:space="preserve">8.1.2 </w:t>
      </w:r>
      <w:r w:rsidRPr="00855C90">
        <w:rPr>
          <w:rFonts w:ascii="Sylfaen" w:hAnsi="Sylfaen"/>
          <w:sz w:val="20"/>
          <w:szCs w:val="20"/>
          <w:lang w:eastAsia="en-GB" w:bidi="ar-SA"/>
        </w:rPr>
        <w:t xml:space="preserve">თქვენი დროებითი საცხოვრებლის ცნობა შეწყვეტს მოქმედებას, როცა შეწყვეტთ საერთაშორისო დაცვის აპლიკანტად ყოფნას, მაგალითად, როცა მინისტრი გადაწყვეტს არ მოგანიჭოთ ლტოლვილის ან დამატებითი დაცვის სტატუსი ან თუ მოხდება თქვენი გადაცემა სახელმწიფოდან (ირლანდიიდან) ევროკავშირის დუბლინის რეგულაციების შესაბამისად. </w:t>
      </w:r>
    </w:p>
    <w:p w14:paraId="36899E7C" w14:textId="53705BA5" w:rsidR="00855C90" w:rsidRPr="00855C90" w:rsidRDefault="00855C90" w:rsidP="00855C90">
      <w:pPr>
        <w:widowControl/>
        <w:autoSpaceDE/>
        <w:autoSpaceDN/>
        <w:spacing w:before="100" w:beforeAutospacing="1" w:after="100" w:afterAutospacing="1"/>
        <w:rPr>
          <w:sz w:val="24"/>
          <w:szCs w:val="24"/>
          <w:lang w:eastAsia="en-GB" w:bidi="ar-SA"/>
        </w:rPr>
      </w:pPr>
    </w:p>
    <w:p w14:paraId="69512FBE" w14:textId="77777777" w:rsidR="00855C90" w:rsidRPr="00855C90" w:rsidRDefault="00855C90" w:rsidP="00855C90">
      <w:pPr>
        <w:widowControl/>
        <w:autoSpaceDE/>
        <w:autoSpaceDN/>
        <w:spacing w:before="100" w:beforeAutospacing="1" w:after="100" w:afterAutospacing="1"/>
        <w:rPr>
          <w:b/>
          <w:bCs/>
          <w:sz w:val="24"/>
          <w:szCs w:val="24"/>
          <w:lang w:eastAsia="en-GB" w:bidi="ar-SA"/>
        </w:rPr>
      </w:pPr>
      <w:r w:rsidRPr="00855C90">
        <w:rPr>
          <w:rFonts w:ascii="TimesNewRomanPS" w:hAnsi="TimesNewRomanPS"/>
          <w:b/>
          <w:bCs/>
          <w:sz w:val="20"/>
          <w:szCs w:val="20"/>
          <w:lang w:eastAsia="en-GB" w:bidi="ar-SA"/>
        </w:rPr>
        <w:t xml:space="preserve">8.2 </w:t>
      </w:r>
      <w:r w:rsidRPr="00855C90">
        <w:rPr>
          <w:rFonts w:ascii="Sylfaen" w:hAnsi="Sylfaen"/>
          <w:b/>
          <w:bCs/>
          <w:sz w:val="20"/>
          <w:szCs w:val="20"/>
          <w:lang w:eastAsia="en-GB" w:bidi="ar-SA"/>
        </w:rPr>
        <w:t xml:space="preserve">რა ვალდებულებები გამაჩნია საერთაშორისო დაცვის განაცხადის პროცესში? </w:t>
      </w:r>
    </w:p>
    <w:p w14:paraId="5891C7B3" w14:textId="6AA16B08" w:rsidR="00855C90" w:rsidRPr="00855C90" w:rsidRDefault="00855C90" w:rsidP="00855C90">
      <w:pPr>
        <w:widowControl/>
        <w:autoSpaceDE/>
        <w:autoSpaceDN/>
        <w:spacing w:before="100" w:beforeAutospacing="1" w:after="100" w:afterAutospacing="1"/>
        <w:rPr>
          <w:sz w:val="24"/>
          <w:szCs w:val="24"/>
          <w:lang w:eastAsia="en-GB" w:bidi="ar-SA"/>
        </w:rPr>
      </w:pPr>
    </w:p>
    <w:p w14:paraId="6BA6F0E5" w14:textId="13EDFED5" w:rsidR="00855C90" w:rsidRPr="00855C90" w:rsidRDefault="00855C90" w:rsidP="00855C90">
      <w:pPr>
        <w:widowControl/>
        <w:autoSpaceDE/>
        <w:autoSpaceDN/>
        <w:spacing w:before="100" w:beforeAutospacing="1" w:after="100" w:afterAutospacing="1"/>
        <w:rPr>
          <w:sz w:val="24"/>
          <w:szCs w:val="24"/>
          <w:lang w:eastAsia="en-GB" w:bidi="ar-SA"/>
        </w:rPr>
      </w:pPr>
      <w:r w:rsidRPr="00855C90">
        <w:rPr>
          <w:rFonts w:ascii="TimesNewRomanPSMT" w:hAnsi="TimesNewRomanPSMT"/>
          <w:sz w:val="20"/>
          <w:szCs w:val="20"/>
          <w:lang w:eastAsia="en-GB" w:bidi="ar-SA"/>
        </w:rPr>
        <w:t xml:space="preserve">8.2.1 </w:t>
      </w:r>
      <w:r w:rsidRPr="00855C90">
        <w:rPr>
          <w:rFonts w:ascii="Sylfaen" w:hAnsi="Sylfaen"/>
          <w:sz w:val="20"/>
          <w:szCs w:val="20"/>
          <w:lang w:eastAsia="en-GB" w:bidi="ar-SA"/>
        </w:rPr>
        <w:t xml:space="preserve">როგორც საერთაშორისო დაცვის აპლიკანტს თქვენ გაკისრიათ შემდეგი ვალდებულებები: </w:t>
      </w:r>
    </w:p>
    <w:p w14:paraId="71FA0962" w14:textId="77777777" w:rsidR="00855C90" w:rsidRPr="00855C90" w:rsidRDefault="00855C90" w:rsidP="00855C90">
      <w:pPr>
        <w:widowControl/>
        <w:autoSpaceDE/>
        <w:autoSpaceDN/>
        <w:spacing w:before="100" w:beforeAutospacing="1" w:after="100" w:afterAutospacing="1"/>
        <w:ind w:left="720"/>
        <w:rPr>
          <w:sz w:val="24"/>
          <w:szCs w:val="24"/>
          <w:lang w:eastAsia="en-GB" w:bidi="ar-SA"/>
        </w:rPr>
      </w:pPr>
      <w:r w:rsidRPr="00855C90">
        <w:rPr>
          <w:rFonts w:ascii="TimesNewRomanPSMT" w:hAnsi="TimesNewRomanPSMT"/>
          <w:sz w:val="20"/>
          <w:szCs w:val="20"/>
          <w:lang w:eastAsia="en-GB" w:bidi="ar-SA"/>
        </w:rPr>
        <w:t>(i)  </w:t>
      </w:r>
      <w:r w:rsidRPr="00855C90">
        <w:rPr>
          <w:rFonts w:ascii="Sylfaen" w:hAnsi="Sylfaen"/>
          <w:sz w:val="20"/>
          <w:szCs w:val="20"/>
          <w:lang w:eastAsia="en-GB" w:bidi="ar-SA"/>
        </w:rPr>
        <w:t xml:space="preserve">თქვენ ვალდებული ხართ დაიცვათ სახელმწიფოს (ირლანდიის) კანონები და თქვენზე დაკისრებული ნებისმიერი სხვა მოთხოვნა. </w:t>
      </w:r>
    </w:p>
    <w:p w14:paraId="2046E153" w14:textId="77777777" w:rsidR="00855C90" w:rsidRPr="00855C90" w:rsidRDefault="00855C90" w:rsidP="00855C90">
      <w:pPr>
        <w:widowControl/>
        <w:autoSpaceDE/>
        <w:autoSpaceDN/>
        <w:spacing w:before="100" w:beforeAutospacing="1" w:after="100" w:afterAutospacing="1"/>
        <w:ind w:left="720"/>
        <w:rPr>
          <w:sz w:val="24"/>
          <w:szCs w:val="24"/>
          <w:lang w:eastAsia="en-GB" w:bidi="ar-SA"/>
        </w:rPr>
      </w:pPr>
      <w:r w:rsidRPr="00855C90">
        <w:rPr>
          <w:rFonts w:ascii="TimesNewRomanPSMT" w:hAnsi="TimesNewRomanPSMT"/>
          <w:sz w:val="20"/>
          <w:szCs w:val="20"/>
          <w:lang w:eastAsia="en-GB" w:bidi="ar-SA"/>
        </w:rPr>
        <w:t>(ii)  </w:t>
      </w:r>
      <w:r w:rsidRPr="00855C90">
        <w:rPr>
          <w:rFonts w:ascii="Sylfaen" w:hAnsi="Sylfaen"/>
          <w:sz w:val="20"/>
          <w:szCs w:val="20"/>
          <w:lang w:eastAsia="en-GB" w:bidi="ar-SA"/>
        </w:rPr>
        <w:t xml:space="preserve">თქვენ ვალდებული ხართ სრულად ითანამშრომლოთ თქვენი განაცხადის ყველა ასპექტის შესწავლასა და ნებისმიერი საჩივრის გარკვევაში, თქვენი განაცხადის მხარდასაჭერად თქვენს ხელთ არსებული ყველა ინფორმაციისა და დოკუმენტაციის წარმოდგენის ჩათვლით, </w:t>
      </w:r>
    </w:p>
    <w:p w14:paraId="5A3EF635" w14:textId="5FD48E15" w:rsidR="00855C90" w:rsidRPr="00855C90" w:rsidRDefault="00855C90" w:rsidP="00855C90">
      <w:pPr>
        <w:widowControl/>
        <w:autoSpaceDE/>
        <w:autoSpaceDN/>
        <w:spacing w:before="100" w:beforeAutospacing="1" w:after="100" w:afterAutospacing="1"/>
        <w:ind w:left="720"/>
        <w:rPr>
          <w:sz w:val="24"/>
          <w:szCs w:val="24"/>
          <w:lang w:eastAsia="en-GB" w:bidi="ar-SA"/>
        </w:rPr>
      </w:pPr>
      <w:r w:rsidRPr="00855C90">
        <w:rPr>
          <w:rFonts w:ascii="TimesNewRomanPSMT" w:hAnsi="TimesNewRomanPSMT"/>
          <w:sz w:val="20"/>
          <w:szCs w:val="20"/>
          <w:lang w:eastAsia="en-GB" w:bidi="ar-SA"/>
        </w:rPr>
        <w:t>(iii)  </w:t>
      </w:r>
      <w:r w:rsidRPr="00855C90">
        <w:rPr>
          <w:rFonts w:ascii="Sylfaen" w:hAnsi="Sylfaen"/>
          <w:sz w:val="20"/>
          <w:szCs w:val="20"/>
          <w:lang w:eastAsia="en-GB" w:bidi="ar-SA"/>
        </w:rPr>
        <w:t>თუ თქვენ შეიცვლით მისამართს</w:t>
      </w:r>
      <w:r w:rsidRPr="00855C90">
        <w:rPr>
          <w:rFonts w:ascii="TimesNewRomanPSMT" w:hAnsi="TimesNewRomanPSMT"/>
          <w:sz w:val="20"/>
          <w:szCs w:val="20"/>
          <w:lang w:eastAsia="en-GB" w:bidi="ar-SA"/>
        </w:rPr>
        <w:t xml:space="preserve">, </w:t>
      </w:r>
      <w:r w:rsidRPr="00855C90">
        <w:rPr>
          <w:rFonts w:ascii="Sylfaen" w:hAnsi="Sylfaen"/>
          <w:sz w:val="20"/>
          <w:szCs w:val="20"/>
          <w:lang w:eastAsia="en-GB" w:bidi="ar-SA"/>
        </w:rPr>
        <w:t xml:space="preserve">დაუყოვნებლივ წერილობითი სახით უნდა აცნობოთ საერთაშორისო დაცვის ოფისს თქვენი ახალი მისამართი. ეს ძალაშია იმ შემთხვევაშიც თუ თქვენ მიღებისა და </w:t>
      </w:r>
      <w:r>
        <w:rPr>
          <w:rFonts w:ascii="Sylfaen" w:hAnsi="Sylfaen"/>
          <w:sz w:val="20"/>
          <w:szCs w:val="20"/>
          <w:lang w:val="ka-GE" w:eastAsia="en-GB" w:bidi="ar-SA"/>
        </w:rPr>
        <w:t>განსახლების</w:t>
      </w:r>
      <w:r w:rsidRPr="00855C90">
        <w:rPr>
          <w:rFonts w:ascii="Sylfaen" w:hAnsi="Sylfaen"/>
          <w:sz w:val="20"/>
          <w:szCs w:val="20"/>
          <w:lang w:eastAsia="en-GB" w:bidi="ar-SA"/>
        </w:rPr>
        <w:t xml:space="preserve"> სააგენტო</w:t>
      </w:r>
      <w:r>
        <w:rPr>
          <w:rFonts w:ascii="Sylfaen" w:hAnsi="Sylfaen"/>
          <w:sz w:val="20"/>
          <w:szCs w:val="20"/>
          <w:lang w:val="ka-GE" w:eastAsia="en-GB" w:bidi="ar-SA"/>
        </w:rPr>
        <w:t>მ</w:t>
      </w:r>
      <w:r w:rsidRPr="00855C90">
        <w:rPr>
          <w:rFonts w:ascii="Sylfaen" w:hAnsi="Sylfaen"/>
          <w:sz w:val="20"/>
          <w:szCs w:val="20"/>
          <w:lang w:eastAsia="en-GB" w:bidi="ar-SA"/>
        </w:rPr>
        <w:t xml:space="preserve"> </w:t>
      </w:r>
      <w:r w:rsidRPr="00855C90">
        <w:rPr>
          <w:rFonts w:ascii="TimesNewRomanPSMT" w:hAnsi="TimesNewRomanPSMT"/>
          <w:sz w:val="20"/>
          <w:szCs w:val="20"/>
          <w:lang w:eastAsia="en-GB" w:bidi="ar-SA"/>
        </w:rPr>
        <w:t>(</w:t>
      </w:r>
      <w:r>
        <w:rPr>
          <w:rFonts w:ascii="TimesNewRomanPSMT" w:hAnsi="TimesNewRomanPSMT"/>
          <w:sz w:val="20"/>
          <w:szCs w:val="20"/>
          <w:lang w:val="ka-GE" w:eastAsia="en-GB" w:bidi="ar-SA"/>
        </w:rPr>
        <w:t>IPAS</w:t>
      </w:r>
      <w:r w:rsidRPr="00855C90">
        <w:rPr>
          <w:rFonts w:ascii="TimesNewRomanPSMT" w:hAnsi="TimesNewRomanPSMT"/>
          <w:sz w:val="20"/>
          <w:szCs w:val="20"/>
          <w:lang w:eastAsia="en-GB" w:bidi="ar-SA"/>
        </w:rPr>
        <w:t xml:space="preserve">) </w:t>
      </w:r>
      <w:r w:rsidRPr="00855C90">
        <w:rPr>
          <w:rFonts w:ascii="Sylfaen" w:hAnsi="Sylfaen"/>
          <w:sz w:val="20"/>
          <w:szCs w:val="20"/>
          <w:lang w:eastAsia="en-GB" w:bidi="ar-SA"/>
        </w:rPr>
        <w:t xml:space="preserve">გადაგიყვანთ ახალ საცხოვრებელში. თუ ასე არ მოიქცევით, ეს დარღვევად ჩაითვლება. </w:t>
      </w:r>
    </w:p>
    <w:p w14:paraId="3C782CEA" w14:textId="77777777" w:rsidR="00855C90" w:rsidRPr="00855C90" w:rsidRDefault="00855C90" w:rsidP="00855C90">
      <w:pPr>
        <w:widowControl/>
        <w:autoSpaceDE/>
        <w:autoSpaceDN/>
        <w:spacing w:before="100" w:beforeAutospacing="1" w:after="100" w:afterAutospacing="1"/>
        <w:ind w:left="720"/>
        <w:rPr>
          <w:sz w:val="24"/>
          <w:szCs w:val="24"/>
          <w:lang w:eastAsia="en-GB" w:bidi="ar-SA"/>
        </w:rPr>
      </w:pPr>
      <w:r w:rsidRPr="00855C90">
        <w:rPr>
          <w:rFonts w:ascii="TimesNewRomanPSMT" w:hAnsi="TimesNewRomanPSMT"/>
          <w:sz w:val="20"/>
          <w:szCs w:val="20"/>
          <w:lang w:eastAsia="en-GB" w:bidi="ar-SA"/>
        </w:rPr>
        <w:t>(iv)  </w:t>
      </w:r>
      <w:r w:rsidRPr="00855C90">
        <w:rPr>
          <w:rFonts w:ascii="Sylfaen" w:hAnsi="Sylfaen"/>
          <w:sz w:val="20"/>
          <w:szCs w:val="20"/>
          <w:lang w:eastAsia="en-GB" w:bidi="ar-SA"/>
        </w:rPr>
        <w:t xml:space="preserve">საერთაშორისო დაცვის ოფისსა და </w:t>
      </w:r>
      <w:r w:rsidRPr="00855C90">
        <w:rPr>
          <w:rFonts w:ascii="TimesNewRomanPSMT" w:hAnsi="TimesNewRomanPSMT"/>
          <w:sz w:val="20"/>
          <w:szCs w:val="20"/>
          <w:lang w:eastAsia="en-GB" w:bidi="ar-SA"/>
        </w:rPr>
        <w:t>IPAT</w:t>
      </w:r>
      <w:r w:rsidRPr="00855C90">
        <w:rPr>
          <w:rFonts w:ascii="Sylfaen" w:hAnsi="Sylfaen"/>
          <w:sz w:val="20"/>
          <w:szCs w:val="20"/>
          <w:lang w:eastAsia="en-GB" w:bidi="ar-SA"/>
        </w:rPr>
        <w:t>-თან მიმოწერისას მკაფიოდ უნდა მიუთითოთ თქვენისახელი, მისამართი, ეროვნება, პირადი ნომერი, რომლებიც მოცემულია თქვენი დროებითი საცხოვრებლის ცნობაში</w:t>
      </w:r>
      <w:r w:rsidRPr="00855C90">
        <w:rPr>
          <w:rFonts w:ascii="TimesNewRomanPSMT" w:hAnsi="TimesNewRomanPSMT"/>
          <w:sz w:val="20"/>
          <w:szCs w:val="20"/>
          <w:lang w:eastAsia="en-GB" w:bidi="ar-SA"/>
        </w:rPr>
        <w:t xml:space="preserve">. </w:t>
      </w:r>
    </w:p>
    <w:p w14:paraId="695FE8CB" w14:textId="77777777" w:rsidR="00855C90" w:rsidRPr="00855C90" w:rsidRDefault="00855C90" w:rsidP="00855C90">
      <w:pPr>
        <w:widowControl/>
        <w:autoSpaceDE/>
        <w:autoSpaceDN/>
        <w:spacing w:before="100" w:beforeAutospacing="1" w:after="100" w:afterAutospacing="1"/>
        <w:ind w:left="720"/>
        <w:rPr>
          <w:sz w:val="24"/>
          <w:szCs w:val="24"/>
          <w:lang w:eastAsia="en-GB" w:bidi="ar-SA"/>
        </w:rPr>
      </w:pPr>
      <w:r w:rsidRPr="00855C90">
        <w:rPr>
          <w:rFonts w:ascii="TimesNewRomanPSMT" w:hAnsi="TimesNewRomanPSMT"/>
          <w:sz w:val="20"/>
          <w:szCs w:val="20"/>
          <w:lang w:eastAsia="en-GB" w:bidi="ar-SA"/>
        </w:rPr>
        <w:t>(v)  </w:t>
      </w:r>
      <w:r w:rsidRPr="00855C90">
        <w:rPr>
          <w:rFonts w:ascii="Sylfaen" w:hAnsi="Sylfaen"/>
          <w:sz w:val="20"/>
          <w:szCs w:val="20"/>
          <w:lang w:eastAsia="en-GB" w:bidi="ar-SA"/>
        </w:rPr>
        <w:t xml:space="preserve">თქენ არ უნდა დატოვოთ ან ეცადოთ სახელმწიფოს (ირლანდიის) დატოვებამინისტრის თანხმობის გარეშე სანამ მიმდინარეობს თქვენი განაცხადისგანხილვა.სახელმწიფოს (ირლანდიის) დატოვებამინისტრის თანხმობის გარეშე არის დარღვევა. </w:t>
      </w:r>
    </w:p>
    <w:p w14:paraId="1F72A125" w14:textId="77777777" w:rsidR="00855C90" w:rsidRPr="00855C90" w:rsidRDefault="00855C90" w:rsidP="00855C90">
      <w:pPr>
        <w:widowControl/>
        <w:autoSpaceDE/>
        <w:autoSpaceDN/>
        <w:spacing w:before="100" w:beforeAutospacing="1" w:after="100" w:afterAutospacing="1"/>
        <w:ind w:left="720"/>
        <w:rPr>
          <w:sz w:val="24"/>
          <w:szCs w:val="24"/>
          <w:lang w:eastAsia="en-GB" w:bidi="ar-SA"/>
        </w:rPr>
      </w:pPr>
      <w:r w:rsidRPr="00855C90">
        <w:rPr>
          <w:rFonts w:ascii="TimesNewRomanPSMT" w:hAnsi="TimesNewRomanPSMT"/>
          <w:sz w:val="20"/>
          <w:szCs w:val="20"/>
          <w:lang w:eastAsia="en-GB" w:bidi="ar-SA"/>
        </w:rPr>
        <w:t>(vi)  </w:t>
      </w:r>
      <w:r w:rsidRPr="00855C90">
        <w:rPr>
          <w:rFonts w:ascii="Sylfaen" w:hAnsi="Sylfaen"/>
          <w:sz w:val="20"/>
          <w:szCs w:val="20"/>
          <w:lang w:eastAsia="en-GB" w:bidi="ar-SA"/>
        </w:rPr>
        <w:t xml:space="preserve">თქვენ არ გაქვთ უფლება ეძებოთ სამუშაო, იმუშაოთ, დაკავდეთ ბიზნესით, ვაჭრობით ან პროფესიით.სამსახურის დაწყება და ვაჭრობით დაკავება არის დარღვევა. </w:t>
      </w:r>
    </w:p>
    <w:p w14:paraId="0B9CC36A" w14:textId="77777777" w:rsidR="00855C90" w:rsidRPr="00855C90" w:rsidRDefault="00855C90" w:rsidP="00855C90">
      <w:pPr>
        <w:widowControl/>
        <w:autoSpaceDE/>
        <w:autoSpaceDN/>
        <w:spacing w:before="100" w:beforeAutospacing="1" w:after="100" w:afterAutospacing="1"/>
        <w:ind w:left="720"/>
        <w:rPr>
          <w:sz w:val="24"/>
          <w:szCs w:val="24"/>
          <w:lang w:eastAsia="en-GB" w:bidi="ar-SA"/>
        </w:rPr>
      </w:pPr>
      <w:r w:rsidRPr="00855C90">
        <w:rPr>
          <w:rFonts w:ascii="TimesNewRomanPSMT" w:hAnsi="TimesNewRomanPSMT"/>
          <w:sz w:val="20"/>
          <w:szCs w:val="20"/>
          <w:lang w:eastAsia="en-GB" w:bidi="ar-SA"/>
        </w:rPr>
        <w:t>(vii)  </w:t>
      </w:r>
      <w:r w:rsidRPr="00855C90">
        <w:rPr>
          <w:rFonts w:ascii="Sylfaen" w:hAnsi="Sylfaen"/>
          <w:sz w:val="20"/>
          <w:szCs w:val="20"/>
          <w:lang w:eastAsia="en-GB" w:bidi="ar-SA"/>
        </w:rPr>
        <w:t xml:space="preserve">თქვენ ან თქვენმა იურიდიულმა წარმომადგენელმა უნდა შეინახოთ საერთაშორისო ორგანზაციის და </w:t>
      </w:r>
      <w:r w:rsidRPr="00855C90">
        <w:rPr>
          <w:rFonts w:ascii="TimesNewRomanPSMT" w:hAnsi="TimesNewRomanPSMT"/>
          <w:sz w:val="20"/>
          <w:szCs w:val="20"/>
          <w:lang w:eastAsia="en-GB" w:bidi="ar-SA"/>
        </w:rPr>
        <w:t>IPAT</w:t>
      </w:r>
      <w:r w:rsidRPr="00855C90">
        <w:rPr>
          <w:rFonts w:ascii="Sylfaen" w:hAnsi="Sylfaen"/>
          <w:sz w:val="20"/>
          <w:szCs w:val="20"/>
          <w:lang w:eastAsia="en-GB" w:bidi="ar-SA"/>
        </w:rPr>
        <w:t>-ის მიერ თქვენთვის გადმოცემული ყველა დოკუმენტის ასლი</w:t>
      </w:r>
      <w:r w:rsidRPr="00855C90">
        <w:rPr>
          <w:rFonts w:ascii="TimesNewRomanPSMT" w:hAnsi="TimesNewRomanPSMT"/>
          <w:sz w:val="20"/>
          <w:szCs w:val="20"/>
          <w:lang w:eastAsia="en-GB" w:bidi="ar-SA"/>
        </w:rPr>
        <w:t xml:space="preserve">. </w:t>
      </w:r>
    </w:p>
    <w:p w14:paraId="18016B1D" w14:textId="77777777" w:rsidR="00855C90" w:rsidRPr="00855C90" w:rsidRDefault="00855C90" w:rsidP="00855C90">
      <w:pPr>
        <w:widowControl/>
        <w:autoSpaceDE/>
        <w:autoSpaceDN/>
        <w:spacing w:before="100" w:beforeAutospacing="1" w:after="100" w:afterAutospacing="1"/>
        <w:ind w:left="720"/>
        <w:rPr>
          <w:sz w:val="24"/>
          <w:szCs w:val="24"/>
          <w:lang w:eastAsia="en-GB" w:bidi="ar-SA"/>
        </w:rPr>
      </w:pPr>
      <w:r w:rsidRPr="00855C90">
        <w:rPr>
          <w:rFonts w:ascii="TimesNewRomanPSMT" w:hAnsi="TimesNewRomanPSMT"/>
          <w:sz w:val="20"/>
          <w:szCs w:val="20"/>
          <w:lang w:eastAsia="en-GB" w:bidi="ar-SA"/>
        </w:rPr>
        <w:t>(viii)  </w:t>
      </w:r>
      <w:r w:rsidRPr="00855C90">
        <w:rPr>
          <w:rFonts w:ascii="Sylfaen" w:hAnsi="Sylfaen"/>
          <w:sz w:val="20"/>
          <w:szCs w:val="20"/>
          <w:lang w:eastAsia="en-GB" w:bidi="ar-SA"/>
        </w:rPr>
        <w:t xml:space="preserve">თქვენ შეიძლება მოგთხოვონ სახელმწიფოს (ირლანდიის)კონკრეტულ რაიონში ან ადგილას ცხოვრება ან დარჩენა. თუ ამას არ შეასრულებთ, ეს დარღვევად ითვლება. </w:t>
      </w:r>
    </w:p>
    <w:p w14:paraId="0976F475" w14:textId="77777777" w:rsidR="00855C90" w:rsidRPr="00855C90" w:rsidRDefault="00855C90" w:rsidP="00855C90">
      <w:pPr>
        <w:widowControl/>
        <w:autoSpaceDE/>
        <w:autoSpaceDN/>
        <w:spacing w:before="100" w:beforeAutospacing="1" w:after="100" w:afterAutospacing="1"/>
        <w:ind w:left="720"/>
        <w:rPr>
          <w:sz w:val="24"/>
          <w:szCs w:val="24"/>
          <w:lang w:eastAsia="en-GB" w:bidi="ar-SA"/>
        </w:rPr>
      </w:pPr>
      <w:r w:rsidRPr="00855C90">
        <w:rPr>
          <w:rFonts w:ascii="TimesNewRomanPSMT" w:hAnsi="TimesNewRomanPSMT"/>
          <w:sz w:val="20"/>
          <w:szCs w:val="20"/>
          <w:lang w:eastAsia="en-GB" w:bidi="ar-SA"/>
        </w:rPr>
        <w:t>(ix)  </w:t>
      </w:r>
      <w:r w:rsidRPr="00855C90">
        <w:rPr>
          <w:rFonts w:ascii="Sylfaen" w:hAnsi="Sylfaen"/>
          <w:sz w:val="20"/>
          <w:szCs w:val="20"/>
          <w:lang w:eastAsia="en-GB" w:bidi="ar-SA"/>
        </w:rPr>
        <w:t>თქვენ შეიძლება მოგთხოვონ კონკრეტული ინტერვალებით იმიგრაციის ოფიცერთან ან</w:t>
      </w:r>
      <w:r w:rsidRPr="00855C90">
        <w:rPr>
          <w:rFonts w:ascii="TimesNewRomanPSMT" w:hAnsi="TimesNewRomanPSMT"/>
          <w:sz w:val="20"/>
          <w:szCs w:val="20"/>
          <w:lang w:eastAsia="en-GB" w:bidi="ar-SA"/>
        </w:rPr>
        <w:t>Garda Síochána (</w:t>
      </w:r>
      <w:r w:rsidRPr="00855C90">
        <w:rPr>
          <w:rFonts w:ascii="Sylfaen" w:hAnsi="Sylfaen"/>
          <w:sz w:val="20"/>
          <w:szCs w:val="20"/>
          <w:lang w:eastAsia="en-GB" w:bidi="ar-SA"/>
        </w:rPr>
        <w:t>ირლანდიის პოლიცია</w:t>
      </w:r>
      <w:r w:rsidRPr="00855C90">
        <w:rPr>
          <w:rFonts w:ascii="TimesNewRomanPSMT" w:hAnsi="TimesNewRomanPSMT"/>
          <w:sz w:val="20"/>
          <w:szCs w:val="20"/>
          <w:lang w:eastAsia="en-GB" w:bidi="ar-SA"/>
        </w:rPr>
        <w:t xml:space="preserve">) </w:t>
      </w:r>
      <w:r w:rsidRPr="00855C90">
        <w:rPr>
          <w:rFonts w:ascii="Sylfaen" w:hAnsi="Sylfaen"/>
          <w:sz w:val="20"/>
          <w:szCs w:val="20"/>
          <w:lang w:eastAsia="en-GB" w:bidi="ar-SA"/>
        </w:rPr>
        <w:t>სადგურში ანგარიშის წარდგენა</w:t>
      </w:r>
      <w:r w:rsidRPr="00855C90">
        <w:rPr>
          <w:rFonts w:ascii="TimesNewRomanPSMT" w:hAnsi="TimesNewRomanPSMT"/>
          <w:sz w:val="20"/>
          <w:szCs w:val="20"/>
          <w:lang w:eastAsia="en-GB" w:bidi="ar-SA"/>
        </w:rPr>
        <w:t>.</w:t>
      </w:r>
      <w:r w:rsidRPr="00855C90">
        <w:rPr>
          <w:rFonts w:ascii="Sylfaen" w:hAnsi="Sylfaen"/>
          <w:sz w:val="20"/>
          <w:szCs w:val="20"/>
          <w:lang w:eastAsia="en-GB" w:bidi="ar-SA"/>
        </w:rPr>
        <w:t xml:space="preserve">თუ ამას არ შეასრულებთ, ეს დარღვევად ითვლება. </w:t>
      </w:r>
    </w:p>
    <w:p w14:paraId="3C996774" w14:textId="52A32424" w:rsidR="00855C90" w:rsidRPr="00855C90" w:rsidRDefault="00855C90" w:rsidP="00855C90">
      <w:pPr>
        <w:widowControl/>
        <w:autoSpaceDE/>
        <w:autoSpaceDN/>
        <w:spacing w:before="100" w:beforeAutospacing="1" w:after="100" w:afterAutospacing="1"/>
        <w:ind w:left="720"/>
        <w:rPr>
          <w:sz w:val="24"/>
          <w:szCs w:val="24"/>
          <w:lang w:eastAsia="en-GB" w:bidi="ar-SA"/>
        </w:rPr>
      </w:pPr>
      <w:r w:rsidRPr="00855C90">
        <w:rPr>
          <w:rFonts w:ascii="TimesNewRomanPSMT" w:hAnsi="TimesNewRomanPSMT"/>
          <w:sz w:val="20"/>
          <w:szCs w:val="20"/>
          <w:lang w:eastAsia="en-GB" w:bidi="ar-SA"/>
        </w:rPr>
        <w:t>(x)  </w:t>
      </w:r>
      <w:r w:rsidRPr="00855C90">
        <w:rPr>
          <w:rFonts w:ascii="Sylfaen" w:hAnsi="Sylfaen"/>
          <w:sz w:val="20"/>
          <w:szCs w:val="20"/>
          <w:lang w:eastAsia="en-GB" w:bidi="ar-SA"/>
        </w:rPr>
        <w:t xml:space="preserve">მუდამ უნდა იყოთპატიოსანი იმ ინფორმაციასთან დაკავშირებით, რომელსაც წარმოადგენთ თქვენს განაცხადთან დაკავშირებით და თუ ამას არ შეასრულებთ, ეს დარღვევად ითვლება. </w:t>
      </w:r>
    </w:p>
    <w:p w14:paraId="6422A435" w14:textId="77777777" w:rsidR="00855C90" w:rsidRPr="00855C90" w:rsidRDefault="00855C90" w:rsidP="00855C90">
      <w:pPr>
        <w:widowControl/>
        <w:autoSpaceDE/>
        <w:autoSpaceDN/>
        <w:spacing w:before="100" w:beforeAutospacing="1" w:after="100" w:afterAutospacing="1"/>
        <w:ind w:left="720"/>
        <w:rPr>
          <w:sz w:val="24"/>
          <w:szCs w:val="24"/>
          <w:lang w:eastAsia="en-GB" w:bidi="ar-SA"/>
        </w:rPr>
      </w:pPr>
      <w:r w:rsidRPr="00855C90">
        <w:rPr>
          <w:rFonts w:ascii="TimesNewRomanPSMT" w:hAnsi="TimesNewRomanPSMT"/>
          <w:sz w:val="20"/>
          <w:szCs w:val="20"/>
          <w:lang w:eastAsia="en-GB" w:bidi="ar-SA"/>
        </w:rPr>
        <w:t>(xi)  </w:t>
      </w:r>
      <w:r w:rsidRPr="00855C90">
        <w:rPr>
          <w:rFonts w:ascii="Sylfaen" w:hAnsi="Sylfaen"/>
          <w:sz w:val="20"/>
          <w:szCs w:val="20"/>
          <w:lang w:eastAsia="en-GB" w:bidi="ar-SA"/>
        </w:rPr>
        <w:t xml:space="preserve">თქვენს კითხვარში უნდა წარმოადგინოთ ნებისმიერი ინფორმაცია, რომელიც საჭიროა მინისტრის მიერ თქვენთვის დარჩენა არ დარჩენის უფლების მოცემის შესახებ გადაწყვეტილების მისაღებად. თქვენ აგრეთვე შეგიძლიათ წარმოადგინოთ ნებისმიერი ინფორმაცია, რომელიც საჭირო იქნება მინისტრის მიერ გადაწყვეტილების მისაღებად იმასთან დაკავშირებით მოგცეთ თუ არა დარჩენის ნებართვას განაცხადის გაკეთებასა და თქვენი დაცვის განაცხადის შემოწმების შესახებ ანგარიშის მომზადებას შორის პერიოდში. თქვენ აგრეთვე დაუყოვნებლივ უნდა აცნობოთ მინისტრს გარემოებების ნებისმიერი ცვლილების შესახებ, რომელიც შეიძლება საჭირო იყოს მინისტრის მიერ ამ საკითხთან დაკავშირებით </w:t>
      </w:r>
      <w:r w:rsidRPr="00855C90">
        <w:rPr>
          <w:rFonts w:ascii="Sylfaen" w:hAnsi="Sylfaen"/>
          <w:sz w:val="20"/>
          <w:szCs w:val="20"/>
          <w:lang w:eastAsia="en-GB" w:bidi="ar-SA"/>
        </w:rPr>
        <w:lastRenderedPageBreak/>
        <w:t xml:space="preserve">გადაწყვეტილების მისაღებად. დარჩენის ნებართვასთან დაკავშირებული ინფორმაცია შეგიძლიათ იხილოთ მე-13 ნაწილში. </w:t>
      </w:r>
    </w:p>
    <w:p w14:paraId="200261A5" w14:textId="77777777" w:rsidR="00855C90" w:rsidRPr="00855C90" w:rsidRDefault="00855C90" w:rsidP="00CF7813">
      <w:pPr>
        <w:widowControl/>
        <w:autoSpaceDE/>
        <w:autoSpaceDN/>
        <w:spacing w:before="100" w:beforeAutospacing="1" w:after="100" w:afterAutospacing="1"/>
        <w:ind w:left="720"/>
        <w:rPr>
          <w:sz w:val="24"/>
          <w:szCs w:val="24"/>
          <w:lang w:eastAsia="en-GB" w:bidi="ar-SA"/>
        </w:rPr>
      </w:pPr>
      <w:r w:rsidRPr="00855C90">
        <w:rPr>
          <w:rFonts w:ascii="TimesNewRomanPSMT" w:hAnsi="TimesNewRomanPSMT"/>
          <w:sz w:val="20"/>
          <w:szCs w:val="20"/>
          <w:lang w:eastAsia="en-GB" w:bidi="ar-SA"/>
        </w:rPr>
        <w:t>(xii)  </w:t>
      </w:r>
      <w:r w:rsidRPr="00855C90">
        <w:rPr>
          <w:rFonts w:ascii="Sylfaen" w:hAnsi="Sylfaen"/>
          <w:sz w:val="20"/>
          <w:szCs w:val="20"/>
          <w:lang w:eastAsia="en-GB" w:bidi="ar-SA"/>
        </w:rPr>
        <w:t xml:space="preserve">თქვენს ხელთ არსებული, კოდანტროლირებადი ან შეძენილი ყველა შესაბამისი ინფორმაცია უნდა გახადოთ საერთაშორისო დაცვის ოფისისა და </w:t>
      </w:r>
      <w:r w:rsidRPr="00855C90">
        <w:rPr>
          <w:rFonts w:ascii="TimesNewRomanPSMT" w:hAnsi="TimesNewRomanPSMT"/>
          <w:sz w:val="20"/>
          <w:szCs w:val="20"/>
          <w:lang w:eastAsia="en-GB" w:bidi="ar-SA"/>
        </w:rPr>
        <w:t>IPAT</w:t>
      </w:r>
      <w:r w:rsidRPr="00855C90">
        <w:rPr>
          <w:rFonts w:ascii="Sylfaen" w:hAnsi="Sylfaen"/>
          <w:sz w:val="20"/>
          <w:szCs w:val="20"/>
          <w:lang w:eastAsia="en-GB" w:bidi="ar-SA"/>
        </w:rPr>
        <w:t xml:space="preserve">-თვის ხელმისაწვდომი. </w:t>
      </w:r>
    </w:p>
    <w:p w14:paraId="1668A8FF" w14:textId="0ECEC121" w:rsidR="00855C90" w:rsidRPr="00855C90" w:rsidRDefault="00CF7813" w:rsidP="00855C90">
      <w:pPr>
        <w:widowControl/>
        <w:autoSpaceDE/>
        <w:autoSpaceDN/>
        <w:spacing w:before="100" w:beforeAutospacing="1" w:after="100" w:afterAutospacing="1"/>
        <w:rPr>
          <w:b/>
          <w:bCs/>
          <w:sz w:val="24"/>
          <w:szCs w:val="24"/>
          <w:u w:val="single"/>
          <w:lang w:val="ka-GE" w:eastAsia="en-GB" w:bidi="ar-SA"/>
        </w:rPr>
      </w:pPr>
      <w:r>
        <w:rPr>
          <w:rFonts w:ascii="Sylfaen" w:hAnsi="Sylfaen"/>
          <w:b/>
          <w:bCs/>
          <w:sz w:val="20"/>
          <w:szCs w:val="20"/>
          <w:u w:val="single"/>
          <w:lang w:val="ka-GE" w:eastAsia="en-GB" w:bidi="ar-SA"/>
        </w:rPr>
        <w:t>მნიშვნელოვანია</w:t>
      </w:r>
    </w:p>
    <w:p w14:paraId="4827FF00" w14:textId="77777777" w:rsidR="00855C90" w:rsidRPr="00855C90" w:rsidRDefault="00855C90" w:rsidP="00855C90">
      <w:pPr>
        <w:widowControl/>
        <w:autoSpaceDE/>
        <w:autoSpaceDN/>
        <w:spacing w:before="100" w:beforeAutospacing="1" w:after="100" w:afterAutospacing="1"/>
        <w:rPr>
          <w:sz w:val="24"/>
          <w:szCs w:val="24"/>
          <w:lang w:eastAsia="en-GB" w:bidi="ar-SA"/>
        </w:rPr>
      </w:pPr>
      <w:r w:rsidRPr="00855C90">
        <w:rPr>
          <w:rFonts w:ascii="Sylfaen" w:hAnsi="Sylfaen"/>
          <w:sz w:val="20"/>
          <w:szCs w:val="20"/>
          <w:lang w:eastAsia="en-GB" w:bidi="ar-SA"/>
        </w:rPr>
        <w:t xml:space="preserve">8.2.2 საერთაშორისო დაცვის ოფისის ან </w:t>
      </w:r>
      <w:r w:rsidRPr="00855C90">
        <w:rPr>
          <w:rFonts w:ascii="TimesNewRomanPSMT" w:hAnsi="TimesNewRomanPSMT"/>
          <w:sz w:val="20"/>
          <w:szCs w:val="20"/>
          <w:lang w:eastAsia="en-GB" w:bidi="ar-SA"/>
        </w:rPr>
        <w:t>IPAT</w:t>
      </w:r>
      <w:r w:rsidRPr="00855C90">
        <w:rPr>
          <w:rFonts w:ascii="Sylfaen" w:hAnsi="Sylfaen"/>
          <w:sz w:val="20"/>
          <w:szCs w:val="20"/>
          <w:lang w:eastAsia="en-GB" w:bidi="ar-SA"/>
        </w:rPr>
        <w:t xml:space="preserve">-ს (რომელიც შესაფერია)უნდა მიაწოდოთ დეტალები თქვენი იურიდიული წარმომადგენლის შესახებ (სახელი, მისამართი, ტელეფონის ნომერი და ა.შ), აგრეთვე უნდა აცნობოთ იურიდიული წარმომადგენლის ცვლილების შესახებ, რაც შეიძლება მალეთუ მსგავსი სახით არ იმოქმედებთ, ეს გავლენას იქონიებს თქვენი იურიდიული წარმომადგენლის მიერ თქვენთვის კონსულტაციის გაწევასა და დახმარებაზე თქვენს საერთაშორისო დაცვის განაცხადთან დაკავშირებულ ნებისმიერ კომუნიკაციასა და გადაწყვეტილებასთან მიმართებით. </w:t>
      </w:r>
    </w:p>
    <w:p w14:paraId="4204B2F4" w14:textId="77777777" w:rsidR="00855C90" w:rsidRDefault="00855C90" w:rsidP="00855C90">
      <w:pPr>
        <w:pStyle w:val="NormalWeb"/>
        <w:rPr>
          <w:rFonts w:ascii="Sylfaen" w:hAnsi="Sylfaen"/>
          <w:sz w:val="20"/>
          <w:szCs w:val="20"/>
        </w:rPr>
      </w:pPr>
    </w:p>
    <w:p w14:paraId="5F15A720" w14:textId="7B352CCD" w:rsidR="00855C90" w:rsidRPr="00855C90" w:rsidRDefault="00855C90" w:rsidP="00855C90">
      <w:pPr>
        <w:pStyle w:val="NormalWeb"/>
        <w:sectPr w:rsidR="00855C90" w:rsidRPr="00855C90">
          <w:pgSz w:w="11910" w:h="16840"/>
          <w:pgMar w:top="1160" w:right="1280" w:bottom="1240" w:left="1120" w:header="0" w:footer="978" w:gutter="0"/>
          <w:cols w:space="720"/>
        </w:sectPr>
      </w:pPr>
    </w:p>
    <w:p w14:paraId="07452A89" w14:textId="77777777" w:rsidR="00E53437" w:rsidRDefault="00CF7813">
      <w:pPr>
        <w:jc w:val="both"/>
        <w:rPr>
          <w:rFonts w:asciiTheme="minorHAnsi" w:hAnsiTheme="minorHAnsi" w:cstheme="minorHAnsi"/>
          <w:sz w:val="24"/>
        </w:rPr>
      </w:pPr>
      <w:r w:rsidRPr="00086DBE">
        <w:rPr>
          <w:rFonts w:asciiTheme="minorHAnsi" w:hAnsiTheme="minorHAnsi" w:cstheme="minorHAnsi"/>
          <w:noProof/>
          <w:sz w:val="20"/>
          <w:lang w:bidi="ar-SA"/>
        </w:rPr>
        <w:lastRenderedPageBreak/>
        <mc:AlternateContent>
          <mc:Choice Requires="wps">
            <w:drawing>
              <wp:inline distT="0" distB="0" distL="0" distR="0" wp14:anchorId="20D8CB2F" wp14:editId="796A4B14">
                <wp:extent cx="5273040" cy="918683"/>
                <wp:effectExtent l="0" t="0" r="10160" b="8890"/>
                <wp:docPr id="2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3040" cy="918683"/>
                        </a:xfrm>
                        <a:prstGeom prst="rect">
                          <a:avLst/>
                        </a:prstGeom>
                        <a:solidFill>
                          <a:srgbClr val="D9D9D9"/>
                        </a:solidFill>
                        <a:ln w="6096">
                          <a:solidFill>
                            <a:srgbClr val="000000"/>
                          </a:solidFill>
                          <a:prstDash val="solid"/>
                          <a:miter lim="800000"/>
                          <a:headEnd/>
                          <a:tailEnd/>
                        </a:ln>
                      </wps:spPr>
                      <wps:txbx>
                        <w:txbxContent>
                          <w:p w14:paraId="4D789D83" w14:textId="77777777" w:rsidR="00CF7813" w:rsidRPr="00CF7813" w:rsidRDefault="00CF7813" w:rsidP="00CF7813">
                            <w:pPr>
                              <w:jc w:val="center"/>
                              <w:rPr>
                                <w:b/>
                                <w:bCs/>
                                <w:sz w:val="28"/>
                                <w:szCs w:val="28"/>
                              </w:rPr>
                            </w:pPr>
                          </w:p>
                          <w:p w14:paraId="5F75C5A9" w14:textId="77777777" w:rsidR="00CF7813" w:rsidRDefault="00CF7813" w:rsidP="00CF7813">
                            <w:pPr>
                              <w:jc w:val="center"/>
                              <w:rPr>
                                <w:b/>
                                <w:bCs/>
                                <w:sz w:val="28"/>
                                <w:szCs w:val="28"/>
                              </w:rPr>
                            </w:pPr>
                            <w:r w:rsidRPr="00CF7813">
                              <w:rPr>
                                <w:rFonts w:ascii="Sylfaen" w:hAnsi="Sylfaen" w:cs="Sylfaen"/>
                                <w:b/>
                                <w:bCs/>
                                <w:sz w:val="28"/>
                                <w:szCs w:val="28"/>
                              </w:rPr>
                              <w:t>ნაწილი</w:t>
                            </w:r>
                            <w:r w:rsidRPr="00CF7813">
                              <w:rPr>
                                <w:b/>
                                <w:bCs/>
                                <w:sz w:val="28"/>
                                <w:szCs w:val="28"/>
                              </w:rPr>
                              <w:t xml:space="preserve"> 9 </w:t>
                            </w:r>
                          </w:p>
                          <w:p w14:paraId="273F8B53" w14:textId="78D005A7" w:rsidR="00CF7813" w:rsidRPr="00CF7813" w:rsidRDefault="00CF7813" w:rsidP="00CF7813">
                            <w:pPr>
                              <w:jc w:val="center"/>
                              <w:rPr>
                                <w:b/>
                                <w:bCs/>
                                <w:sz w:val="28"/>
                                <w:szCs w:val="28"/>
                                <w:lang w:val="ka-GE"/>
                              </w:rPr>
                            </w:pPr>
                            <w:r w:rsidRPr="00CF7813">
                              <w:rPr>
                                <w:rFonts w:ascii="Sylfaen" w:hAnsi="Sylfaen" w:cs="Sylfaen"/>
                                <w:b/>
                                <w:bCs/>
                                <w:sz w:val="28"/>
                                <w:szCs w:val="28"/>
                              </w:rPr>
                              <w:t>ბავშვები</w:t>
                            </w:r>
                            <w:r w:rsidRPr="00CF7813">
                              <w:rPr>
                                <w:b/>
                                <w:bCs/>
                                <w:sz w:val="28"/>
                                <w:szCs w:val="28"/>
                              </w:rPr>
                              <w:t xml:space="preserve"> </w:t>
                            </w:r>
                            <w:r w:rsidRPr="00CF7813">
                              <w:rPr>
                                <w:rFonts w:ascii="Sylfaen" w:hAnsi="Sylfaen" w:cs="Sylfaen"/>
                                <w:b/>
                                <w:bCs/>
                                <w:sz w:val="28"/>
                                <w:szCs w:val="28"/>
                              </w:rPr>
                              <w:t>თანმხლების</w:t>
                            </w:r>
                            <w:r w:rsidRPr="00CF7813">
                              <w:rPr>
                                <w:b/>
                                <w:bCs/>
                                <w:sz w:val="28"/>
                                <w:szCs w:val="28"/>
                              </w:rPr>
                              <w:t xml:space="preserve"> </w:t>
                            </w:r>
                            <w:r w:rsidRPr="00CF7813">
                              <w:rPr>
                                <w:rFonts w:ascii="Sylfaen" w:hAnsi="Sylfaen" w:cs="Sylfaen"/>
                                <w:b/>
                                <w:bCs/>
                                <w:sz w:val="28"/>
                                <w:szCs w:val="28"/>
                              </w:rPr>
                              <w:t>გარეშე</w:t>
                            </w:r>
                          </w:p>
                        </w:txbxContent>
                      </wps:txbx>
                      <wps:bodyPr rot="0" vert="horz" wrap="square" lIns="0" tIns="0" rIns="0" bIns="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20D8CB2F" id="Text Box 8" o:spid="_x0000_s1033" type="#_x0000_t202" style="width:415.2pt;height:72.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" fillcolor="#d9d9d9" strokeweight=".48pt">
                <v:textbox inset="0,0,0,0">
                  <w:txbxContent>
                    <w:p w14:paraId="4D789D83" w14:textId="77777777" w:rsidR="00CF7813" w:rsidRPr="00CF7813" w:rsidRDefault="00CF7813" w:rsidP="00CF7813">
                      <w:pPr>
                        <w:jc w:val="center"/>
                        <w:rPr>
                          <w:b/>
                          <w:bCs/>
                          <w:sz w:val="28"/>
                          <w:szCs w:val="28"/>
                        </w:rPr>
                      </w:pPr>
                    </w:p>
                    <w:p w14:paraId="5F75C5A9" w14:textId="77777777" w:rsidR="00CF7813" w:rsidRDefault="00CF7813" w:rsidP="00CF7813">
                      <w:pPr>
                        <w:jc w:val="center"/>
                        <w:rPr>
                          <w:b/>
                          <w:bCs/>
                          <w:sz w:val="28"/>
                          <w:szCs w:val="28"/>
                        </w:rPr>
                      </w:pPr>
                      <w:proofErr w:type="spellStart"/>
                      <w:r w:rsidRPr="00CF7813">
                        <w:rPr>
                          <w:rFonts w:ascii="Sylfaen" w:hAnsi="Sylfaen" w:cs="Sylfaen"/>
                          <w:b/>
                          <w:bCs/>
                          <w:sz w:val="28"/>
                          <w:szCs w:val="28"/>
                        </w:rPr>
                        <w:t>ნაწილი</w:t>
                      </w:r>
                      <w:proofErr w:type="spellEnd"/>
                      <w:r w:rsidRPr="00CF7813">
                        <w:rPr>
                          <w:b/>
                          <w:bCs/>
                          <w:sz w:val="28"/>
                          <w:szCs w:val="28"/>
                        </w:rPr>
                        <w:t xml:space="preserve"> </w:t>
                      </w:r>
                      <w:r w:rsidRPr="00CF7813">
                        <w:rPr>
                          <w:b/>
                          <w:bCs/>
                          <w:sz w:val="28"/>
                          <w:szCs w:val="28"/>
                        </w:rPr>
                        <w:t>9</w:t>
                      </w:r>
                      <w:r w:rsidRPr="00CF7813">
                        <w:rPr>
                          <w:b/>
                          <w:bCs/>
                          <w:sz w:val="28"/>
                          <w:szCs w:val="28"/>
                        </w:rPr>
                        <w:t xml:space="preserve"> </w:t>
                      </w:r>
                    </w:p>
                    <w:p w14:paraId="273F8B53" w14:textId="78D005A7" w:rsidR="00CF7813" w:rsidRPr="00CF7813" w:rsidRDefault="00CF7813" w:rsidP="00CF7813">
                      <w:pPr>
                        <w:jc w:val="center"/>
                        <w:rPr>
                          <w:b/>
                          <w:bCs/>
                          <w:sz w:val="28"/>
                          <w:szCs w:val="28"/>
                          <w:lang w:val="ka-GE"/>
                        </w:rPr>
                      </w:pPr>
                      <w:proofErr w:type="spellStart"/>
                      <w:r w:rsidRPr="00CF7813">
                        <w:rPr>
                          <w:rFonts w:ascii="Sylfaen" w:hAnsi="Sylfaen" w:cs="Sylfaen"/>
                          <w:b/>
                          <w:bCs/>
                          <w:sz w:val="28"/>
                          <w:szCs w:val="28"/>
                        </w:rPr>
                        <w:t>ბავშვები</w:t>
                      </w:r>
                      <w:proofErr w:type="spellEnd"/>
                      <w:r w:rsidRPr="00CF7813">
                        <w:rPr>
                          <w:b/>
                          <w:bCs/>
                          <w:sz w:val="28"/>
                          <w:szCs w:val="28"/>
                        </w:rPr>
                        <w:t xml:space="preserve"> </w:t>
                      </w:r>
                      <w:proofErr w:type="spellStart"/>
                      <w:r w:rsidRPr="00CF7813">
                        <w:rPr>
                          <w:rFonts w:ascii="Sylfaen" w:hAnsi="Sylfaen" w:cs="Sylfaen"/>
                          <w:b/>
                          <w:bCs/>
                          <w:sz w:val="28"/>
                          <w:szCs w:val="28"/>
                        </w:rPr>
                        <w:t>თანმხლების</w:t>
                      </w:r>
                      <w:proofErr w:type="spellEnd"/>
                      <w:r w:rsidRPr="00CF7813">
                        <w:rPr>
                          <w:b/>
                          <w:bCs/>
                          <w:sz w:val="28"/>
                          <w:szCs w:val="28"/>
                        </w:rPr>
                        <w:t xml:space="preserve"> </w:t>
                      </w:r>
                      <w:proofErr w:type="spellStart"/>
                      <w:r w:rsidRPr="00CF7813">
                        <w:rPr>
                          <w:rFonts w:ascii="Sylfaen" w:hAnsi="Sylfaen" w:cs="Sylfaen"/>
                          <w:b/>
                          <w:bCs/>
                          <w:sz w:val="28"/>
                          <w:szCs w:val="28"/>
                        </w:rPr>
                        <w:t>გარეშე</w:t>
                      </w:r>
                      <w:proofErr w:type="spellEnd"/>
                    </w:p>
                  </w:txbxContent>
                </v:textbox>
                <w10:anchorlock/>
              </v:shape>
            </w:pict>
          </mc:Fallback>
        </mc:AlternateContent>
      </w:r>
    </w:p>
    <w:p w14:paraId="341313EE" w14:textId="5AF063A8" w:rsidR="00CF7813" w:rsidRDefault="00CF7813" w:rsidP="00CF7813">
      <w:pPr>
        <w:rPr>
          <w:rFonts w:asciiTheme="minorHAnsi" w:hAnsiTheme="minorHAnsi" w:cstheme="minorHAnsi"/>
          <w:sz w:val="24"/>
        </w:rPr>
      </w:pPr>
    </w:p>
    <w:p w14:paraId="2C2DDD91" w14:textId="77777777" w:rsidR="00CF7813" w:rsidRPr="00CF7813" w:rsidRDefault="00CF7813" w:rsidP="00CF7813">
      <w:pPr>
        <w:pStyle w:val="NormalWeb"/>
        <w:rPr>
          <w:b/>
          <w:bCs/>
        </w:rPr>
      </w:pPr>
      <w:r w:rsidRPr="00CF7813">
        <w:rPr>
          <w:rFonts w:ascii="TimesNewRomanPS" w:hAnsi="TimesNewRomanPS"/>
          <w:b/>
          <w:bCs/>
          <w:sz w:val="20"/>
          <w:szCs w:val="20"/>
        </w:rPr>
        <w:t xml:space="preserve">9.1 </w:t>
      </w:r>
      <w:r w:rsidRPr="00CF7813">
        <w:rPr>
          <w:rFonts w:ascii="Sylfaen" w:hAnsi="Sylfaen"/>
          <w:b/>
          <w:bCs/>
          <w:sz w:val="20"/>
          <w:szCs w:val="20"/>
        </w:rPr>
        <w:t>რა ხდება იმ შემთხვევაში, თუ განაცხადს გავაკეთებ საერთაშორისო დაცვაზე, როგორც ბავშვი თანმხლების გარეშე</w:t>
      </w:r>
      <w:r w:rsidRPr="00CF7813">
        <w:rPr>
          <w:rFonts w:ascii="TimesNewRomanPS" w:hAnsi="TimesNewRomanPS"/>
          <w:b/>
          <w:bCs/>
          <w:sz w:val="20"/>
          <w:szCs w:val="20"/>
        </w:rPr>
        <w:t xml:space="preserve">? </w:t>
      </w:r>
    </w:p>
    <w:p w14:paraId="7699C370" w14:textId="7042B692" w:rsidR="00CF7813" w:rsidRDefault="00CF7813" w:rsidP="00CF7813">
      <w:pPr>
        <w:pStyle w:val="NormalWeb"/>
      </w:pPr>
      <w:r>
        <w:rPr>
          <w:rFonts w:ascii="TimesNewRomanPSMT" w:hAnsi="TimesNewRomanPSMT"/>
          <w:sz w:val="20"/>
          <w:szCs w:val="20"/>
        </w:rPr>
        <w:t>9.1.1  </w:t>
      </w:r>
      <w:r>
        <w:rPr>
          <w:rFonts w:ascii="Sylfaen" w:hAnsi="Sylfaen"/>
          <w:sz w:val="20"/>
          <w:szCs w:val="20"/>
        </w:rPr>
        <w:t>თუ თქვენ ხართ ბავშვი</w:t>
      </w:r>
      <w:r>
        <w:rPr>
          <w:rFonts w:ascii="Sylfaen" w:hAnsi="Sylfaen"/>
          <w:sz w:val="20"/>
          <w:szCs w:val="20"/>
          <w:lang w:val="ka-GE"/>
        </w:rPr>
        <w:t xml:space="preserve"> </w:t>
      </w:r>
      <w:r>
        <w:rPr>
          <w:rFonts w:ascii="TimesNewRomanPSMT" w:hAnsi="TimesNewRomanPSMT"/>
          <w:sz w:val="20"/>
          <w:szCs w:val="20"/>
        </w:rPr>
        <w:t xml:space="preserve">(18 </w:t>
      </w:r>
      <w:r>
        <w:rPr>
          <w:rFonts w:ascii="Sylfaen" w:hAnsi="Sylfaen"/>
          <w:sz w:val="20"/>
          <w:szCs w:val="20"/>
        </w:rPr>
        <w:t>წლამდე ასაკის</w:t>
      </w:r>
      <w:r>
        <w:rPr>
          <w:rFonts w:ascii="TimesNewRomanPSMT" w:hAnsi="TimesNewRomanPSMT"/>
          <w:sz w:val="20"/>
          <w:szCs w:val="20"/>
        </w:rPr>
        <w:t xml:space="preserve">) </w:t>
      </w:r>
      <w:r>
        <w:rPr>
          <w:rFonts w:ascii="Sylfaen" w:hAnsi="Sylfaen"/>
          <w:sz w:val="20"/>
          <w:szCs w:val="20"/>
        </w:rPr>
        <w:t>და არ გახლავთ ზრდასრული პირი, რომელიც იღებს თქვენზე ზრუნვის და თქვენი დაცვის პასუხისმგებლობას, თქვენ გადაგცემენ</w:t>
      </w:r>
      <w:r>
        <w:rPr>
          <w:rFonts w:ascii="TimesNewRomanPSMT" w:hAnsi="TimesNewRomanPSMT"/>
          <w:sz w:val="20"/>
          <w:szCs w:val="20"/>
        </w:rPr>
        <w:t>TUSLA</w:t>
      </w:r>
      <w:r>
        <w:rPr>
          <w:rFonts w:ascii="Sylfaen" w:hAnsi="Sylfaen"/>
          <w:sz w:val="20"/>
          <w:szCs w:val="20"/>
        </w:rPr>
        <w:t xml:space="preserve">-ს </w:t>
      </w:r>
      <w:r>
        <w:rPr>
          <w:rFonts w:ascii="TimesNewRomanPSMT" w:hAnsi="TimesNewRomanPSMT"/>
          <w:sz w:val="20"/>
          <w:szCs w:val="20"/>
        </w:rPr>
        <w:t xml:space="preserve">- </w:t>
      </w:r>
      <w:r>
        <w:rPr>
          <w:rFonts w:ascii="Sylfaen" w:hAnsi="Sylfaen"/>
          <w:sz w:val="20"/>
          <w:szCs w:val="20"/>
        </w:rPr>
        <w:t xml:space="preserve">ბავშვისა და ოჯახის სააგენტოს. </w:t>
      </w:r>
    </w:p>
    <w:p w14:paraId="7EF1FBB6" w14:textId="52BE8114" w:rsidR="00CF7813" w:rsidRDefault="00CF7813" w:rsidP="00CF7813">
      <w:pPr>
        <w:pStyle w:val="NormalWeb"/>
      </w:pPr>
      <w:r>
        <w:rPr>
          <w:rFonts w:ascii="TimesNewRomanPSMT" w:hAnsi="TimesNewRomanPSMT"/>
          <w:sz w:val="20"/>
          <w:szCs w:val="20"/>
        </w:rPr>
        <w:t>9.1.</w:t>
      </w:r>
      <w:r>
        <w:rPr>
          <w:rFonts w:ascii="TimesNewRomanPSMT" w:hAnsi="TimesNewRomanPSMT"/>
          <w:sz w:val="20"/>
          <w:szCs w:val="20"/>
          <w:lang w:val="ka-GE"/>
        </w:rPr>
        <w:t>2</w:t>
      </w:r>
      <w:r>
        <w:rPr>
          <w:rFonts w:ascii="TimesNewRomanPSMT" w:hAnsi="TimesNewRomanPSMT"/>
          <w:sz w:val="20"/>
          <w:szCs w:val="20"/>
        </w:rPr>
        <w:t xml:space="preserve">  </w:t>
      </w:r>
      <w:r>
        <w:rPr>
          <w:rFonts w:ascii="Sylfaen" w:hAnsi="Sylfaen"/>
          <w:sz w:val="20"/>
          <w:szCs w:val="20"/>
        </w:rPr>
        <w:t xml:space="preserve">თუ გადაგცემენ </w:t>
      </w:r>
      <w:r>
        <w:rPr>
          <w:rFonts w:ascii="TimesNewRomanPSMT" w:hAnsi="TimesNewRomanPSMT"/>
          <w:sz w:val="20"/>
          <w:szCs w:val="20"/>
        </w:rPr>
        <w:t>TUSLA</w:t>
      </w:r>
      <w:r>
        <w:rPr>
          <w:rFonts w:ascii="Sylfaen" w:hAnsi="Sylfaen"/>
          <w:sz w:val="20"/>
          <w:szCs w:val="20"/>
        </w:rPr>
        <w:t xml:space="preserve">-ს </w:t>
      </w:r>
      <w:r>
        <w:rPr>
          <w:rFonts w:ascii="TimesNewRomanPSMT" w:hAnsi="TimesNewRomanPSMT"/>
          <w:sz w:val="20"/>
          <w:szCs w:val="20"/>
        </w:rPr>
        <w:t xml:space="preserve">- </w:t>
      </w:r>
      <w:r>
        <w:rPr>
          <w:rFonts w:ascii="Sylfaen" w:hAnsi="Sylfaen"/>
          <w:sz w:val="20"/>
          <w:szCs w:val="20"/>
        </w:rPr>
        <w:t xml:space="preserve">ბავშვისა და ოჯახის სააგენტოს, ეს სააგენტო აიღებს პასუხისმგებლობას თქვენზე და გადაწყვეტს არის თუ არა თქვენს ინტერესებში საერთაშორისო დაცვაზე განაცხადის გაკეთება ან შესაძლებელია თუ არა სხვა ალტერნატივების გამოყენება ოჯახის გასაერთიანებლად ან მის მოსაძებნად. </w:t>
      </w:r>
    </w:p>
    <w:p w14:paraId="2452685C" w14:textId="77777777" w:rsidR="00CF7813" w:rsidRPr="00CF7813" w:rsidRDefault="00CF7813" w:rsidP="00CF7813">
      <w:pPr>
        <w:pStyle w:val="NormalWeb"/>
        <w:rPr>
          <w:b/>
          <w:bCs/>
        </w:rPr>
      </w:pPr>
      <w:r w:rsidRPr="00CF7813">
        <w:rPr>
          <w:rFonts w:ascii="TimesNewRomanPS" w:hAnsi="TimesNewRomanPS"/>
          <w:b/>
          <w:bCs/>
          <w:sz w:val="20"/>
          <w:szCs w:val="20"/>
        </w:rPr>
        <w:t xml:space="preserve">9.2 </w:t>
      </w:r>
      <w:r w:rsidRPr="00CF7813">
        <w:rPr>
          <w:rFonts w:ascii="Sylfaen" w:hAnsi="Sylfaen"/>
          <w:b/>
          <w:bCs/>
          <w:sz w:val="20"/>
          <w:szCs w:val="20"/>
        </w:rPr>
        <w:t xml:space="preserve">რა პროცედურებია იმ შემთხვევაში, თუ </w:t>
      </w:r>
      <w:r w:rsidRPr="00CF7813">
        <w:rPr>
          <w:rFonts w:ascii="TimesNewRomanPS" w:hAnsi="TimesNewRomanPS"/>
          <w:b/>
          <w:bCs/>
          <w:sz w:val="20"/>
          <w:szCs w:val="20"/>
        </w:rPr>
        <w:t xml:space="preserve">TUSLA - </w:t>
      </w:r>
      <w:r w:rsidRPr="00CF7813">
        <w:rPr>
          <w:rFonts w:ascii="Sylfaen" w:hAnsi="Sylfaen"/>
          <w:b/>
          <w:bCs/>
          <w:sz w:val="20"/>
          <w:szCs w:val="20"/>
        </w:rPr>
        <w:t xml:space="preserve">ბავშვისა და ოჯახის სააგენტო გააკეთებს განაცხადს საერთაშორისო დაცვაზე ჩემთვის? </w:t>
      </w:r>
    </w:p>
    <w:p w14:paraId="087A52FD" w14:textId="77777777" w:rsidR="00CF7813" w:rsidRDefault="00CF7813" w:rsidP="00CF7813">
      <w:pPr>
        <w:pStyle w:val="NormalWeb"/>
      </w:pPr>
      <w:r>
        <w:rPr>
          <w:rFonts w:ascii="TimesNewRomanPSMT" w:hAnsi="TimesNewRomanPSMT"/>
          <w:sz w:val="20"/>
          <w:szCs w:val="20"/>
        </w:rPr>
        <w:t xml:space="preserve">9.2.1 </w:t>
      </w:r>
      <w:r>
        <w:rPr>
          <w:rFonts w:ascii="Sylfaen" w:hAnsi="Sylfaen"/>
          <w:sz w:val="20"/>
          <w:szCs w:val="20"/>
        </w:rPr>
        <w:t xml:space="preserve">თუ </w:t>
      </w:r>
      <w:r>
        <w:rPr>
          <w:rFonts w:ascii="TimesNewRomanPSMT" w:hAnsi="TimesNewRomanPSMT"/>
          <w:sz w:val="20"/>
          <w:szCs w:val="20"/>
        </w:rPr>
        <w:t xml:space="preserve">TUSLA - </w:t>
      </w:r>
      <w:r>
        <w:rPr>
          <w:rFonts w:ascii="Sylfaen" w:hAnsi="Sylfaen"/>
          <w:sz w:val="20"/>
          <w:szCs w:val="20"/>
        </w:rPr>
        <w:t>ბავშვისა და ოჯახის სააგენტო ჩათვლის, რომ თქვენს ინტერესებში შედის თქვენი სახელით საერთაშორისო დაცვაზე განაცხადის გაკეთება მისთვის ხელმისაწვდომი ინფორმაციის საფუძველზე, ის დანიშნავს შეხვედრას</w:t>
      </w:r>
      <w:r>
        <w:rPr>
          <w:rFonts w:ascii="TimesNewRomanPSMT" w:hAnsi="TimesNewRomanPSMT"/>
          <w:sz w:val="20"/>
          <w:szCs w:val="20"/>
        </w:rPr>
        <w:t>TUSLA</w:t>
      </w:r>
      <w:r>
        <w:rPr>
          <w:rFonts w:ascii="Sylfaen" w:hAnsi="Sylfaen"/>
          <w:sz w:val="20"/>
          <w:szCs w:val="20"/>
        </w:rPr>
        <w:t xml:space="preserve">-ს თანამშრომელთან ან ნებისმიერ პირთან, ვინაიდან ის განსაზღვრავს გააკეთოს თუ არა ასეთი განაცხადი, წარმოგადგინოთ და დაგეხმაროთ გასაუბრებაზე და შემოწმების პროცესში. </w:t>
      </w:r>
    </w:p>
    <w:p w14:paraId="57CE64EA" w14:textId="77777777" w:rsidR="00CF7813" w:rsidRPr="00CF7813" w:rsidRDefault="00CF7813" w:rsidP="00CF7813">
      <w:pPr>
        <w:pStyle w:val="NormalWeb"/>
        <w:rPr>
          <w:b/>
          <w:bCs/>
        </w:rPr>
      </w:pPr>
      <w:r w:rsidRPr="00CF7813">
        <w:rPr>
          <w:rFonts w:ascii="TimesNewRomanPS" w:hAnsi="TimesNewRomanPS"/>
          <w:b/>
          <w:bCs/>
          <w:sz w:val="20"/>
          <w:szCs w:val="20"/>
        </w:rPr>
        <w:t xml:space="preserve">9.3 </w:t>
      </w:r>
      <w:r w:rsidRPr="00CF7813">
        <w:rPr>
          <w:rFonts w:ascii="Sylfaen" w:hAnsi="Sylfaen"/>
          <w:b/>
          <w:bCs/>
          <w:sz w:val="20"/>
          <w:szCs w:val="20"/>
        </w:rPr>
        <w:t>რა პროცედურებია 18 წლამდე ასაკის ბავშვის იურიდიული დახმარების საბჭოსთვის (</w:t>
      </w:r>
      <w:r w:rsidRPr="00CF7813">
        <w:rPr>
          <w:rFonts w:ascii="TimesNewRomanPS" w:hAnsi="TimesNewRomanPS"/>
          <w:b/>
          <w:bCs/>
          <w:sz w:val="20"/>
          <w:szCs w:val="20"/>
        </w:rPr>
        <w:t xml:space="preserve">LAB) </w:t>
      </w:r>
      <w:r w:rsidRPr="00CF7813">
        <w:rPr>
          <w:rFonts w:ascii="Sylfaen" w:hAnsi="Sylfaen"/>
          <w:b/>
          <w:bCs/>
          <w:sz w:val="20"/>
          <w:szCs w:val="20"/>
        </w:rPr>
        <w:t>გადასაცემად</w:t>
      </w:r>
      <w:r w:rsidRPr="00CF7813">
        <w:rPr>
          <w:rFonts w:ascii="TimesNewRomanPS" w:hAnsi="TimesNewRomanPS"/>
          <w:b/>
          <w:bCs/>
          <w:sz w:val="20"/>
          <w:szCs w:val="20"/>
        </w:rPr>
        <w:t xml:space="preserve">? </w:t>
      </w:r>
    </w:p>
    <w:p w14:paraId="240236E8" w14:textId="77777777" w:rsidR="00CF7813" w:rsidRDefault="00CF7813" w:rsidP="00CF7813">
      <w:pPr>
        <w:pStyle w:val="NormalWeb"/>
      </w:pPr>
      <w:r>
        <w:rPr>
          <w:rFonts w:ascii="TimesNewRomanPSMT" w:hAnsi="TimesNewRomanPSMT"/>
          <w:sz w:val="20"/>
          <w:szCs w:val="20"/>
        </w:rPr>
        <w:t>9.3.1 TUSLA</w:t>
      </w:r>
      <w:r>
        <w:rPr>
          <w:rFonts w:ascii="Sylfaen" w:hAnsi="Sylfaen"/>
          <w:sz w:val="20"/>
          <w:szCs w:val="20"/>
        </w:rPr>
        <w:t xml:space="preserve">-ს </w:t>
      </w:r>
      <w:r>
        <w:rPr>
          <w:rFonts w:ascii="TimesNewRomanPSMT" w:hAnsi="TimesNewRomanPSMT"/>
          <w:sz w:val="20"/>
          <w:szCs w:val="20"/>
        </w:rPr>
        <w:t xml:space="preserve">- </w:t>
      </w:r>
      <w:r>
        <w:rPr>
          <w:rFonts w:ascii="Sylfaen" w:hAnsi="Sylfaen"/>
          <w:sz w:val="20"/>
          <w:szCs w:val="20"/>
        </w:rPr>
        <w:t xml:space="preserve">ბავშვისა და ოჯახის სააგენტოს შეუძლია დაუკავშირდეს იურიდიული დახმარების საბჭოს, თქვენთვის იურიდიული წარმომადგენლობის უზრუნველყოფისთვის. განსაკუთრებული ზომები იქნება მიღებული </w:t>
      </w:r>
      <w:r>
        <w:rPr>
          <w:rFonts w:ascii="TimesNewRomanPSMT" w:hAnsi="TimesNewRomanPSMT"/>
          <w:sz w:val="20"/>
          <w:szCs w:val="20"/>
        </w:rPr>
        <w:t>TUSLA</w:t>
      </w:r>
      <w:r>
        <w:rPr>
          <w:rFonts w:ascii="Sylfaen" w:hAnsi="Sylfaen"/>
          <w:sz w:val="20"/>
          <w:szCs w:val="20"/>
        </w:rPr>
        <w:t xml:space="preserve">-თან </w:t>
      </w:r>
      <w:r>
        <w:rPr>
          <w:rFonts w:ascii="TimesNewRomanPSMT" w:hAnsi="TimesNewRomanPSMT"/>
          <w:sz w:val="20"/>
          <w:szCs w:val="20"/>
        </w:rPr>
        <w:t xml:space="preserve">- </w:t>
      </w:r>
      <w:r>
        <w:rPr>
          <w:rFonts w:ascii="Sylfaen" w:hAnsi="Sylfaen"/>
          <w:sz w:val="20"/>
          <w:szCs w:val="20"/>
        </w:rPr>
        <w:t xml:space="preserve">ბავშვისა და ოჯახის სააგენტოსთან, რომ ის გამოგყვეთ გასაუბრებაზე. </w:t>
      </w:r>
    </w:p>
    <w:p w14:paraId="532C07D6" w14:textId="77777777" w:rsidR="00CF7813" w:rsidRDefault="00CF7813" w:rsidP="00CF7813">
      <w:pPr>
        <w:rPr>
          <w:rFonts w:asciiTheme="minorHAnsi" w:hAnsiTheme="minorHAnsi" w:cstheme="minorHAnsi"/>
          <w:sz w:val="24"/>
        </w:rPr>
      </w:pPr>
    </w:p>
    <w:p w14:paraId="56170718" w14:textId="77777777" w:rsidR="00CF7813" w:rsidRDefault="00CF7813" w:rsidP="00CF7813">
      <w:pPr>
        <w:rPr>
          <w:rFonts w:asciiTheme="minorHAnsi" w:hAnsiTheme="minorHAnsi" w:cstheme="minorHAnsi"/>
          <w:sz w:val="24"/>
        </w:rPr>
      </w:pPr>
    </w:p>
    <w:p w14:paraId="022FCE02" w14:textId="72D7A663" w:rsidR="00CF7813" w:rsidRPr="00CF7813" w:rsidRDefault="00CF7813" w:rsidP="00CF7813">
      <w:pPr>
        <w:rPr>
          <w:rFonts w:asciiTheme="minorHAnsi" w:hAnsiTheme="minorHAnsi" w:cstheme="minorHAnsi"/>
          <w:sz w:val="24"/>
        </w:rPr>
        <w:sectPr w:rsidR="00CF7813" w:rsidRPr="00CF7813">
          <w:pgSz w:w="11910" w:h="16840"/>
          <w:pgMar w:top="1240" w:right="1280" w:bottom="1240" w:left="1120" w:header="0" w:footer="978" w:gutter="0"/>
          <w:cols w:space="720"/>
        </w:sectPr>
      </w:pPr>
    </w:p>
    <w:p w14:paraId="49DCECDA" w14:textId="77777777" w:rsidR="00E53437" w:rsidRDefault="00CF7813">
      <w:pPr>
        <w:jc w:val="both"/>
        <w:rPr>
          <w:rFonts w:asciiTheme="minorHAnsi" w:hAnsiTheme="minorHAnsi" w:cstheme="minorHAnsi"/>
          <w:sz w:val="24"/>
        </w:rPr>
      </w:pPr>
      <w:r w:rsidRPr="00086DBE">
        <w:rPr>
          <w:rFonts w:asciiTheme="minorHAnsi" w:hAnsiTheme="minorHAnsi" w:cstheme="minorHAnsi"/>
          <w:noProof/>
          <w:sz w:val="20"/>
          <w:lang w:bidi="ar-SA"/>
        </w:rPr>
        <w:lastRenderedPageBreak/>
        <mc:AlternateContent>
          <mc:Choice Requires="wps">
            <w:drawing>
              <wp:inline distT="0" distB="0" distL="0" distR="0" wp14:anchorId="1FC32136" wp14:editId="1BDDD967">
                <wp:extent cx="5269865" cy="767080"/>
                <wp:effectExtent l="7620" t="6350" r="8890" b="7620"/>
                <wp:docPr id="2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69865" cy="767080"/>
                        </a:xfrm>
                        <a:prstGeom prst="rect">
                          <a:avLst/>
                        </a:prstGeom>
                        <a:solidFill>
                          <a:srgbClr val="D9D9D9"/>
                        </a:solidFill>
                        <a:ln w="6096">
                          <a:solidFill>
                            <a:srgbClr val="000000"/>
                          </a:solidFill>
                          <a:prstDash val="solid"/>
                          <a:miter lim="800000"/>
                          <a:headEnd/>
                          <a:tailEnd/>
                        </a:ln>
                      </wps:spPr>
                      <wps:txbx>
                        <w:txbxContent>
                          <w:p w14:paraId="3F2A1EDA" w14:textId="77777777" w:rsidR="00CF7813" w:rsidRDefault="00CF7813" w:rsidP="00CF7813">
                            <w:pPr>
                              <w:pStyle w:val="BodyText"/>
                            </w:pPr>
                          </w:p>
                          <w:p w14:paraId="4DEE5BAC" w14:textId="5557A12A" w:rsidR="00CF7813" w:rsidRPr="00086DBE" w:rsidRDefault="00CF7813" w:rsidP="00CF7813">
                            <w:pPr>
                              <w:ind w:left="548" w:right="548"/>
                              <w:jc w:val="center"/>
                              <w:rPr>
                                <w:rFonts w:asciiTheme="minorHAnsi" w:hAnsiTheme="minorHAnsi" w:cstheme="minorHAnsi"/>
                                <w:b/>
                                <w:sz w:val="28"/>
                              </w:rPr>
                            </w:pPr>
                            <w:r>
                              <w:rPr>
                                <w:rFonts w:ascii="Sylfaen" w:hAnsi="Sylfaen" w:cstheme="minorHAnsi"/>
                                <w:b/>
                                <w:sz w:val="28"/>
                                <w:lang w:val="ka-GE"/>
                              </w:rPr>
                              <w:t xml:space="preserve">ნაწილი </w:t>
                            </w:r>
                            <w:r w:rsidRPr="00086DBE">
                              <w:rPr>
                                <w:rFonts w:asciiTheme="minorHAnsi" w:hAnsiTheme="minorHAnsi" w:cstheme="minorHAnsi"/>
                                <w:b/>
                                <w:sz w:val="28"/>
                              </w:rPr>
                              <w:t>10</w:t>
                            </w:r>
                          </w:p>
                          <w:p w14:paraId="4C3FC474" w14:textId="5D5FC2C0" w:rsidR="00CF7813" w:rsidRPr="00CF7813" w:rsidRDefault="00CF7813" w:rsidP="00CF7813">
                            <w:pPr>
                              <w:ind w:left="548" w:right="549"/>
                              <w:jc w:val="center"/>
                              <w:rPr>
                                <w:rFonts w:ascii="Sylfaen" w:hAnsi="Sylfaen" w:cstheme="minorHAnsi"/>
                                <w:b/>
                                <w:sz w:val="28"/>
                                <w:lang w:val="en-US"/>
                              </w:rPr>
                            </w:pPr>
                            <w:r>
                              <w:rPr>
                                <w:rFonts w:ascii="Sylfaen" w:hAnsi="Sylfaen" w:cstheme="minorHAnsi"/>
                                <w:b/>
                                <w:sz w:val="28"/>
                                <w:lang w:val="ka-GE"/>
                              </w:rPr>
                              <w:t>ევროკავშირის დუბლინის რეგულაცია</w:t>
                            </w:r>
                          </w:p>
                        </w:txbxContent>
                      </wps:txbx>
                      <wps:bodyPr rot="0" vert="horz" wrap="square" lIns="0" tIns="0" rIns="0" bIns="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1FC32136" id="Text Box 7" o:spid="_x0000_s1034" type="#_x0000_t202" style="width:414.95pt;height:60.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" fillcolor="#d9d9d9" strokeweight=".48pt">
                <v:textbox inset="0,0,0,0">
                  <w:txbxContent>
                    <w:p w14:paraId="3F2A1EDA" w14:textId="77777777" w:rsidR="00CF7813" w:rsidRDefault="00CF7813" w:rsidP="00CF7813">
                      <w:pPr>
                        <w:pStyle w:val="BodyText"/>
                      </w:pPr>
                    </w:p>
                    <w:p w14:paraId="4DEE5BAC" w14:textId="5557A12A" w:rsidR="00CF7813" w:rsidRPr="00086DBE" w:rsidRDefault="00CF7813" w:rsidP="00CF7813">
                      <w:pPr>
                        <w:ind w:left="548" w:right="548"/>
                        <w:jc w:val="center"/>
                        <w:rPr>
                          <w:rFonts w:asciiTheme="minorHAnsi" w:hAnsiTheme="minorHAnsi" w:cstheme="minorHAnsi"/>
                          <w:b/>
                          <w:sz w:val="28"/>
                        </w:rPr>
                      </w:pPr>
                      <w:r>
                        <w:rPr>
                          <w:rFonts w:ascii="Sylfaen" w:hAnsi="Sylfaen" w:cstheme="minorHAnsi"/>
                          <w:b/>
                          <w:sz w:val="28"/>
                          <w:lang w:val="ka-GE"/>
                        </w:rPr>
                        <w:t xml:space="preserve">ნაწილი </w:t>
                      </w:r>
                      <w:r w:rsidRPr="00086DBE">
                        <w:rPr>
                          <w:rFonts w:asciiTheme="minorHAnsi" w:hAnsiTheme="minorHAnsi" w:cstheme="minorHAnsi"/>
                          <w:b/>
                          <w:sz w:val="28"/>
                        </w:rPr>
                        <w:t>10</w:t>
                      </w:r>
                    </w:p>
                    <w:p w14:paraId="4C3FC474" w14:textId="5D5FC2C0" w:rsidR="00CF7813" w:rsidRPr="00CF7813" w:rsidRDefault="00CF7813" w:rsidP="00CF7813">
                      <w:pPr>
                        <w:ind w:left="548" w:right="549"/>
                        <w:jc w:val="center"/>
                        <w:rPr>
                          <w:rFonts w:ascii="Sylfaen" w:hAnsi="Sylfaen" w:cstheme="minorHAnsi"/>
                          <w:b/>
                          <w:sz w:val="28"/>
                          <w:lang w:val="en-US"/>
                        </w:rPr>
                      </w:pPr>
                      <w:r>
                        <w:rPr>
                          <w:rFonts w:ascii="Sylfaen" w:hAnsi="Sylfaen" w:cstheme="minorHAnsi"/>
                          <w:b/>
                          <w:sz w:val="28"/>
                          <w:lang w:val="ka-GE"/>
                        </w:rPr>
                        <w:t>ევროკავშირის დუბლინის რეგულაცია</w:t>
                      </w:r>
                    </w:p>
                  </w:txbxContent>
                </v:textbox>
                <w10:anchorlock/>
              </v:shape>
            </w:pict>
          </mc:Fallback>
        </mc:AlternateContent>
      </w:r>
    </w:p>
    <w:p w14:paraId="66A8433A" w14:textId="77777777" w:rsidR="0040500C" w:rsidRPr="0040500C" w:rsidRDefault="0040500C" w:rsidP="0040500C">
      <w:pPr>
        <w:rPr>
          <w:rFonts w:asciiTheme="minorHAnsi" w:hAnsiTheme="minorHAnsi" w:cstheme="minorHAnsi"/>
          <w:sz w:val="24"/>
        </w:rPr>
      </w:pPr>
    </w:p>
    <w:p w14:paraId="78D56DFD" w14:textId="77777777" w:rsidR="0040500C" w:rsidRDefault="0040500C" w:rsidP="0040500C">
      <w:pPr>
        <w:rPr>
          <w:rFonts w:asciiTheme="minorHAnsi" w:hAnsiTheme="minorHAnsi" w:cstheme="minorHAnsi"/>
          <w:sz w:val="24"/>
        </w:rPr>
      </w:pPr>
    </w:p>
    <w:p w14:paraId="4F5AA114" w14:textId="1179DBBF" w:rsidR="0040500C" w:rsidRDefault="0040500C" w:rsidP="0040500C">
      <w:pPr>
        <w:rPr>
          <w:rFonts w:asciiTheme="minorHAnsi" w:hAnsiTheme="minorHAnsi" w:cstheme="minorHAnsi"/>
          <w:sz w:val="24"/>
        </w:rPr>
      </w:pPr>
      <w:bookmarkStart w:id="0" w:name="_GoBack"/>
      <w:bookmarkEnd w:id="0"/>
    </w:p>
    <w:p w14:paraId="510C7E87" w14:textId="6809D84B" w:rsidR="0040500C" w:rsidRPr="0040500C" w:rsidRDefault="0040500C" w:rsidP="0040500C">
      <w:pPr>
        <w:pStyle w:val="NormalWeb"/>
        <w:rPr>
          <w:b/>
          <w:bCs/>
        </w:rPr>
      </w:pPr>
      <w:r>
        <w:rPr>
          <w:rFonts w:ascii="TimesNewRomanPS" w:hAnsi="TimesNewRomanPS"/>
          <w:b/>
          <w:bCs/>
          <w:sz w:val="20"/>
          <w:szCs w:val="20"/>
          <w:lang w:val="ka-GE"/>
        </w:rPr>
        <w:t xml:space="preserve">              </w:t>
      </w:r>
      <w:r w:rsidRPr="0040500C">
        <w:rPr>
          <w:rFonts w:ascii="TimesNewRomanPS" w:hAnsi="TimesNewRomanPS"/>
          <w:b/>
          <w:bCs/>
          <w:sz w:val="20"/>
          <w:szCs w:val="20"/>
        </w:rPr>
        <w:t xml:space="preserve">10.1 </w:t>
      </w:r>
      <w:r w:rsidRPr="0040500C">
        <w:rPr>
          <w:rFonts w:ascii="Sylfaen" w:hAnsi="Sylfaen"/>
          <w:b/>
          <w:bCs/>
          <w:sz w:val="20"/>
          <w:szCs w:val="20"/>
        </w:rPr>
        <w:t>რა არის ევროკავშირის დუბლინის რეგულაცია</w:t>
      </w:r>
      <w:r w:rsidRPr="0040500C">
        <w:rPr>
          <w:rFonts w:ascii="TimesNewRomanPS" w:hAnsi="TimesNewRomanPS"/>
          <w:b/>
          <w:bCs/>
          <w:sz w:val="20"/>
          <w:szCs w:val="20"/>
        </w:rPr>
        <w:t xml:space="preserve">? </w:t>
      </w:r>
    </w:p>
    <w:p w14:paraId="1E627BF4" w14:textId="362FEF49" w:rsidR="0040500C" w:rsidRDefault="0040500C" w:rsidP="0040500C">
      <w:pPr>
        <w:pStyle w:val="NormalWeb"/>
        <w:ind w:left="720"/>
        <w:rPr>
          <w:rFonts w:ascii="Sylfaen" w:hAnsi="Sylfaen"/>
          <w:sz w:val="20"/>
          <w:szCs w:val="20"/>
        </w:rPr>
      </w:pPr>
      <w:r>
        <w:rPr>
          <w:rFonts w:ascii="TimesNewRomanPSMT" w:hAnsi="TimesNewRomanPSMT"/>
          <w:sz w:val="20"/>
          <w:szCs w:val="20"/>
        </w:rPr>
        <w:t>10.1.1  </w:t>
      </w:r>
      <w:r>
        <w:rPr>
          <w:rFonts w:ascii="Sylfaen" w:hAnsi="Sylfaen"/>
          <w:sz w:val="20"/>
          <w:szCs w:val="20"/>
        </w:rPr>
        <w:t xml:space="preserve">ევროკავშირის </w:t>
      </w:r>
      <w:hyperlink r:id="rId20" w:history="1">
        <w:r w:rsidRPr="00634033">
          <w:rPr>
            <w:rStyle w:val="Hyperlink"/>
            <w:rFonts w:ascii="Sylfaen" w:hAnsi="Sylfaen"/>
            <w:sz w:val="20"/>
            <w:szCs w:val="20"/>
          </w:rPr>
          <w:t>დუბლინის რეგულაცია</w:t>
        </w:r>
      </w:hyperlink>
      <w:r>
        <w:rPr>
          <w:rFonts w:ascii="Sylfaen" w:hAnsi="Sylfaen"/>
          <w:sz w:val="20"/>
          <w:szCs w:val="20"/>
        </w:rPr>
        <w:t xml:space="preserve"> უზრუნველყოფს სამართლებლივ საფუძველს და პროცედურულ წესებს კრიტერიუმებისა და მექანიზმებისშესაქმნელად იმ სახელმწიფოს განსასაზღვრისთვის, რომელიც ერთერთ მონაწილე სახელმწიფოში მესამე ქვეყნის მოქალაქის ან მოქალაქეობის არ მქონე პირის მიერ გაკეთებულ საერთაშორისო დაცვის განაცხადის შესწავლაზე პასუხისმგებელი იქნება. </w:t>
      </w:r>
    </w:p>
    <w:p w14:paraId="3B64EB45" w14:textId="25468B80" w:rsidR="0040500C" w:rsidRDefault="0040500C" w:rsidP="0040500C">
      <w:pPr>
        <w:pStyle w:val="NormalWeb"/>
        <w:ind w:left="720"/>
      </w:pPr>
      <w:r>
        <w:rPr>
          <w:rFonts w:ascii="TimesNewRomanPSMT" w:hAnsi="TimesNewRomanPSMT"/>
          <w:sz w:val="20"/>
          <w:szCs w:val="20"/>
        </w:rPr>
        <w:t>10.1.2  </w:t>
      </w:r>
      <w:r>
        <w:rPr>
          <w:rFonts w:ascii="Sylfaen" w:hAnsi="Sylfaen"/>
          <w:sz w:val="20"/>
          <w:szCs w:val="20"/>
        </w:rPr>
        <w:t xml:space="preserve">როცა აკეთებთ განაცხადს საერთაშორისო დაცვაზე საერთაშორისო დაცვის ოფისში, თქვენ მოგაწვდიან დამატებით ინფორმაციას დუბლინის პროცესის შესახებ. </w:t>
      </w:r>
    </w:p>
    <w:p w14:paraId="29A29441" w14:textId="77777777" w:rsidR="0040500C" w:rsidRDefault="0040500C" w:rsidP="0040500C">
      <w:pPr>
        <w:pStyle w:val="NormalWeb"/>
        <w:ind w:left="720"/>
      </w:pPr>
      <w:r>
        <w:rPr>
          <w:rFonts w:ascii="TimesNewRomanPSMT" w:hAnsi="TimesNewRomanPSMT"/>
          <w:sz w:val="20"/>
          <w:szCs w:val="20"/>
        </w:rPr>
        <w:t>10.1.3  </w:t>
      </w:r>
      <w:r>
        <w:rPr>
          <w:rFonts w:ascii="Sylfaen" w:hAnsi="Sylfaen"/>
          <w:sz w:val="20"/>
          <w:szCs w:val="20"/>
        </w:rPr>
        <w:t xml:space="preserve">თუ თქვენ შეესაბამებით ვროკავშირის დუბლინის რეგულაციას, შესაძლოა გადაგცენ სხვა მონაწილე სახელმწიფოს თქვენი საერთაშორისო დაცვის განაცხადის იქ შესამოწმებლად. </w:t>
      </w:r>
    </w:p>
    <w:p w14:paraId="0AEFE5C3" w14:textId="304E263C" w:rsidR="0040500C" w:rsidRDefault="0040500C" w:rsidP="0040500C">
      <w:pPr>
        <w:rPr>
          <w:rFonts w:asciiTheme="minorHAnsi" w:hAnsiTheme="minorHAnsi" w:cstheme="minorHAnsi"/>
          <w:sz w:val="24"/>
        </w:rPr>
      </w:pPr>
    </w:p>
    <w:p w14:paraId="411D8EB5" w14:textId="77777777" w:rsidR="0040500C" w:rsidRDefault="0040500C" w:rsidP="0040500C">
      <w:pPr>
        <w:rPr>
          <w:rFonts w:asciiTheme="minorHAnsi" w:hAnsiTheme="minorHAnsi" w:cstheme="minorHAnsi"/>
          <w:sz w:val="24"/>
        </w:rPr>
      </w:pPr>
    </w:p>
    <w:p w14:paraId="1F5EC35F" w14:textId="77777777" w:rsidR="0040500C" w:rsidRDefault="0040500C" w:rsidP="0040500C">
      <w:pPr>
        <w:rPr>
          <w:rFonts w:asciiTheme="minorHAnsi" w:hAnsiTheme="minorHAnsi" w:cstheme="minorHAnsi"/>
          <w:sz w:val="24"/>
        </w:rPr>
      </w:pPr>
    </w:p>
    <w:p w14:paraId="5D13BCFB" w14:textId="62E25188" w:rsidR="0040500C" w:rsidRPr="0040500C" w:rsidRDefault="0040500C" w:rsidP="0040500C">
      <w:pPr>
        <w:rPr>
          <w:rFonts w:asciiTheme="minorHAnsi" w:hAnsiTheme="minorHAnsi" w:cstheme="minorHAnsi"/>
          <w:sz w:val="24"/>
        </w:rPr>
        <w:sectPr w:rsidR="0040500C" w:rsidRPr="0040500C">
          <w:pgSz w:w="11910" w:h="16840"/>
          <w:pgMar w:top="1240" w:right="1280" w:bottom="1240" w:left="1120" w:header="0" w:footer="978" w:gutter="0"/>
          <w:cols w:space="720"/>
        </w:sectPr>
      </w:pPr>
    </w:p>
    <w:p w14:paraId="66EC3335" w14:textId="77777777" w:rsidR="00E53437" w:rsidRDefault="0040500C">
      <w:pPr>
        <w:jc w:val="both"/>
        <w:rPr>
          <w:rFonts w:asciiTheme="minorHAnsi" w:hAnsiTheme="minorHAnsi" w:cstheme="minorHAnsi"/>
          <w:noProof/>
          <w:sz w:val="20"/>
          <w:lang w:bidi="ar-SA"/>
        </w:rPr>
      </w:pPr>
      <w:r w:rsidRPr="001E40DE">
        <w:rPr>
          <w:rFonts w:asciiTheme="minorHAnsi" w:hAnsiTheme="minorHAnsi" w:cstheme="minorHAnsi"/>
          <w:noProof/>
          <w:sz w:val="20"/>
          <w:lang w:bidi="ar-SA"/>
        </w:rPr>
        <w:lastRenderedPageBreak/>
        <mc:AlternateContent>
          <mc:Choice Requires="wps">
            <w:drawing>
              <wp:inline distT="0" distB="0" distL="0" distR="0" wp14:anchorId="34A65563" wp14:editId="1F752B4B">
                <wp:extent cx="5269865" cy="956931"/>
                <wp:effectExtent l="0" t="0" r="13335" b="8890"/>
                <wp:docPr id="2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69865" cy="956931"/>
                        </a:xfrm>
                        <a:prstGeom prst="rect">
                          <a:avLst/>
                        </a:prstGeom>
                        <a:solidFill>
                          <a:srgbClr val="D9D9D9"/>
                        </a:solidFill>
                        <a:ln w="6096">
                          <a:solidFill>
                            <a:srgbClr val="000000"/>
                          </a:solidFill>
                          <a:prstDash val="solid"/>
                          <a:miter lim="800000"/>
                          <a:headEnd/>
                          <a:tailEnd/>
                        </a:ln>
                      </wps:spPr>
                      <wps:txbx>
                        <w:txbxContent>
                          <w:p w14:paraId="1D6349E3" w14:textId="77777777" w:rsidR="0040500C" w:rsidRDefault="0040500C" w:rsidP="0040500C">
                            <w:pPr>
                              <w:pStyle w:val="BodyText"/>
                            </w:pPr>
                          </w:p>
                          <w:p w14:paraId="3B85B4FA" w14:textId="77777777" w:rsidR="0040500C" w:rsidRDefault="0040500C" w:rsidP="0040500C">
                            <w:pPr>
                              <w:jc w:val="center"/>
                              <w:rPr>
                                <w:rFonts w:asciiTheme="minorHAnsi" w:hAnsiTheme="minorHAnsi"/>
                                <w:b/>
                                <w:bCs/>
                                <w:sz w:val="28"/>
                                <w:szCs w:val="28"/>
                              </w:rPr>
                            </w:pPr>
                            <w:r w:rsidRPr="0040500C">
                              <w:rPr>
                                <w:rFonts w:ascii="Sylfaen" w:hAnsi="Sylfaen" w:cs="Sylfaen"/>
                                <w:b/>
                                <w:bCs/>
                                <w:sz w:val="28"/>
                                <w:szCs w:val="28"/>
                                <w:lang w:val="ka-GE"/>
                              </w:rPr>
                              <w:t>ნაწილი</w:t>
                            </w:r>
                            <w:r w:rsidRPr="0040500C">
                              <w:rPr>
                                <w:b/>
                                <w:bCs/>
                                <w:sz w:val="28"/>
                                <w:szCs w:val="28"/>
                                <w:lang w:val="ka-GE"/>
                              </w:rPr>
                              <w:t xml:space="preserve"> </w:t>
                            </w:r>
                            <w:r w:rsidRPr="0040500C">
                              <w:rPr>
                                <w:rFonts w:asciiTheme="minorHAnsi" w:hAnsiTheme="minorHAnsi"/>
                                <w:b/>
                                <w:bCs/>
                                <w:sz w:val="28"/>
                                <w:szCs w:val="28"/>
                              </w:rPr>
                              <w:t xml:space="preserve">11 </w:t>
                            </w:r>
                          </w:p>
                          <w:p w14:paraId="05164915" w14:textId="312E9473" w:rsidR="0040500C" w:rsidRPr="0040500C" w:rsidRDefault="0040500C" w:rsidP="0040500C">
                            <w:pPr>
                              <w:jc w:val="center"/>
                              <w:rPr>
                                <w:b/>
                                <w:bCs/>
                                <w:sz w:val="28"/>
                                <w:szCs w:val="28"/>
                                <w:lang w:val="ka-GE"/>
                              </w:rPr>
                            </w:pPr>
                            <w:r w:rsidRPr="0040500C">
                              <w:rPr>
                                <w:rFonts w:ascii="Sylfaen" w:hAnsi="Sylfaen" w:cs="Sylfaen"/>
                                <w:b/>
                                <w:bCs/>
                                <w:sz w:val="28"/>
                                <w:szCs w:val="28"/>
                                <w:lang w:val="ka-GE"/>
                              </w:rPr>
                              <w:t>საკუთარი</w:t>
                            </w:r>
                            <w:r w:rsidRPr="0040500C">
                              <w:rPr>
                                <w:b/>
                                <w:bCs/>
                                <w:sz w:val="28"/>
                                <w:szCs w:val="28"/>
                                <w:lang w:val="ka-GE"/>
                              </w:rPr>
                              <w:t xml:space="preserve"> </w:t>
                            </w:r>
                            <w:r w:rsidRPr="0040500C">
                              <w:rPr>
                                <w:rFonts w:ascii="Sylfaen" w:hAnsi="Sylfaen" w:cs="Sylfaen"/>
                                <w:b/>
                                <w:bCs/>
                                <w:sz w:val="28"/>
                                <w:szCs w:val="28"/>
                                <w:lang w:val="ka-GE"/>
                              </w:rPr>
                              <w:t>სურვილით</w:t>
                            </w:r>
                            <w:r w:rsidRPr="0040500C">
                              <w:rPr>
                                <w:b/>
                                <w:bCs/>
                                <w:sz w:val="28"/>
                                <w:szCs w:val="28"/>
                                <w:lang w:val="ka-GE"/>
                              </w:rPr>
                              <w:t xml:space="preserve"> </w:t>
                            </w:r>
                            <w:r w:rsidRPr="0040500C">
                              <w:rPr>
                                <w:rFonts w:ascii="Sylfaen" w:hAnsi="Sylfaen" w:cs="Sylfaen"/>
                                <w:b/>
                                <w:bCs/>
                                <w:sz w:val="28"/>
                                <w:szCs w:val="28"/>
                                <w:lang w:val="ka-GE"/>
                              </w:rPr>
                              <w:t>დაბრ</w:t>
                            </w:r>
                            <w:r>
                              <w:rPr>
                                <w:rFonts w:ascii="Sylfaen" w:hAnsi="Sylfaen" w:cs="Sylfaen"/>
                                <w:b/>
                                <w:bCs/>
                                <w:sz w:val="28"/>
                                <w:szCs w:val="28"/>
                                <w:lang w:val="ka-GE"/>
                              </w:rPr>
                              <w:t>უ</w:t>
                            </w:r>
                            <w:r w:rsidRPr="0040500C">
                              <w:rPr>
                                <w:rFonts w:ascii="Sylfaen" w:hAnsi="Sylfaen" w:cs="Sylfaen"/>
                                <w:b/>
                                <w:bCs/>
                                <w:sz w:val="28"/>
                                <w:szCs w:val="28"/>
                                <w:lang w:val="ka-GE"/>
                              </w:rPr>
                              <w:t>ნების</w:t>
                            </w:r>
                            <w:r w:rsidRPr="0040500C">
                              <w:rPr>
                                <w:b/>
                                <w:bCs/>
                                <w:sz w:val="28"/>
                                <w:szCs w:val="28"/>
                                <w:lang w:val="ka-GE"/>
                              </w:rPr>
                              <w:t xml:space="preserve"> </w:t>
                            </w:r>
                            <w:r w:rsidRPr="0040500C">
                              <w:rPr>
                                <w:rFonts w:ascii="Sylfaen" w:hAnsi="Sylfaen" w:cs="Sylfaen"/>
                                <w:b/>
                                <w:bCs/>
                                <w:sz w:val="28"/>
                                <w:szCs w:val="28"/>
                                <w:lang w:val="ka-GE"/>
                              </w:rPr>
                              <w:t>ალტერნატივები</w:t>
                            </w:r>
                          </w:p>
                        </w:txbxContent>
                      </wps:txbx>
                      <wps:bodyPr rot="0" vert="horz" wrap="square" lIns="0" tIns="0" rIns="0" bIns="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34A65563" id="Text Box 6" o:spid="_x0000_s1035" type="#_x0000_t202" style="width:414.95pt;height:7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" fillcolor="#d9d9d9" strokeweight=".48pt">
                <v:textbox inset="0,0,0,0">
                  <w:txbxContent>
                    <w:p w14:paraId="1D6349E3" w14:textId="77777777" w:rsidR="0040500C" w:rsidRDefault="0040500C" w:rsidP="0040500C">
                      <w:pPr>
                        <w:pStyle w:val="BodyText"/>
                      </w:pPr>
                    </w:p>
                    <w:p w14:paraId="3B85B4FA" w14:textId="77777777" w:rsidR="0040500C" w:rsidRDefault="0040500C" w:rsidP="0040500C">
                      <w:pPr>
                        <w:jc w:val="center"/>
                        <w:rPr>
                          <w:rFonts w:asciiTheme="minorHAnsi" w:hAnsiTheme="minorHAnsi"/>
                          <w:b/>
                          <w:bCs/>
                          <w:sz w:val="28"/>
                          <w:szCs w:val="28"/>
                        </w:rPr>
                      </w:pPr>
                      <w:r w:rsidRPr="0040500C">
                        <w:rPr>
                          <w:rFonts w:ascii="Sylfaen" w:hAnsi="Sylfaen" w:cs="Sylfaen"/>
                          <w:b/>
                          <w:bCs/>
                          <w:sz w:val="28"/>
                          <w:szCs w:val="28"/>
                          <w:lang w:val="ka-GE"/>
                        </w:rPr>
                        <w:t>ნაწილი</w:t>
                      </w:r>
                      <w:r w:rsidRPr="0040500C">
                        <w:rPr>
                          <w:b/>
                          <w:bCs/>
                          <w:sz w:val="28"/>
                          <w:szCs w:val="28"/>
                          <w:lang w:val="ka-GE"/>
                        </w:rPr>
                        <w:t xml:space="preserve"> </w:t>
                      </w:r>
                      <w:r w:rsidRPr="0040500C">
                        <w:rPr>
                          <w:rFonts w:asciiTheme="minorHAnsi" w:hAnsiTheme="minorHAnsi"/>
                          <w:b/>
                          <w:bCs/>
                          <w:sz w:val="28"/>
                          <w:szCs w:val="28"/>
                        </w:rPr>
                        <w:t xml:space="preserve">11 </w:t>
                      </w:r>
                    </w:p>
                    <w:p w14:paraId="05164915" w14:textId="312E9473" w:rsidR="0040500C" w:rsidRPr="0040500C" w:rsidRDefault="0040500C" w:rsidP="0040500C">
                      <w:pPr>
                        <w:jc w:val="center"/>
                        <w:rPr>
                          <w:b/>
                          <w:bCs/>
                          <w:sz w:val="28"/>
                          <w:szCs w:val="28"/>
                          <w:lang w:val="ka-GE"/>
                        </w:rPr>
                      </w:pPr>
                      <w:r w:rsidRPr="0040500C">
                        <w:rPr>
                          <w:rFonts w:ascii="Sylfaen" w:hAnsi="Sylfaen" w:cs="Sylfaen"/>
                          <w:b/>
                          <w:bCs/>
                          <w:sz w:val="28"/>
                          <w:szCs w:val="28"/>
                          <w:lang w:val="ka-GE"/>
                        </w:rPr>
                        <w:t>საკუთარი</w:t>
                      </w:r>
                      <w:r w:rsidRPr="0040500C">
                        <w:rPr>
                          <w:b/>
                          <w:bCs/>
                          <w:sz w:val="28"/>
                          <w:szCs w:val="28"/>
                          <w:lang w:val="ka-GE"/>
                        </w:rPr>
                        <w:t xml:space="preserve"> </w:t>
                      </w:r>
                      <w:r w:rsidRPr="0040500C">
                        <w:rPr>
                          <w:rFonts w:ascii="Sylfaen" w:hAnsi="Sylfaen" w:cs="Sylfaen"/>
                          <w:b/>
                          <w:bCs/>
                          <w:sz w:val="28"/>
                          <w:szCs w:val="28"/>
                          <w:lang w:val="ka-GE"/>
                        </w:rPr>
                        <w:t>სურვილით</w:t>
                      </w:r>
                      <w:r w:rsidRPr="0040500C">
                        <w:rPr>
                          <w:b/>
                          <w:bCs/>
                          <w:sz w:val="28"/>
                          <w:szCs w:val="28"/>
                          <w:lang w:val="ka-GE"/>
                        </w:rPr>
                        <w:t xml:space="preserve"> </w:t>
                      </w:r>
                      <w:r w:rsidRPr="0040500C">
                        <w:rPr>
                          <w:rFonts w:ascii="Sylfaen" w:hAnsi="Sylfaen" w:cs="Sylfaen"/>
                          <w:b/>
                          <w:bCs/>
                          <w:sz w:val="28"/>
                          <w:szCs w:val="28"/>
                          <w:lang w:val="ka-GE"/>
                        </w:rPr>
                        <w:t>დაბრ</w:t>
                      </w:r>
                      <w:r>
                        <w:rPr>
                          <w:rFonts w:ascii="Sylfaen" w:hAnsi="Sylfaen" w:cs="Sylfaen"/>
                          <w:b/>
                          <w:bCs/>
                          <w:sz w:val="28"/>
                          <w:szCs w:val="28"/>
                          <w:lang w:val="ka-GE"/>
                        </w:rPr>
                        <w:t>უ</w:t>
                      </w:r>
                      <w:r w:rsidRPr="0040500C">
                        <w:rPr>
                          <w:rFonts w:ascii="Sylfaen" w:hAnsi="Sylfaen" w:cs="Sylfaen"/>
                          <w:b/>
                          <w:bCs/>
                          <w:sz w:val="28"/>
                          <w:szCs w:val="28"/>
                          <w:lang w:val="ka-GE"/>
                        </w:rPr>
                        <w:t>ნების</w:t>
                      </w:r>
                      <w:r w:rsidRPr="0040500C">
                        <w:rPr>
                          <w:b/>
                          <w:bCs/>
                          <w:sz w:val="28"/>
                          <w:szCs w:val="28"/>
                          <w:lang w:val="ka-GE"/>
                        </w:rPr>
                        <w:t xml:space="preserve"> </w:t>
                      </w:r>
                      <w:r w:rsidRPr="0040500C">
                        <w:rPr>
                          <w:rFonts w:ascii="Sylfaen" w:hAnsi="Sylfaen" w:cs="Sylfaen"/>
                          <w:b/>
                          <w:bCs/>
                          <w:sz w:val="28"/>
                          <w:szCs w:val="28"/>
                          <w:lang w:val="ka-GE"/>
                        </w:rPr>
                        <w:t>ალტერნატივები</w:t>
                      </w:r>
                    </w:p>
                  </w:txbxContent>
                </v:textbox>
                <w10:anchorlock/>
              </v:shape>
            </w:pict>
          </mc:Fallback>
        </mc:AlternateContent>
      </w:r>
    </w:p>
    <w:p w14:paraId="002ECBA4" w14:textId="77777777" w:rsidR="00812141" w:rsidRDefault="00812141" w:rsidP="00812141">
      <w:pPr>
        <w:rPr>
          <w:rFonts w:asciiTheme="minorHAnsi" w:hAnsiTheme="minorHAnsi" w:cstheme="minorHAnsi"/>
          <w:noProof/>
          <w:sz w:val="20"/>
          <w:lang w:bidi="ar-SA"/>
        </w:rPr>
      </w:pPr>
    </w:p>
    <w:p w14:paraId="68EC341D" w14:textId="77777777" w:rsidR="00812141" w:rsidRPr="00812141" w:rsidRDefault="00812141" w:rsidP="00812141">
      <w:pPr>
        <w:pStyle w:val="NormalWeb"/>
        <w:rPr>
          <w:b/>
          <w:bCs/>
        </w:rPr>
      </w:pPr>
      <w:r w:rsidRPr="00812141">
        <w:rPr>
          <w:rFonts w:ascii="TimesNewRomanPS" w:hAnsi="TimesNewRomanPS"/>
          <w:b/>
          <w:bCs/>
          <w:sz w:val="20"/>
          <w:szCs w:val="20"/>
        </w:rPr>
        <w:t xml:space="preserve">11.1 </w:t>
      </w:r>
      <w:r w:rsidRPr="00812141">
        <w:rPr>
          <w:rFonts w:ascii="Sylfaen" w:hAnsi="Sylfaen"/>
          <w:b/>
          <w:bCs/>
          <w:sz w:val="20"/>
          <w:szCs w:val="20"/>
        </w:rPr>
        <w:t>მაქვს თუ არა შესაძლებლობა საკუთარი ნებით დავბრუნდე ჩემი წარმომავლობის ქვეყანაში/ყოფილ მუდმივი საცხოვრებლის ქვეყანაში</w:t>
      </w:r>
      <w:r w:rsidRPr="00812141">
        <w:rPr>
          <w:rFonts w:ascii="TimesNewRomanPS" w:hAnsi="TimesNewRomanPS"/>
          <w:b/>
          <w:bCs/>
          <w:sz w:val="20"/>
          <w:szCs w:val="20"/>
        </w:rPr>
        <w:t xml:space="preserve">? </w:t>
      </w:r>
    </w:p>
    <w:p w14:paraId="48981D31" w14:textId="77777777" w:rsidR="00812141" w:rsidRDefault="00812141" w:rsidP="00812141">
      <w:pPr>
        <w:pStyle w:val="NormalWeb"/>
        <w:ind w:left="720"/>
      </w:pPr>
      <w:r>
        <w:rPr>
          <w:rFonts w:ascii="TimesNewRomanPSMT" w:hAnsi="TimesNewRomanPSMT"/>
          <w:sz w:val="20"/>
          <w:szCs w:val="20"/>
        </w:rPr>
        <w:t>11.1.1  </w:t>
      </w:r>
      <w:r>
        <w:rPr>
          <w:rFonts w:ascii="Sylfaen" w:hAnsi="Sylfaen"/>
          <w:sz w:val="20"/>
          <w:szCs w:val="20"/>
        </w:rPr>
        <w:t xml:space="preserve">თქვენ შეგიძლიათ საკუთარი სურვილით დაბრუნდეთ თქვენი წარმომავლობის ქვეყანაში/ყოფილ მუდმივი საცხოვრებლის ქვეყანაში საერთაშორისო დაცვაზე თქვენი განაცხადის შესაწავლისას ან განაცხადზე უარის მიღების შემთხვევაში. თუ თქვენი განაცხადი უკანაა გატანილი, ამ დროსაც შეგიძლიათ საკუთარი სურვილით დაბრუნდეთ თქვენი წარმომავლობის ქვეყანაში/ყოფილ მუდმივი საცხოვრებლის ქვეყანაში. </w:t>
      </w:r>
    </w:p>
    <w:p w14:paraId="0EA4C6C8" w14:textId="77777777" w:rsidR="00812141" w:rsidRDefault="00812141" w:rsidP="00812141">
      <w:pPr>
        <w:pStyle w:val="NormalWeb"/>
        <w:ind w:left="720"/>
      </w:pPr>
      <w:r>
        <w:rPr>
          <w:rFonts w:ascii="TimesNewRomanPSMT" w:hAnsi="TimesNewRomanPSMT"/>
          <w:sz w:val="20"/>
          <w:szCs w:val="20"/>
        </w:rPr>
        <w:t>11.1.2  </w:t>
      </w:r>
      <w:r>
        <w:rPr>
          <w:rFonts w:ascii="Sylfaen" w:hAnsi="Sylfaen"/>
          <w:sz w:val="20"/>
          <w:szCs w:val="20"/>
        </w:rPr>
        <w:t xml:space="preserve">თუ მინისტრი შეგატყობინებთ თავისი გადაწყვეტილების შესახებ, რომ გითხრათ უარი საერთაშორისო დაცვაზე, თქვენ გაცნობებენ საკუთარი სურვილით თქვენი წარმომავლობის ქვეყანაში/ყოფილ მუდმივი საცხოვრებლის ქვეყანაში დაბრუნების ალტერნატივის შესახებ. ამ ეტაპზე ამ ვარიანტის გამოსაყენებლად თქვენ წერილობითი სახით უნდა შეატყობინოთ მინისტრს მისი შეტყობინების მიღებიდან 5 დღის განმავლობაში. გადაწყვეტილების შესახებ წერილში მითითებული იქნება მონაცემები იმის შესახებ, თუ ვის უნდა დაუკავშირდეთ თქვენი წარმომავლობის ქვეყანაში/ყოფილ მუდმივი საცხოვრებლის ქვეყანაში დაბრუნების ორგანიზებისთვის. </w:t>
      </w:r>
    </w:p>
    <w:p w14:paraId="626AA24C" w14:textId="77777777" w:rsidR="00812141" w:rsidRDefault="00812141" w:rsidP="00812141">
      <w:pPr>
        <w:pStyle w:val="NormalWeb"/>
        <w:ind w:left="720"/>
      </w:pPr>
      <w:r>
        <w:rPr>
          <w:rFonts w:ascii="TimesNewRomanPSMT" w:hAnsi="TimesNewRomanPSMT"/>
          <w:sz w:val="20"/>
          <w:szCs w:val="20"/>
        </w:rPr>
        <w:t>11.1.3  </w:t>
      </w:r>
      <w:r>
        <w:rPr>
          <w:rFonts w:ascii="Sylfaen" w:hAnsi="Sylfaen"/>
          <w:sz w:val="20"/>
          <w:szCs w:val="20"/>
        </w:rPr>
        <w:t xml:space="preserve">თუ გადაწყვეტთ საკუთარი სურვილით დაბრუნდეთ თქვენი წარმომავლობის ქვეყანაში/ყოფილ მუდმივი საცხოვრებლის ქვეყანაში, თქვენ შეგიძლიათ მიიღოთ კონსულტაცია და დახმარება მიგრაციის საერთაშორისო ორგანიზაციისგან </w:t>
      </w:r>
      <w:r>
        <w:rPr>
          <w:rFonts w:ascii="TimesNewRomanPSMT" w:hAnsi="TimesNewRomanPSMT"/>
          <w:sz w:val="20"/>
          <w:szCs w:val="20"/>
        </w:rPr>
        <w:t>(IOM).</w:t>
      </w:r>
      <w:r>
        <w:rPr>
          <w:rFonts w:ascii="Sylfaen" w:hAnsi="Sylfaen"/>
          <w:sz w:val="20"/>
          <w:szCs w:val="20"/>
        </w:rPr>
        <w:t>საკონტაქტო მონაცემებისთვის იხილეთდანართი</w:t>
      </w:r>
      <w:r>
        <w:rPr>
          <w:rFonts w:ascii="TimesNewRomanPSMT" w:hAnsi="TimesNewRomanPSMT"/>
          <w:sz w:val="20"/>
          <w:szCs w:val="20"/>
        </w:rPr>
        <w:t xml:space="preserve">. </w:t>
      </w:r>
    </w:p>
    <w:p w14:paraId="2FE12DEE" w14:textId="77777777" w:rsidR="00812141" w:rsidRDefault="00812141" w:rsidP="00812141">
      <w:pPr>
        <w:pStyle w:val="NormalWeb"/>
        <w:ind w:left="720"/>
      </w:pPr>
      <w:r>
        <w:rPr>
          <w:rFonts w:ascii="TimesNewRomanPSMT" w:hAnsi="TimesNewRomanPSMT"/>
          <w:sz w:val="20"/>
          <w:szCs w:val="20"/>
        </w:rPr>
        <w:t>11.1.4  IOM</w:t>
      </w:r>
      <w:r>
        <w:rPr>
          <w:rFonts w:ascii="Sylfaen" w:hAnsi="Sylfaen"/>
          <w:sz w:val="20"/>
          <w:szCs w:val="20"/>
        </w:rPr>
        <w:t xml:space="preserve">-ს შეუძლია დაგეხმაროთ საჭირო სამოგზაურო დოკუმენტაციის მიღებაში, აგრეთვე დაგეხმარებათ ირლანდიიდან თქვენი წარმომავლობის ქვეყანაში მგზავრობის ხარჯების დაფარვაში. დამატებით, ხელმისაწვდომია მცირე ინტეგრაციის გრანტი, ყველა იმ პირისთვის, რომელიც თავის ქვეყანაში ბრუნდება, რომ დაფაროთ შემოსავლის მიღებისთვის საჭირო ხარჯები, როგორიცაა განათლება, პროფესიული ტრეინინგი და/ან ბიზნესის წამოწყება. </w:t>
      </w:r>
    </w:p>
    <w:p w14:paraId="6CABC1A6" w14:textId="77777777" w:rsidR="00812141" w:rsidRDefault="00812141" w:rsidP="00812141">
      <w:pPr>
        <w:pStyle w:val="NormalWeb"/>
        <w:ind w:left="720"/>
      </w:pPr>
      <w:r>
        <w:rPr>
          <w:rFonts w:ascii="TimesNewRomanPSMT" w:hAnsi="TimesNewRomanPSMT"/>
          <w:sz w:val="20"/>
          <w:szCs w:val="20"/>
        </w:rPr>
        <w:t>11.1.5  </w:t>
      </w:r>
      <w:r>
        <w:rPr>
          <w:rFonts w:ascii="Sylfaen" w:hAnsi="Sylfaen"/>
          <w:sz w:val="20"/>
          <w:szCs w:val="20"/>
        </w:rPr>
        <w:t xml:space="preserve">თუ თქვენ გადაწყვეტთ არ დაბრუნდეთ თქვენი წარმომავლობის ქვეყანაში/ყოფილ მუდმივი საცხოვრებლის ქვეყანაში საკუთარი სურვილით, მინისტრს შეუძლია თქვენი დეპორტაციის ორდერის გაცემა და მიღებული იქნება ზომები სახელმწიფოდან (ირლანდიიდან) თქვენს გასაყვანად. თუ არ დაემორჩილებით დეპორტაციის ბრძანებას, თქვენ არ გექნებათ სახელმწიფოში (ირლანდიაში) დარჩენის სამართლებლივი საფუძველი. </w:t>
      </w:r>
    </w:p>
    <w:p w14:paraId="1430F45E" w14:textId="77777777" w:rsidR="00812141" w:rsidRDefault="00812141" w:rsidP="00812141">
      <w:pPr>
        <w:pStyle w:val="NormalWeb"/>
        <w:ind w:left="720"/>
      </w:pPr>
      <w:r>
        <w:rPr>
          <w:rFonts w:ascii="TimesNewRomanPSMT" w:hAnsi="TimesNewRomanPSMT"/>
          <w:sz w:val="20"/>
          <w:szCs w:val="20"/>
        </w:rPr>
        <w:t>11.1.6  </w:t>
      </w:r>
      <w:r>
        <w:rPr>
          <w:rFonts w:ascii="Sylfaen" w:hAnsi="Sylfaen"/>
          <w:sz w:val="20"/>
          <w:szCs w:val="20"/>
        </w:rPr>
        <w:t xml:space="preserve">იუსტიციის და თანასწორობის დეარტამენტი აგრეთვე ეხმარება იმ ადამიანებს, რომლებსაც საკუთარი სურვილით სურთ საკუთარი წარმომავლობის ქვეყანაში/ყოფილ მუდმივი საცხოვრებლის ქვეყანაში დაბრუნება ადმინისტრაციული და სხვა სახის დახმარების გაწევით. </w:t>
      </w:r>
    </w:p>
    <w:p w14:paraId="7BE6FB27" w14:textId="5705CF16" w:rsidR="00812141" w:rsidRDefault="00812141" w:rsidP="00812141">
      <w:pPr>
        <w:pStyle w:val="NormalWeb"/>
        <w:ind w:left="720"/>
      </w:pPr>
      <w:r>
        <w:rPr>
          <w:rFonts w:ascii="TimesNewRomanPSMT" w:hAnsi="TimesNewRomanPSMT"/>
          <w:sz w:val="20"/>
          <w:szCs w:val="20"/>
        </w:rPr>
        <w:t>11.1.7  </w:t>
      </w:r>
      <w:r>
        <w:rPr>
          <w:rFonts w:ascii="Sylfaen" w:hAnsi="Sylfaen"/>
          <w:sz w:val="20"/>
          <w:szCs w:val="20"/>
        </w:rPr>
        <w:t xml:space="preserve">საკუთარი სურვილით თქვენი წარმომავლობის ქვეყანაში/ყოფილ მუდმივი საცხოვრებლის ქვეყანაში დაბრუნების ალტერნატივის გამოყენების უპირატესობა იმაში მდგომარეობს, რომ თქვენ შეძლებთ სახელმწიფოში (ირლანდიაში) დაბრუნებას მომავალში, თუ გექნებათ ამის </w:t>
      </w:r>
    </w:p>
    <w:p w14:paraId="673DF04A" w14:textId="77777777" w:rsidR="00812141" w:rsidRDefault="00812141" w:rsidP="00812141">
      <w:pPr>
        <w:pStyle w:val="NormalWeb"/>
      </w:pPr>
      <w:r>
        <w:rPr>
          <w:rFonts w:ascii="Sylfaen" w:hAnsi="Sylfaen"/>
          <w:sz w:val="20"/>
          <w:szCs w:val="20"/>
        </w:rPr>
        <w:lastRenderedPageBreak/>
        <w:t xml:space="preserve">იურიდიული საფუძველი. მეორეს მხრივ, პირს, რომელიც ექვემდებარება დეპორტაციის ორდერს, კანონიერი სახით მოთხოვენ სახელმწიფოს (ირლანდიის) დატოვებას ან მის ფარგლებს გარეთ დარჩენას (სანამ არ მოხდება მოგვიანებით დეპორტაციის ორდერის გაუქმება). </w:t>
      </w:r>
    </w:p>
    <w:p w14:paraId="2524DFBF" w14:textId="77777777" w:rsidR="00812141" w:rsidRDefault="00812141" w:rsidP="00812141">
      <w:pPr>
        <w:rPr>
          <w:rFonts w:asciiTheme="minorHAnsi" w:hAnsiTheme="minorHAnsi" w:cstheme="minorHAnsi"/>
          <w:noProof/>
          <w:sz w:val="20"/>
          <w:lang w:bidi="ar-SA"/>
        </w:rPr>
      </w:pPr>
    </w:p>
    <w:p w14:paraId="61A52556" w14:textId="12A85C29" w:rsidR="00812141" w:rsidRPr="00812141" w:rsidRDefault="00812141" w:rsidP="00812141">
      <w:pPr>
        <w:tabs>
          <w:tab w:val="left" w:pos="603"/>
        </w:tabs>
        <w:rPr>
          <w:rFonts w:asciiTheme="minorHAnsi" w:hAnsiTheme="minorHAnsi" w:cstheme="minorHAnsi"/>
          <w:sz w:val="24"/>
        </w:rPr>
        <w:sectPr w:rsidR="00812141" w:rsidRPr="00812141">
          <w:pgSz w:w="11910" w:h="16840"/>
          <w:pgMar w:top="1240" w:right="1280" w:bottom="1240" w:left="1120" w:header="0" w:footer="978" w:gutter="0"/>
          <w:cols w:space="720"/>
        </w:sectPr>
      </w:pPr>
      <w:r>
        <w:rPr>
          <w:rFonts w:asciiTheme="minorHAnsi" w:hAnsiTheme="minorHAnsi" w:cstheme="minorHAnsi"/>
          <w:sz w:val="24"/>
        </w:rPr>
        <w:tab/>
      </w:r>
    </w:p>
    <w:p w14:paraId="1A82EE8B" w14:textId="0021F735" w:rsidR="00FA2F09" w:rsidRDefault="00812141" w:rsidP="00FA2F09">
      <w:pPr>
        <w:jc w:val="both"/>
        <w:rPr>
          <w:rFonts w:ascii="Sylfaen" w:hAnsi="Sylfaen" w:cs="Sylfaen"/>
          <w:b/>
          <w:sz w:val="28"/>
          <w:szCs w:val="28"/>
          <w:lang w:val="ka-GE"/>
        </w:rPr>
      </w:pPr>
      <w:r w:rsidRPr="00DE2C91">
        <w:rPr>
          <w:rFonts w:asciiTheme="minorHAnsi" w:hAnsiTheme="minorHAnsi" w:cstheme="minorHAnsi"/>
          <w:noProof/>
          <w:sz w:val="20"/>
          <w:lang w:bidi="ar-SA"/>
        </w:rPr>
        <w:lastRenderedPageBreak/>
        <mc:AlternateContent>
          <mc:Choice Requires="wps">
            <w:drawing>
              <wp:inline distT="0" distB="0" distL="0" distR="0" wp14:anchorId="76FEB809" wp14:editId="24E73BAA">
                <wp:extent cx="5273040" cy="767080"/>
                <wp:effectExtent l="5080" t="6350" r="8255" b="7620"/>
                <wp:docPr id="2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3040" cy="767080"/>
                        </a:xfrm>
                        <a:prstGeom prst="rect">
                          <a:avLst/>
                        </a:prstGeom>
                        <a:solidFill>
                          <a:srgbClr val="D9D9D9"/>
                        </a:solidFill>
                        <a:ln w="6096">
                          <a:solidFill>
                            <a:srgbClr val="000000"/>
                          </a:solidFill>
                          <a:prstDash val="solid"/>
                          <a:miter lim="800000"/>
                          <a:headEnd/>
                          <a:tailEnd/>
                        </a:ln>
                      </wps:spPr>
                      <wps:txbx>
                        <w:txbxContent>
                          <w:p w14:paraId="68FBC274" w14:textId="77777777" w:rsidR="00812141" w:rsidRDefault="00812141" w:rsidP="00812141">
                            <w:pPr>
                              <w:pStyle w:val="BodyText"/>
                            </w:pPr>
                          </w:p>
                          <w:p w14:paraId="1D5FD155" w14:textId="593AD700" w:rsidR="00812141" w:rsidRPr="00FA2F09" w:rsidRDefault="00812141" w:rsidP="00FA2F09">
                            <w:pPr>
                              <w:jc w:val="center"/>
                              <w:rPr>
                                <w:rFonts w:asciiTheme="minorHAnsi" w:hAnsiTheme="minorHAnsi"/>
                                <w:b/>
                                <w:sz w:val="28"/>
                                <w:szCs w:val="28"/>
                              </w:rPr>
                            </w:pPr>
                            <w:r w:rsidRPr="00FA2F09">
                              <w:rPr>
                                <w:rFonts w:ascii="Sylfaen" w:hAnsi="Sylfaen" w:cs="Sylfaen"/>
                                <w:b/>
                                <w:sz w:val="28"/>
                                <w:szCs w:val="28"/>
                                <w:lang w:val="ka-GE"/>
                              </w:rPr>
                              <w:t>ნაწილი</w:t>
                            </w:r>
                            <w:r w:rsidRPr="00FA2F09">
                              <w:rPr>
                                <w:b/>
                                <w:sz w:val="28"/>
                                <w:szCs w:val="28"/>
                                <w:lang w:val="ka-GE"/>
                              </w:rPr>
                              <w:t xml:space="preserve"> </w:t>
                            </w:r>
                            <w:r w:rsidRPr="00FA2F09">
                              <w:rPr>
                                <w:rFonts w:asciiTheme="minorHAnsi" w:hAnsiTheme="minorHAnsi"/>
                                <w:b/>
                                <w:sz w:val="28"/>
                                <w:szCs w:val="28"/>
                              </w:rPr>
                              <w:t>12</w:t>
                            </w:r>
                          </w:p>
                          <w:p w14:paraId="0B08375C" w14:textId="4157089F" w:rsidR="00812141" w:rsidRPr="00FA2F09" w:rsidRDefault="00812141" w:rsidP="00FA2F09">
                            <w:pPr>
                              <w:jc w:val="center"/>
                              <w:rPr>
                                <w:rFonts w:asciiTheme="minorHAnsi" w:hAnsiTheme="minorHAnsi"/>
                                <w:b/>
                                <w:sz w:val="28"/>
                                <w:szCs w:val="28"/>
                              </w:rPr>
                            </w:pPr>
                            <w:r w:rsidRPr="00FA2F09">
                              <w:rPr>
                                <w:rFonts w:ascii="Sylfaen" w:hAnsi="Sylfaen" w:cs="Sylfaen"/>
                                <w:b/>
                                <w:sz w:val="28"/>
                                <w:szCs w:val="28"/>
                                <w:lang w:val="ka-GE"/>
                              </w:rPr>
                              <w:t>სხვა</w:t>
                            </w:r>
                            <w:r w:rsidRPr="00FA2F09">
                              <w:rPr>
                                <w:b/>
                                <w:sz w:val="28"/>
                                <w:szCs w:val="28"/>
                                <w:lang w:val="ka-GE"/>
                              </w:rPr>
                              <w:t xml:space="preserve"> </w:t>
                            </w:r>
                            <w:r w:rsidRPr="00FA2F09">
                              <w:rPr>
                                <w:rFonts w:ascii="Sylfaen" w:hAnsi="Sylfaen" w:cs="Sylfaen"/>
                                <w:b/>
                                <w:sz w:val="28"/>
                                <w:szCs w:val="28"/>
                                <w:lang w:val="ka-GE"/>
                              </w:rPr>
                              <w:t>ინფორმაცია</w:t>
                            </w:r>
                          </w:p>
                          <w:p w14:paraId="27374693" w14:textId="77777777" w:rsidR="00FA2F09" w:rsidRDefault="00FA2F09"/>
                        </w:txbxContent>
                      </wps:txbx>
                      <wps:bodyPr rot="0" vert="horz" wrap="square" lIns="0" tIns="0" rIns="0" bIns="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76FEB809" id="Text Box 5" o:spid="_x0000_s1036" type="#_x0000_t202" style="width:415.2pt;height:60.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" fillcolor="#d9d9d9" strokeweight=".48pt">
                <v:textbox inset="0,0,0,0">
                  <w:txbxContent>
                    <w:p w14:paraId="68FBC274" w14:textId="77777777" w:rsidR="00812141" w:rsidRDefault="00812141" w:rsidP="00812141">
                      <w:pPr>
                        <w:pStyle w:val="BodyText"/>
                      </w:pPr>
                    </w:p>
                    <w:p w14:paraId="1D5FD155" w14:textId="593AD700" w:rsidR="00812141" w:rsidRPr="00FA2F09" w:rsidRDefault="00812141" w:rsidP="00FA2F09">
                      <w:pPr>
                        <w:jc w:val="center"/>
                        <w:rPr>
                          <w:rFonts w:asciiTheme="minorHAnsi" w:hAnsiTheme="minorHAnsi"/>
                          <w:b/>
                          <w:sz w:val="28"/>
                          <w:szCs w:val="28"/>
                        </w:rPr>
                      </w:pPr>
                      <w:r w:rsidRPr="00FA2F09">
                        <w:rPr>
                          <w:rFonts w:ascii="Sylfaen" w:hAnsi="Sylfaen" w:cs="Sylfaen"/>
                          <w:b/>
                          <w:sz w:val="28"/>
                          <w:szCs w:val="28"/>
                          <w:lang w:val="ka-GE"/>
                        </w:rPr>
                        <w:t>ნაწილი</w:t>
                      </w:r>
                      <w:r w:rsidRPr="00FA2F09">
                        <w:rPr>
                          <w:b/>
                          <w:sz w:val="28"/>
                          <w:szCs w:val="28"/>
                          <w:lang w:val="ka-GE"/>
                        </w:rPr>
                        <w:t xml:space="preserve"> </w:t>
                      </w:r>
                      <w:r w:rsidRPr="00FA2F09">
                        <w:rPr>
                          <w:rFonts w:asciiTheme="minorHAnsi" w:hAnsiTheme="minorHAnsi"/>
                          <w:b/>
                          <w:sz w:val="28"/>
                          <w:szCs w:val="28"/>
                        </w:rPr>
                        <w:t>12</w:t>
                      </w:r>
                    </w:p>
                    <w:p w14:paraId="0B08375C" w14:textId="4157089F" w:rsidR="00812141" w:rsidRPr="00FA2F09" w:rsidRDefault="00812141" w:rsidP="00FA2F09">
                      <w:pPr>
                        <w:jc w:val="center"/>
                        <w:rPr>
                          <w:rFonts w:asciiTheme="minorHAnsi" w:hAnsiTheme="minorHAnsi"/>
                          <w:b/>
                          <w:sz w:val="28"/>
                          <w:szCs w:val="28"/>
                        </w:rPr>
                      </w:pPr>
                      <w:r w:rsidRPr="00FA2F09">
                        <w:rPr>
                          <w:rFonts w:ascii="Sylfaen" w:hAnsi="Sylfaen" w:cs="Sylfaen"/>
                          <w:b/>
                          <w:sz w:val="28"/>
                          <w:szCs w:val="28"/>
                          <w:lang w:val="ka-GE"/>
                        </w:rPr>
                        <w:t>სხვა</w:t>
                      </w:r>
                      <w:r w:rsidRPr="00FA2F09">
                        <w:rPr>
                          <w:b/>
                          <w:sz w:val="28"/>
                          <w:szCs w:val="28"/>
                          <w:lang w:val="ka-GE"/>
                        </w:rPr>
                        <w:t xml:space="preserve"> </w:t>
                      </w:r>
                      <w:r w:rsidRPr="00FA2F09">
                        <w:rPr>
                          <w:rFonts w:ascii="Sylfaen" w:hAnsi="Sylfaen" w:cs="Sylfaen"/>
                          <w:b/>
                          <w:sz w:val="28"/>
                          <w:szCs w:val="28"/>
                          <w:lang w:val="ka-GE"/>
                        </w:rPr>
                        <w:t>ინფორმაცია</w:t>
                      </w:r>
                    </w:p>
                    <w:p w14:paraId="27374693" w14:textId="77777777" w:rsidR="00FA2F09" w:rsidRDefault="00FA2F09"/>
                  </w:txbxContent>
                </v:textbox>
                <w10:anchorlock/>
              </v:shape>
            </w:pict>
          </mc:Fallback>
        </mc:AlternateContent>
      </w:r>
    </w:p>
    <w:p w14:paraId="32477EA8" w14:textId="77777777" w:rsidR="00FA2F09" w:rsidRPr="00FA2F09" w:rsidRDefault="00FA2F09" w:rsidP="00FA2F09">
      <w:pPr>
        <w:widowControl/>
        <w:autoSpaceDE/>
        <w:autoSpaceDN/>
        <w:spacing w:before="100" w:beforeAutospacing="1" w:after="100" w:afterAutospacing="1"/>
        <w:rPr>
          <w:b/>
          <w:bCs/>
          <w:sz w:val="24"/>
          <w:szCs w:val="24"/>
          <w:lang w:eastAsia="en-GB" w:bidi="ar-SA"/>
        </w:rPr>
      </w:pPr>
      <w:r w:rsidRPr="00FA2F09">
        <w:rPr>
          <w:rFonts w:ascii="TimesNewRomanPS" w:hAnsi="TimesNewRomanPS"/>
          <w:b/>
          <w:bCs/>
          <w:sz w:val="20"/>
          <w:szCs w:val="20"/>
          <w:lang w:eastAsia="en-GB" w:bidi="ar-SA"/>
        </w:rPr>
        <w:t xml:space="preserve">12.1. </w:t>
      </w:r>
      <w:r w:rsidRPr="00FA2F09">
        <w:rPr>
          <w:rFonts w:ascii="Sylfaen" w:hAnsi="Sylfaen"/>
          <w:b/>
          <w:bCs/>
          <w:sz w:val="20"/>
          <w:szCs w:val="20"/>
          <w:lang w:eastAsia="en-GB" w:bidi="ar-SA"/>
        </w:rPr>
        <w:t>რა პროცედურები არსებობს საერთაშორისო დაცვის განაცხადებისთვის პრიორიტეტის მისანიჭებლად</w:t>
      </w:r>
      <w:r w:rsidRPr="00FA2F09">
        <w:rPr>
          <w:rFonts w:ascii="TimesNewRomanPS" w:hAnsi="TimesNewRomanPS"/>
          <w:b/>
          <w:bCs/>
          <w:sz w:val="20"/>
          <w:szCs w:val="20"/>
          <w:lang w:eastAsia="en-GB" w:bidi="ar-SA"/>
        </w:rPr>
        <w:t xml:space="preserve">? </w:t>
      </w:r>
    </w:p>
    <w:p w14:paraId="7BD2CFB7" w14:textId="32155DC8" w:rsidR="00FA2F09" w:rsidRPr="00FA2F09" w:rsidRDefault="00FA2F09" w:rsidP="00FA2F09">
      <w:pPr>
        <w:widowControl/>
        <w:autoSpaceDE/>
        <w:autoSpaceDN/>
        <w:spacing w:before="100" w:beforeAutospacing="1" w:after="100" w:afterAutospacing="1"/>
        <w:rPr>
          <w:sz w:val="24"/>
          <w:szCs w:val="24"/>
          <w:lang w:eastAsia="en-GB" w:bidi="ar-SA"/>
        </w:rPr>
      </w:pPr>
      <w:r w:rsidRPr="00FA2F09">
        <w:rPr>
          <w:rFonts w:ascii="TimesNewRomanPSMT" w:hAnsi="TimesNewRomanPSMT"/>
          <w:sz w:val="20"/>
          <w:szCs w:val="20"/>
          <w:lang w:eastAsia="en-GB" w:bidi="ar-SA"/>
        </w:rPr>
        <w:t>12.1.1  </w:t>
      </w:r>
      <w:r w:rsidRPr="00FA2F09">
        <w:rPr>
          <w:rFonts w:ascii="Sylfaen" w:hAnsi="Sylfaen"/>
          <w:sz w:val="20"/>
          <w:szCs w:val="20"/>
          <w:lang w:eastAsia="en-GB" w:bidi="ar-SA"/>
        </w:rPr>
        <w:t xml:space="preserve">მინისტრს შეუძლია პრიორიტეტი მიანოჭოს საერთაშორისო დაცვის ნებისმიერ განაცხადს, თუ საჭიროდ ჩათვლის მსგავს განაცხადზე მუშაობის სამართლიანობის და ეფეტურობის პრინციპებიდან გამომდინარე. </w:t>
      </w:r>
    </w:p>
    <w:p w14:paraId="617793C4" w14:textId="77777777" w:rsidR="00FA2F09" w:rsidRPr="00FA2F09" w:rsidRDefault="00FA2F09" w:rsidP="00FA2F09">
      <w:pPr>
        <w:widowControl/>
        <w:autoSpaceDE/>
        <w:autoSpaceDN/>
        <w:spacing w:before="100" w:beforeAutospacing="1" w:after="100" w:afterAutospacing="1"/>
        <w:rPr>
          <w:sz w:val="24"/>
          <w:szCs w:val="24"/>
          <w:lang w:eastAsia="en-GB" w:bidi="ar-SA"/>
        </w:rPr>
      </w:pPr>
      <w:r w:rsidRPr="00FA2F09">
        <w:rPr>
          <w:rFonts w:ascii="TimesNewRomanPSMT" w:hAnsi="TimesNewRomanPSMT"/>
          <w:sz w:val="20"/>
          <w:szCs w:val="20"/>
          <w:lang w:eastAsia="en-GB" w:bidi="ar-SA"/>
        </w:rPr>
        <w:t>12.1.2  </w:t>
      </w:r>
      <w:r w:rsidRPr="00FA2F09">
        <w:rPr>
          <w:rFonts w:ascii="Sylfaen" w:hAnsi="Sylfaen"/>
          <w:sz w:val="20"/>
          <w:szCs w:val="20"/>
          <w:lang w:eastAsia="en-GB" w:bidi="ar-SA"/>
        </w:rPr>
        <w:t>პრიორიტეტულობის თვალსაზრისით მინისტრმა შეიძლება გაითვალისწინოს შემდეგი</w:t>
      </w:r>
      <w:r w:rsidRPr="00FA2F09">
        <w:rPr>
          <w:rFonts w:ascii="TimesNewRomanPSMT" w:hAnsi="TimesNewRomanPSMT"/>
          <w:sz w:val="20"/>
          <w:szCs w:val="20"/>
          <w:lang w:eastAsia="en-GB" w:bidi="ar-SA"/>
        </w:rPr>
        <w:t xml:space="preserve">: </w:t>
      </w:r>
    </w:p>
    <w:p w14:paraId="436CC2CF" w14:textId="77777777" w:rsidR="00FA2F09" w:rsidRPr="00FA2F09" w:rsidRDefault="00FA2F09" w:rsidP="00FA2F09">
      <w:pPr>
        <w:widowControl/>
        <w:autoSpaceDE/>
        <w:autoSpaceDN/>
        <w:spacing w:before="100" w:beforeAutospacing="1" w:after="100" w:afterAutospacing="1"/>
        <w:rPr>
          <w:sz w:val="24"/>
          <w:szCs w:val="24"/>
          <w:lang w:eastAsia="en-GB" w:bidi="ar-SA"/>
        </w:rPr>
      </w:pPr>
      <w:r w:rsidRPr="00FA2F09">
        <w:rPr>
          <w:rFonts w:ascii="TimesNewRomanPSMT" w:hAnsi="TimesNewRomanPSMT"/>
          <w:sz w:val="20"/>
          <w:szCs w:val="20"/>
          <w:lang w:eastAsia="en-GB" w:bidi="ar-SA"/>
        </w:rPr>
        <w:t>(i)  </w:t>
      </w:r>
      <w:r w:rsidRPr="00FA2F09">
        <w:rPr>
          <w:rFonts w:ascii="Sylfaen" w:hAnsi="Sylfaen"/>
          <w:sz w:val="20"/>
          <w:szCs w:val="20"/>
          <w:lang w:eastAsia="en-GB" w:bidi="ar-SA"/>
        </w:rPr>
        <w:t xml:space="preserve">გააჩნია თუ არა აპლიკანტს პირადობის დამადასტურებელი დოკუმენტები და არ ქონის შემთხვევაში წარმოადგინა თუ არა მან გონივრული განმარტება მსგავსი დოკუმენტების არ არსებობის მიზეზების შესახებ. </w:t>
      </w:r>
    </w:p>
    <w:p w14:paraId="3E7A5BA9" w14:textId="77777777" w:rsidR="00FA2F09" w:rsidRPr="00FA2F09" w:rsidRDefault="00FA2F09" w:rsidP="00FA2F09">
      <w:pPr>
        <w:widowControl/>
        <w:autoSpaceDE/>
        <w:autoSpaceDN/>
        <w:spacing w:before="100" w:beforeAutospacing="1" w:after="100" w:afterAutospacing="1"/>
        <w:rPr>
          <w:sz w:val="24"/>
          <w:szCs w:val="24"/>
          <w:lang w:eastAsia="en-GB" w:bidi="ar-SA"/>
        </w:rPr>
      </w:pPr>
      <w:r w:rsidRPr="00FA2F09">
        <w:rPr>
          <w:rFonts w:ascii="TimesNewRomanPSMT" w:hAnsi="TimesNewRomanPSMT"/>
          <w:sz w:val="20"/>
          <w:szCs w:val="20"/>
          <w:lang w:eastAsia="en-GB" w:bidi="ar-SA"/>
        </w:rPr>
        <w:t>(ii)  </w:t>
      </w:r>
      <w:r w:rsidRPr="00FA2F09">
        <w:rPr>
          <w:rFonts w:ascii="Sylfaen" w:hAnsi="Sylfaen"/>
          <w:sz w:val="20"/>
          <w:szCs w:val="20"/>
          <w:lang w:eastAsia="en-GB" w:bidi="ar-SA"/>
        </w:rPr>
        <w:t xml:space="preserve">წარმოადგინათუარააპლიკანტმაგონივრულიგანმარტებამისი პრეტენზიის დასამტკიცებლად, რომ სახელმწიფო (ირლანდია) არის პირველი უსაფრთხო ქვეყანა, რომელშიც ის ჩამოვიდა თავისი წარმომავლობის ქვეყნის/ყოფილ მუდმივი საცხოვრებლის ქვეყნის დატოვების შემდეგ; </w:t>
      </w:r>
    </w:p>
    <w:p w14:paraId="771B41C6" w14:textId="77777777" w:rsidR="00FA2F09" w:rsidRPr="00FA2F09" w:rsidRDefault="00FA2F09" w:rsidP="00FA2F09">
      <w:pPr>
        <w:widowControl/>
        <w:autoSpaceDE/>
        <w:autoSpaceDN/>
        <w:spacing w:before="100" w:beforeAutospacing="1" w:after="100" w:afterAutospacing="1"/>
        <w:rPr>
          <w:sz w:val="24"/>
          <w:szCs w:val="24"/>
          <w:lang w:eastAsia="en-GB" w:bidi="ar-SA"/>
        </w:rPr>
      </w:pPr>
      <w:r w:rsidRPr="00FA2F09">
        <w:rPr>
          <w:rFonts w:ascii="TimesNewRomanPSMT" w:hAnsi="TimesNewRomanPSMT"/>
          <w:sz w:val="20"/>
          <w:szCs w:val="20"/>
          <w:lang w:eastAsia="en-GB" w:bidi="ar-SA"/>
        </w:rPr>
        <w:t>(iii)  </w:t>
      </w:r>
      <w:r w:rsidRPr="00FA2F09">
        <w:rPr>
          <w:rFonts w:ascii="Sylfaen" w:hAnsi="Sylfaen"/>
          <w:sz w:val="20"/>
          <w:szCs w:val="20"/>
          <w:lang w:eastAsia="en-GB" w:bidi="ar-SA"/>
        </w:rPr>
        <w:t>წარმოადგინა თუ არა აპლიკანტმა სრული და მართალი განმარტება იმის შესახებ, თუ როგორ ჩამოვიდა ის სახელმწიფოში (ირლანდიაში)</w:t>
      </w:r>
      <w:r w:rsidRPr="00FA2F09">
        <w:rPr>
          <w:rFonts w:ascii="TimesNewRomanPSMT" w:hAnsi="TimesNewRomanPSMT"/>
          <w:sz w:val="20"/>
          <w:szCs w:val="20"/>
          <w:lang w:eastAsia="en-GB" w:bidi="ar-SA"/>
        </w:rPr>
        <w:t xml:space="preserve">. </w:t>
      </w:r>
    </w:p>
    <w:p w14:paraId="6BB751E5" w14:textId="77777777" w:rsidR="00FA2F09" w:rsidRPr="00FA2F09" w:rsidRDefault="00FA2F09" w:rsidP="00FA2F09">
      <w:pPr>
        <w:widowControl/>
        <w:autoSpaceDE/>
        <w:autoSpaceDN/>
        <w:spacing w:before="100" w:beforeAutospacing="1" w:after="100" w:afterAutospacing="1"/>
        <w:rPr>
          <w:sz w:val="24"/>
          <w:szCs w:val="24"/>
          <w:lang w:eastAsia="en-GB" w:bidi="ar-SA"/>
        </w:rPr>
      </w:pPr>
      <w:r w:rsidRPr="00FA2F09">
        <w:rPr>
          <w:rFonts w:ascii="TimesNewRomanPSMT" w:hAnsi="TimesNewRomanPSMT"/>
          <w:sz w:val="20"/>
          <w:szCs w:val="20"/>
          <w:lang w:eastAsia="en-GB" w:bidi="ar-SA"/>
        </w:rPr>
        <w:t>(iv)  </w:t>
      </w:r>
      <w:r w:rsidRPr="00FA2F09">
        <w:rPr>
          <w:rFonts w:ascii="Sylfaen" w:hAnsi="Sylfaen"/>
          <w:sz w:val="20"/>
          <w:szCs w:val="20"/>
          <w:lang w:eastAsia="en-GB" w:bidi="ar-SA"/>
        </w:rPr>
        <w:t xml:space="preserve">როცა განაცხადი გაკეთდა სხვა ადგილას და არა სახელმწიფოს (ირლანდიის) საზღვართან, წარმოადგინა თუ არა აპლიკანტმა გონივრული განმარტება იმასთან დაკავშირებით, თუ რატომ არ გააკეთა მან განაცხადი საერთაშორისო დაცვაზე ან სიტუაციის მიხედვით განაცხადი ლტოლვილების შესახებ კანონის, 1996, მე-8 ნაწილის შესაბამისად საზღვარზე სახელმწიფოში (ირლანდიაში) ჩამოსვლისას, გარდა იმ შემთხვევებისა, როცა განაცხადი ეფუძნება მოვლენებს, რომელიც მოხდა სახელმწიფოში (ირლანდიაში) მისი ჩამოსვლის შემდეგ. </w:t>
      </w:r>
    </w:p>
    <w:p w14:paraId="72CDBFE4" w14:textId="77777777" w:rsidR="00FA2F09" w:rsidRPr="00FA2F09" w:rsidRDefault="00FA2F09" w:rsidP="00FA2F09">
      <w:pPr>
        <w:widowControl/>
        <w:autoSpaceDE/>
        <w:autoSpaceDN/>
        <w:spacing w:before="100" w:beforeAutospacing="1" w:after="100" w:afterAutospacing="1"/>
        <w:rPr>
          <w:sz w:val="24"/>
          <w:szCs w:val="24"/>
          <w:lang w:eastAsia="en-GB" w:bidi="ar-SA"/>
        </w:rPr>
      </w:pPr>
      <w:r w:rsidRPr="00FA2F09">
        <w:rPr>
          <w:rFonts w:ascii="TimesNewRomanPSMT" w:hAnsi="TimesNewRomanPSMT"/>
          <w:sz w:val="20"/>
          <w:szCs w:val="20"/>
          <w:lang w:eastAsia="en-GB" w:bidi="ar-SA"/>
        </w:rPr>
        <w:t>(v)  </w:t>
      </w:r>
      <w:r w:rsidRPr="00FA2F09">
        <w:rPr>
          <w:rFonts w:ascii="Sylfaen" w:hAnsi="Sylfaen"/>
          <w:sz w:val="20"/>
          <w:szCs w:val="20"/>
          <w:lang w:eastAsia="en-GB" w:bidi="ar-SA"/>
        </w:rPr>
        <w:t xml:space="preserve">როცა აპლიკანტმაგააყალბა, გაანადგურა ან გაასხვისა ნებისმიერი პირადობის დამადასტურებელი თუ სხვა დოკუმენტი, რომელიც მისი განაცხადისთვისაა საჭირო, გააჩნია თუ არა მას გონივრული განმარტება მსგავსი ქმედების ასახსნელად. </w:t>
      </w:r>
    </w:p>
    <w:p w14:paraId="5A4777DA" w14:textId="77777777" w:rsidR="00FA2F09" w:rsidRPr="00FA2F09" w:rsidRDefault="00FA2F09" w:rsidP="00FA2F09">
      <w:pPr>
        <w:widowControl/>
        <w:autoSpaceDE/>
        <w:autoSpaceDN/>
        <w:spacing w:before="100" w:beforeAutospacing="1" w:after="100" w:afterAutospacing="1"/>
        <w:rPr>
          <w:sz w:val="24"/>
          <w:szCs w:val="24"/>
          <w:lang w:eastAsia="en-GB" w:bidi="ar-SA"/>
        </w:rPr>
      </w:pPr>
      <w:r w:rsidRPr="00FA2F09">
        <w:rPr>
          <w:rFonts w:ascii="TimesNewRomanPSMT" w:hAnsi="TimesNewRomanPSMT"/>
          <w:sz w:val="20"/>
          <w:szCs w:val="20"/>
          <w:lang w:eastAsia="en-GB" w:bidi="ar-SA"/>
        </w:rPr>
        <w:t>(vi)  </w:t>
      </w:r>
      <w:r w:rsidRPr="00FA2F09">
        <w:rPr>
          <w:rFonts w:ascii="Sylfaen" w:hAnsi="Sylfaen"/>
          <w:sz w:val="20"/>
          <w:szCs w:val="20"/>
          <w:lang w:eastAsia="en-GB" w:bidi="ar-SA"/>
        </w:rPr>
        <w:t xml:space="preserve">წარმოადგინა თუ არა აპლიკანტმა ყალბი დამამტკიცებელი საბუთი თავისი განაცხადის მხარდასაჭერად ან სხვა სახით გააკეთა ყალბი , იქნება ეს ზეპირი თუ წერილობითი სახის. </w:t>
      </w:r>
    </w:p>
    <w:p w14:paraId="02CDC0F0" w14:textId="77777777" w:rsidR="00FA2F09" w:rsidRPr="00FA2F09" w:rsidRDefault="00FA2F09" w:rsidP="00FA2F09">
      <w:pPr>
        <w:widowControl/>
        <w:autoSpaceDE/>
        <w:autoSpaceDN/>
        <w:spacing w:before="100" w:beforeAutospacing="1" w:after="100" w:afterAutospacing="1"/>
        <w:rPr>
          <w:sz w:val="24"/>
          <w:szCs w:val="24"/>
          <w:lang w:eastAsia="en-GB" w:bidi="ar-SA"/>
        </w:rPr>
      </w:pPr>
      <w:r w:rsidRPr="00FA2F09">
        <w:rPr>
          <w:rFonts w:ascii="TimesNewRomanPSMT" w:hAnsi="TimesNewRomanPSMT"/>
          <w:sz w:val="20"/>
          <w:szCs w:val="20"/>
          <w:lang w:eastAsia="en-GB" w:bidi="ar-SA"/>
        </w:rPr>
        <w:t>(vii)  </w:t>
      </w:r>
      <w:r w:rsidRPr="00FA2F09">
        <w:rPr>
          <w:rFonts w:ascii="Sylfaen" w:hAnsi="Sylfaen"/>
          <w:sz w:val="20"/>
          <w:szCs w:val="20"/>
          <w:lang w:eastAsia="en-GB" w:bidi="ar-SA"/>
        </w:rPr>
        <w:t xml:space="preserve">გააკეთა თუ არა აპლიკანტმა, ყოველგვარი გონივრული მიზეზის გარეშე, განაცხადი სახელმწიფოდან (ირლანდიიდან) დეპორტაციის შესახებ შეტყობინების მიღების შემდეგ. </w:t>
      </w:r>
    </w:p>
    <w:p w14:paraId="2A6F6964" w14:textId="77777777" w:rsidR="00FA2F09" w:rsidRPr="00FA2F09" w:rsidRDefault="00FA2F09" w:rsidP="00FA2F09">
      <w:pPr>
        <w:widowControl/>
        <w:autoSpaceDE/>
        <w:autoSpaceDN/>
        <w:spacing w:before="100" w:beforeAutospacing="1" w:after="100" w:afterAutospacing="1"/>
        <w:rPr>
          <w:sz w:val="24"/>
          <w:szCs w:val="24"/>
          <w:lang w:eastAsia="en-GB" w:bidi="ar-SA"/>
        </w:rPr>
      </w:pPr>
      <w:r w:rsidRPr="00FA2F09">
        <w:rPr>
          <w:rFonts w:ascii="TimesNewRomanPSMT" w:hAnsi="TimesNewRomanPSMT"/>
          <w:sz w:val="20"/>
          <w:szCs w:val="20"/>
          <w:lang w:eastAsia="en-GB" w:bidi="ar-SA"/>
        </w:rPr>
        <w:t>(viii)  </w:t>
      </w:r>
      <w:r w:rsidRPr="00FA2F09">
        <w:rPr>
          <w:rFonts w:ascii="Sylfaen" w:hAnsi="Sylfaen"/>
          <w:sz w:val="20"/>
          <w:szCs w:val="20"/>
          <w:lang w:eastAsia="en-GB" w:bidi="ar-SA"/>
        </w:rPr>
        <w:t xml:space="preserve">შეასრულა თუ არა აპლიკანტმა თავისი მოვალეობა დაცვის პროცესთან თანამშრომლობასთან დაკავშირებით. </w:t>
      </w:r>
    </w:p>
    <w:p w14:paraId="7D37DD35" w14:textId="77777777" w:rsidR="00FA2F09" w:rsidRPr="00FA2F09" w:rsidRDefault="00FA2F09" w:rsidP="00FA2F09">
      <w:pPr>
        <w:widowControl/>
        <w:autoSpaceDE/>
        <w:autoSpaceDN/>
        <w:spacing w:before="100" w:beforeAutospacing="1" w:after="100" w:afterAutospacing="1"/>
        <w:rPr>
          <w:sz w:val="24"/>
          <w:szCs w:val="24"/>
          <w:lang w:eastAsia="en-GB" w:bidi="ar-SA"/>
        </w:rPr>
      </w:pPr>
      <w:r w:rsidRPr="00FA2F09">
        <w:rPr>
          <w:rFonts w:ascii="TimesNewRomanPSMT" w:hAnsi="TimesNewRomanPSMT"/>
          <w:sz w:val="20"/>
          <w:szCs w:val="20"/>
          <w:lang w:eastAsia="en-GB" w:bidi="ar-SA"/>
        </w:rPr>
        <w:t>(ix)  </w:t>
      </w:r>
      <w:r w:rsidRPr="00FA2F09">
        <w:rPr>
          <w:rFonts w:ascii="Sylfaen" w:hAnsi="Sylfaen"/>
          <w:sz w:val="20"/>
          <w:szCs w:val="20"/>
          <w:lang w:eastAsia="en-GB" w:bidi="ar-SA"/>
        </w:rPr>
        <w:t>არის თუ არა აპლიკანტი ის პირი, რომელზეც ზრუნავს და იცავს</w:t>
      </w:r>
      <w:r w:rsidRPr="00FA2F09">
        <w:rPr>
          <w:rFonts w:ascii="TimesNewRomanPSMT" w:hAnsi="TimesNewRomanPSMT"/>
          <w:sz w:val="20"/>
          <w:szCs w:val="20"/>
          <w:lang w:eastAsia="en-GB" w:bidi="ar-SA"/>
        </w:rPr>
        <w:t xml:space="preserve">TUSLA - </w:t>
      </w:r>
      <w:r w:rsidRPr="00FA2F09">
        <w:rPr>
          <w:rFonts w:ascii="Sylfaen" w:hAnsi="Sylfaen"/>
          <w:sz w:val="20"/>
          <w:szCs w:val="20"/>
          <w:lang w:eastAsia="en-GB" w:bidi="ar-SA"/>
        </w:rPr>
        <w:t xml:space="preserve">ბავშვის და ოჯახის სააგენტო. </w:t>
      </w:r>
    </w:p>
    <w:p w14:paraId="632E45C5" w14:textId="053DE72D" w:rsidR="00FA2F09" w:rsidRPr="00FA2F09" w:rsidRDefault="00FA2F09" w:rsidP="00FA2F09">
      <w:pPr>
        <w:widowControl/>
        <w:autoSpaceDE/>
        <w:autoSpaceDN/>
        <w:spacing w:before="100" w:beforeAutospacing="1" w:after="100" w:afterAutospacing="1"/>
        <w:rPr>
          <w:sz w:val="24"/>
          <w:szCs w:val="24"/>
          <w:lang w:eastAsia="en-GB" w:bidi="ar-SA"/>
        </w:rPr>
      </w:pPr>
      <w:r>
        <w:rPr>
          <w:rFonts w:ascii="TimesNewRomanPSMT" w:hAnsi="TimesNewRomanPSMT"/>
          <w:sz w:val="20"/>
          <w:szCs w:val="20"/>
          <w:lang w:val="ka-GE" w:eastAsia="en-GB" w:bidi="ar-SA"/>
        </w:rPr>
        <w:t>(</w:t>
      </w:r>
      <w:r w:rsidRPr="00FA2F09">
        <w:rPr>
          <w:rFonts w:ascii="TimesNewRomanPSMT" w:hAnsi="TimesNewRomanPSMT"/>
          <w:sz w:val="20"/>
          <w:szCs w:val="20"/>
          <w:lang w:eastAsia="en-GB" w:bidi="ar-SA"/>
        </w:rPr>
        <w:t>x)  </w:t>
      </w:r>
      <w:r w:rsidRPr="00FA2F09">
        <w:rPr>
          <w:rFonts w:ascii="Sylfaen" w:hAnsi="Sylfaen"/>
          <w:sz w:val="20"/>
          <w:szCs w:val="20"/>
          <w:lang w:eastAsia="en-GB" w:bidi="ar-SA"/>
        </w:rPr>
        <w:t>აპლიკანტმა, გონივრული მიზეზების გარეშე, არ შეასრულა გარკვეული მოთხოვნები, მის სახელმწიფოში (ირლანდიაში) შესვლისა და დარჩენის</w:t>
      </w:r>
      <w:r w:rsidRPr="00FA2F09">
        <w:rPr>
          <w:rFonts w:ascii="TimesNewRomanPSMT" w:hAnsi="TimesNewRomanPSMT"/>
          <w:sz w:val="20"/>
          <w:szCs w:val="20"/>
          <w:lang w:eastAsia="en-GB" w:bidi="ar-SA"/>
        </w:rPr>
        <w:t xml:space="preserve">. </w:t>
      </w:r>
      <w:r w:rsidRPr="00FA2F09">
        <w:rPr>
          <w:rFonts w:ascii="Sylfaen" w:hAnsi="Sylfaen"/>
          <w:sz w:val="20"/>
          <w:szCs w:val="20"/>
          <w:lang w:eastAsia="en-GB" w:bidi="ar-SA"/>
        </w:rPr>
        <w:t xml:space="preserve">ნებართვასთან დაკავშირებული. </w:t>
      </w:r>
    </w:p>
    <w:p w14:paraId="7CB67CF0" w14:textId="77777777" w:rsidR="00FA2F09" w:rsidRDefault="00FA2F09" w:rsidP="00FA2F09">
      <w:pPr>
        <w:widowControl/>
        <w:autoSpaceDE/>
        <w:autoSpaceDN/>
        <w:spacing w:before="100" w:beforeAutospacing="1" w:after="100" w:afterAutospacing="1"/>
        <w:rPr>
          <w:rFonts w:ascii="TimesNewRomanPS" w:hAnsi="TimesNewRomanPS"/>
          <w:b/>
          <w:bCs/>
          <w:sz w:val="20"/>
          <w:szCs w:val="20"/>
          <w:lang w:eastAsia="en-GB" w:bidi="ar-SA"/>
        </w:rPr>
      </w:pPr>
      <w:r w:rsidRPr="00FA2F09">
        <w:rPr>
          <w:rFonts w:ascii="TimesNewRomanPS" w:hAnsi="TimesNewRomanPS"/>
          <w:b/>
          <w:bCs/>
          <w:sz w:val="20"/>
          <w:szCs w:val="20"/>
          <w:lang w:eastAsia="en-GB" w:bidi="ar-SA"/>
        </w:rPr>
        <w:t xml:space="preserve">12.2 </w:t>
      </w:r>
      <w:r w:rsidRPr="00FA2F09">
        <w:rPr>
          <w:rFonts w:ascii="Sylfaen" w:hAnsi="Sylfaen"/>
          <w:b/>
          <w:bCs/>
          <w:sz w:val="20"/>
          <w:szCs w:val="20"/>
          <w:lang w:eastAsia="en-GB" w:bidi="ar-SA"/>
        </w:rPr>
        <w:t>რა ბედი ეწევა ინფორმაციას, რომელსაც მე მივაწვდი საერთაშორისო დაცვის ოფისს</w:t>
      </w:r>
      <w:r w:rsidRPr="00FA2F09">
        <w:rPr>
          <w:rFonts w:ascii="TimesNewRomanPS" w:hAnsi="TimesNewRomanPS"/>
          <w:b/>
          <w:bCs/>
          <w:sz w:val="20"/>
          <w:szCs w:val="20"/>
          <w:lang w:eastAsia="en-GB" w:bidi="ar-SA"/>
        </w:rPr>
        <w:t>?</w:t>
      </w:r>
    </w:p>
    <w:p w14:paraId="482208F8" w14:textId="7FE40E97" w:rsidR="00FA2F09" w:rsidRPr="00FA2F09" w:rsidRDefault="00FA2F09" w:rsidP="00FA2F09">
      <w:pPr>
        <w:widowControl/>
        <w:autoSpaceDE/>
        <w:autoSpaceDN/>
        <w:spacing w:before="100" w:beforeAutospacing="1" w:after="100" w:afterAutospacing="1"/>
        <w:rPr>
          <w:sz w:val="24"/>
          <w:szCs w:val="24"/>
          <w:lang w:eastAsia="en-GB" w:bidi="ar-SA"/>
        </w:rPr>
      </w:pPr>
      <w:r w:rsidRPr="00FA2F09">
        <w:rPr>
          <w:rFonts w:ascii="TimesNewRomanPS" w:hAnsi="TimesNewRomanPS"/>
          <w:b/>
          <w:bCs/>
          <w:sz w:val="20"/>
          <w:szCs w:val="20"/>
          <w:lang w:eastAsia="en-GB" w:bidi="ar-SA"/>
        </w:rPr>
        <w:lastRenderedPageBreak/>
        <w:br/>
      </w:r>
      <w:r w:rsidRPr="00FA2F09">
        <w:rPr>
          <w:rFonts w:ascii="TimesNewRomanPSMT" w:hAnsi="TimesNewRomanPSMT"/>
          <w:sz w:val="20"/>
          <w:szCs w:val="20"/>
          <w:lang w:eastAsia="en-GB" w:bidi="ar-SA"/>
        </w:rPr>
        <w:t xml:space="preserve">12.2.1 </w:t>
      </w:r>
      <w:r w:rsidRPr="00FA2F09">
        <w:rPr>
          <w:rFonts w:ascii="Sylfaen" w:hAnsi="Sylfaen"/>
          <w:sz w:val="20"/>
          <w:szCs w:val="20"/>
          <w:lang w:eastAsia="en-GB" w:bidi="ar-SA"/>
        </w:rPr>
        <w:t>როცა საერთაშორისო დაცვის ოფისს აძლევთ პირად მონაცემებს, ოფისი ვალდებულია დაიცვას მათი კონფიდენციალურობა და უსაფრთხოება</w:t>
      </w:r>
      <w:r w:rsidRPr="00FA2F09">
        <w:rPr>
          <w:rFonts w:ascii="TimesNewRomanPSMT" w:hAnsi="TimesNewRomanPSMT"/>
          <w:sz w:val="20"/>
          <w:szCs w:val="20"/>
          <w:lang w:eastAsia="en-GB" w:bidi="ar-SA"/>
        </w:rPr>
        <w:t xml:space="preserve">. </w:t>
      </w:r>
    </w:p>
    <w:p w14:paraId="5CBEEA49" w14:textId="77777777" w:rsidR="00FA2F09" w:rsidRPr="00FA2F09" w:rsidRDefault="00FA2F09" w:rsidP="00FA2F09">
      <w:pPr>
        <w:widowControl/>
        <w:autoSpaceDE/>
        <w:autoSpaceDN/>
        <w:spacing w:before="100" w:beforeAutospacing="1" w:after="100" w:afterAutospacing="1"/>
        <w:rPr>
          <w:sz w:val="24"/>
          <w:szCs w:val="24"/>
          <w:lang w:eastAsia="en-GB" w:bidi="ar-SA"/>
        </w:rPr>
      </w:pPr>
      <w:r w:rsidRPr="00FA2F09">
        <w:rPr>
          <w:rFonts w:ascii="TimesNewRomanPSMT" w:hAnsi="TimesNewRomanPSMT"/>
          <w:sz w:val="20"/>
          <w:szCs w:val="20"/>
          <w:lang w:eastAsia="en-GB" w:bidi="ar-SA"/>
        </w:rPr>
        <w:t xml:space="preserve">12.2.2 </w:t>
      </w:r>
      <w:r w:rsidRPr="00FA2F09">
        <w:rPr>
          <w:rFonts w:ascii="Sylfaen" w:hAnsi="Sylfaen"/>
          <w:sz w:val="20"/>
          <w:szCs w:val="20"/>
          <w:lang w:eastAsia="en-GB" w:bidi="ar-SA"/>
        </w:rPr>
        <w:t xml:space="preserve">თქვენ უფლება გაქვთ გქონდეთ წვდომა, შეასწოროთ ან წაშალოთ თქვენზე არსებული პირადი ინფრორმაცია მონაცემთა დაცვის აქტთ 1988 და 2003 თქვენთვის მინიჭებული უფლების საფუძველზე. </w:t>
      </w:r>
    </w:p>
    <w:p w14:paraId="53E4807C" w14:textId="3114A803" w:rsidR="00FA2F09" w:rsidRDefault="00FA2F09" w:rsidP="00FA2F09">
      <w:pPr>
        <w:widowControl/>
        <w:autoSpaceDE/>
        <w:autoSpaceDN/>
        <w:spacing w:before="100" w:beforeAutospacing="1" w:after="100" w:afterAutospacing="1"/>
        <w:rPr>
          <w:sz w:val="24"/>
          <w:szCs w:val="24"/>
          <w:lang w:eastAsia="en-GB" w:bidi="ar-SA"/>
        </w:rPr>
      </w:pPr>
      <w:r w:rsidRPr="00FA2F09">
        <w:rPr>
          <w:rFonts w:ascii="TimesNewRomanPSMT" w:hAnsi="TimesNewRomanPSMT"/>
          <w:sz w:val="20"/>
          <w:szCs w:val="20"/>
          <w:lang w:eastAsia="en-GB" w:bidi="ar-SA"/>
        </w:rPr>
        <w:t>12.2.3  </w:t>
      </w:r>
      <w:r w:rsidRPr="00FA2F09">
        <w:rPr>
          <w:rFonts w:ascii="Sylfaen" w:hAnsi="Sylfaen"/>
          <w:sz w:val="20"/>
          <w:szCs w:val="20"/>
          <w:lang w:eastAsia="en-GB" w:bidi="ar-SA"/>
        </w:rPr>
        <w:t xml:space="preserve">ჩანაწერები, რომლებიც შეეხებაპირად ინფორმაციას,რომელსაც ფლობს </w:t>
      </w:r>
      <w:r>
        <w:rPr>
          <w:rFonts w:ascii="Sylfaen" w:hAnsi="Sylfaen"/>
          <w:sz w:val="20"/>
          <w:szCs w:val="20"/>
          <w:lang w:val="ka-GE" w:eastAsia="en-GB" w:bidi="ar-SA"/>
        </w:rPr>
        <w:t>ე</w:t>
      </w:r>
      <w:r w:rsidRPr="00FA2F09">
        <w:rPr>
          <w:rFonts w:ascii="Sylfaen" w:hAnsi="Sylfaen"/>
          <w:sz w:val="20"/>
          <w:szCs w:val="20"/>
          <w:lang w:eastAsia="en-GB" w:bidi="ar-SA"/>
        </w:rPr>
        <w:t>მიგრაციის</w:t>
      </w:r>
      <w:r>
        <w:rPr>
          <w:rFonts w:ascii="Sylfaen" w:hAnsi="Sylfaen"/>
          <w:sz w:val="20"/>
          <w:szCs w:val="20"/>
          <w:lang w:val="ka-GE" w:eastAsia="en-GB" w:bidi="ar-SA"/>
        </w:rPr>
        <w:t xml:space="preserve"> მიწოდების </w:t>
      </w:r>
      <w:r w:rsidRPr="00FA2F09">
        <w:rPr>
          <w:rFonts w:ascii="Sylfaen" w:hAnsi="Sylfaen"/>
          <w:sz w:val="20"/>
          <w:szCs w:val="20"/>
          <w:lang w:eastAsia="en-GB" w:bidi="ar-SA"/>
        </w:rPr>
        <w:t xml:space="preserve"> სამსახური ექვემდებარება ინფორმაციის თავისუფლების აქტს, 2014, გარკვეული გამონაკლისების ჩათვლით. </w:t>
      </w:r>
    </w:p>
    <w:p w14:paraId="266DFB5B" w14:textId="77777777" w:rsidR="00FA2F09" w:rsidRDefault="00FA2F09" w:rsidP="00FA2F09">
      <w:pPr>
        <w:widowControl/>
        <w:autoSpaceDE/>
        <w:autoSpaceDN/>
        <w:spacing w:before="100" w:beforeAutospacing="1" w:after="100" w:afterAutospacing="1"/>
        <w:rPr>
          <w:sz w:val="24"/>
          <w:szCs w:val="24"/>
          <w:lang w:val="ka-GE" w:eastAsia="en-GB" w:bidi="ar-SA"/>
        </w:rPr>
      </w:pPr>
      <w:r w:rsidRPr="00FA2F09">
        <w:rPr>
          <w:rFonts w:ascii="TimesNewRomanPSMT" w:hAnsi="TimesNewRomanPSMT"/>
          <w:sz w:val="20"/>
          <w:szCs w:val="20"/>
          <w:lang w:eastAsia="en-GB" w:bidi="ar-SA"/>
        </w:rPr>
        <w:t>12.2.4  </w:t>
      </w:r>
      <w:r w:rsidRPr="00FA2F09">
        <w:rPr>
          <w:rFonts w:ascii="Sylfaen" w:hAnsi="Sylfaen"/>
          <w:sz w:val="20"/>
          <w:szCs w:val="20"/>
          <w:lang w:eastAsia="en-GB" w:bidi="ar-SA"/>
        </w:rPr>
        <w:t>ინფორმაციის თავისუფლების აქტი, 2014, ადგენს თითოეული პირის იურიდიულ უფლებას, რომელიც შეეხება</w:t>
      </w:r>
      <w:r>
        <w:rPr>
          <w:rFonts w:ascii="Sylfaen" w:hAnsi="Sylfaen"/>
          <w:sz w:val="20"/>
          <w:szCs w:val="20"/>
          <w:lang w:val="ka-GE" w:eastAsia="en-GB" w:bidi="ar-SA"/>
        </w:rPr>
        <w:t>:</w:t>
      </w:r>
    </w:p>
    <w:p w14:paraId="6D4982B9" w14:textId="407D6A90" w:rsidR="00FA2F09" w:rsidRPr="00FA2F09" w:rsidRDefault="00FA2F09" w:rsidP="00FA2F09">
      <w:pPr>
        <w:widowControl/>
        <w:autoSpaceDE/>
        <w:autoSpaceDN/>
        <w:spacing w:before="100" w:beforeAutospacing="1" w:after="100" w:afterAutospacing="1"/>
        <w:rPr>
          <w:sz w:val="24"/>
          <w:szCs w:val="24"/>
          <w:lang w:val="ka-GE" w:eastAsia="en-GB" w:bidi="ar-SA"/>
        </w:rPr>
      </w:pPr>
      <w:r w:rsidRPr="00FA2F09">
        <w:rPr>
          <w:rFonts w:ascii="TimesNewRomanPSMT" w:hAnsi="TimesNewRomanPSMT"/>
          <w:lang w:eastAsia="en-GB" w:bidi="ar-SA"/>
        </w:rPr>
        <w:t xml:space="preserve">(i) </w:t>
      </w:r>
      <w:r w:rsidRPr="00FA2F09">
        <w:rPr>
          <w:rFonts w:ascii="Sylfaen" w:hAnsi="Sylfaen"/>
          <w:sz w:val="20"/>
          <w:szCs w:val="20"/>
          <w:lang w:eastAsia="en-GB" w:bidi="ar-SA"/>
        </w:rPr>
        <w:t xml:space="preserve">სახელმწიფო ორგანოების მფლობელობაში არსებულ ინფორმაციაზე წვდომას. </w:t>
      </w:r>
    </w:p>
    <w:p w14:paraId="3828DCC8" w14:textId="77777777" w:rsidR="00FA2F09" w:rsidRPr="00FA2F09" w:rsidRDefault="00FA2F09" w:rsidP="00FA2F09">
      <w:pPr>
        <w:widowControl/>
        <w:autoSpaceDE/>
        <w:autoSpaceDN/>
        <w:spacing w:before="100" w:beforeAutospacing="1" w:after="100" w:afterAutospacing="1"/>
        <w:rPr>
          <w:sz w:val="24"/>
          <w:szCs w:val="24"/>
          <w:lang w:eastAsia="en-GB" w:bidi="ar-SA"/>
        </w:rPr>
      </w:pPr>
      <w:r w:rsidRPr="00FA2F09">
        <w:rPr>
          <w:rFonts w:ascii="TimesNewRomanPSMT" w:hAnsi="TimesNewRomanPSMT"/>
          <w:lang w:eastAsia="en-GB" w:bidi="ar-SA"/>
        </w:rPr>
        <w:t xml:space="preserve">(ii) </w:t>
      </w:r>
      <w:r w:rsidRPr="00FA2F09">
        <w:rPr>
          <w:rFonts w:ascii="Sylfaen" w:hAnsi="Sylfaen"/>
          <w:sz w:val="20"/>
          <w:szCs w:val="20"/>
          <w:lang w:eastAsia="en-GB" w:bidi="ar-SA"/>
        </w:rPr>
        <w:t xml:space="preserve">მასთან დაკავშირებული ოფიციალური ინფორმაციის შეცვლას, როცა ის არ არის სრული ან ზუსტი. </w:t>
      </w:r>
    </w:p>
    <w:p w14:paraId="12AABBF3" w14:textId="77777777" w:rsidR="00FA2F09" w:rsidRPr="00FA2F09" w:rsidRDefault="00FA2F09" w:rsidP="00FA2F09">
      <w:pPr>
        <w:widowControl/>
        <w:autoSpaceDE/>
        <w:autoSpaceDN/>
        <w:spacing w:before="100" w:beforeAutospacing="1" w:after="100" w:afterAutospacing="1"/>
        <w:rPr>
          <w:sz w:val="24"/>
          <w:szCs w:val="24"/>
          <w:lang w:eastAsia="en-GB" w:bidi="ar-SA"/>
        </w:rPr>
      </w:pPr>
      <w:r w:rsidRPr="00FA2F09">
        <w:rPr>
          <w:rFonts w:ascii="TimesNewRomanPSMT" w:hAnsi="TimesNewRomanPSMT"/>
          <w:lang w:eastAsia="en-GB" w:bidi="ar-SA"/>
        </w:rPr>
        <w:t xml:space="preserve">(iii) </w:t>
      </w:r>
      <w:r w:rsidRPr="00FA2F09">
        <w:rPr>
          <w:rFonts w:ascii="Sylfaen" w:hAnsi="Sylfaen"/>
          <w:sz w:val="20"/>
          <w:szCs w:val="20"/>
          <w:lang w:eastAsia="en-GB" w:bidi="ar-SA"/>
        </w:rPr>
        <w:t>განმარტების მიღებას მათთან დაკავშირებული გადაწყვეტილებისშესახებ</w:t>
      </w:r>
      <w:r w:rsidRPr="00FA2F09">
        <w:rPr>
          <w:rFonts w:ascii="TimesNewRomanPSMT" w:hAnsi="TimesNewRomanPSMT"/>
          <w:sz w:val="20"/>
          <w:szCs w:val="20"/>
          <w:lang w:eastAsia="en-GB" w:bidi="ar-SA"/>
        </w:rPr>
        <w:t xml:space="preserve">. </w:t>
      </w:r>
    </w:p>
    <w:p w14:paraId="3AF92435" w14:textId="02AC2D17" w:rsidR="00FA2F09" w:rsidRPr="00FA2F09" w:rsidRDefault="00FA2F09" w:rsidP="00FA2F09">
      <w:pPr>
        <w:widowControl/>
        <w:shd w:val="clear" w:color="auto" w:fill="FFFFFF"/>
        <w:autoSpaceDE/>
        <w:autoSpaceDN/>
        <w:spacing w:before="100" w:beforeAutospacing="1" w:after="100" w:afterAutospacing="1"/>
        <w:rPr>
          <w:sz w:val="24"/>
          <w:szCs w:val="24"/>
          <w:lang w:eastAsia="en-GB" w:bidi="ar-SA"/>
        </w:rPr>
      </w:pPr>
      <w:r w:rsidRPr="00FA2F09">
        <w:rPr>
          <w:rFonts w:ascii="TimesNewRomanPSMT" w:hAnsi="TimesNewRomanPSMT"/>
          <w:sz w:val="20"/>
          <w:szCs w:val="20"/>
          <w:lang w:eastAsia="en-GB" w:bidi="ar-SA"/>
        </w:rPr>
        <w:t>12.2.5</w:t>
      </w:r>
      <w:r>
        <w:rPr>
          <w:rFonts w:ascii="TimesNewRomanPSMT" w:hAnsi="TimesNewRomanPSMT"/>
          <w:sz w:val="20"/>
          <w:szCs w:val="20"/>
          <w:lang w:val="ka-GE" w:eastAsia="en-GB" w:bidi="ar-SA"/>
        </w:rPr>
        <w:t xml:space="preserve"> </w:t>
      </w:r>
      <w:r w:rsidRPr="00FA2F09">
        <w:rPr>
          <w:rFonts w:ascii="TimesNewRomanPSMT" w:hAnsi="TimesNewRomanPSMT"/>
          <w:sz w:val="20"/>
          <w:szCs w:val="20"/>
          <w:lang w:eastAsia="en-GB" w:bidi="ar-SA"/>
        </w:rPr>
        <w:t xml:space="preserve"> 2014 </w:t>
      </w:r>
      <w:r w:rsidRPr="00FA2F09">
        <w:rPr>
          <w:rFonts w:ascii="Sylfaen" w:hAnsi="Sylfaen"/>
          <w:sz w:val="20"/>
          <w:szCs w:val="20"/>
          <w:lang w:eastAsia="en-GB" w:bidi="ar-SA"/>
        </w:rPr>
        <w:t>აქტი</w:t>
      </w:r>
      <w:r>
        <w:rPr>
          <w:rFonts w:ascii="Sylfaen" w:hAnsi="Sylfaen"/>
          <w:sz w:val="20"/>
          <w:szCs w:val="20"/>
          <w:lang w:val="ka-GE" w:eastAsia="en-GB" w:bidi="ar-SA"/>
        </w:rPr>
        <w:t xml:space="preserve"> </w:t>
      </w:r>
      <w:r w:rsidRPr="00FA2F09">
        <w:rPr>
          <w:rFonts w:ascii="Sylfaen" w:hAnsi="Sylfaen"/>
          <w:sz w:val="20"/>
          <w:szCs w:val="20"/>
          <w:lang w:eastAsia="en-GB" w:bidi="ar-SA"/>
        </w:rPr>
        <w:t xml:space="preserve">ადგენს საზოგადოების წევრების უფლებას მიიღონ ოფიციალური ინფორმაცია მაქსიმალურად დასაშვები სახით, რომელიც შეესაბამება საზოგადოებრივ ინტერესს და ადამიანების უფლებას კონფიდენციალურობასთან დაკავშირებით. </w:t>
      </w:r>
    </w:p>
    <w:p w14:paraId="02EED14F" w14:textId="77777777" w:rsidR="00FA2F09" w:rsidRPr="00FA2F09" w:rsidRDefault="00FA2F09" w:rsidP="00FA2F09">
      <w:pPr>
        <w:widowControl/>
        <w:shd w:val="clear" w:color="auto" w:fill="FFFFFF"/>
        <w:autoSpaceDE/>
        <w:autoSpaceDN/>
        <w:spacing w:before="100" w:beforeAutospacing="1" w:after="100" w:afterAutospacing="1"/>
        <w:rPr>
          <w:sz w:val="24"/>
          <w:szCs w:val="24"/>
          <w:lang w:eastAsia="en-GB" w:bidi="ar-SA"/>
        </w:rPr>
      </w:pPr>
      <w:r w:rsidRPr="00FA2F09">
        <w:rPr>
          <w:rFonts w:ascii="TimesNewRomanPSMT" w:hAnsi="TimesNewRomanPSMT"/>
          <w:sz w:val="20"/>
          <w:szCs w:val="20"/>
          <w:lang w:eastAsia="en-GB" w:bidi="ar-SA"/>
        </w:rPr>
        <w:t xml:space="preserve">12.2.6 </w:t>
      </w:r>
      <w:r w:rsidRPr="00FA2F09">
        <w:rPr>
          <w:rFonts w:ascii="Sylfaen" w:hAnsi="Sylfaen"/>
          <w:sz w:val="20"/>
          <w:szCs w:val="20"/>
          <w:lang w:eastAsia="en-GB" w:bidi="ar-SA"/>
        </w:rPr>
        <w:t xml:space="preserve">მონაცემთა დაცვის შესახებ დამატებითი ინფორმაციისთვის იხილეთ საერთაშორისო დაცვის ვებგვერდი </w:t>
      </w:r>
      <w:r w:rsidRPr="00FA2F09">
        <w:rPr>
          <w:rFonts w:ascii="TimesNewRomanPSMT" w:hAnsi="TimesNewRomanPSMT"/>
          <w:sz w:val="20"/>
          <w:szCs w:val="20"/>
          <w:lang w:eastAsia="en-GB" w:bidi="ar-SA"/>
        </w:rPr>
        <w:t>www.ipo.gov.ie</w:t>
      </w:r>
      <w:r w:rsidRPr="00FA2F09">
        <w:rPr>
          <w:rFonts w:ascii="Sylfaen" w:hAnsi="Sylfaen"/>
          <w:sz w:val="20"/>
          <w:szCs w:val="20"/>
          <w:lang w:eastAsia="en-GB" w:bidi="ar-SA"/>
        </w:rPr>
        <w:t xml:space="preserve">. </w:t>
      </w:r>
    </w:p>
    <w:p w14:paraId="56A72088" w14:textId="77777777" w:rsidR="00FA2F09" w:rsidRDefault="00FA2F09" w:rsidP="00FA2F09">
      <w:pPr>
        <w:tabs>
          <w:tab w:val="left" w:pos="2595"/>
        </w:tabs>
        <w:rPr>
          <w:rFonts w:ascii="Sylfaen" w:hAnsi="Sylfaen" w:cs="Sylfaen"/>
          <w:b/>
          <w:sz w:val="28"/>
          <w:szCs w:val="28"/>
          <w:lang w:val="ka-GE"/>
        </w:rPr>
      </w:pPr>
    </w:p>
    <w:p w14:paraId="1DEC532A" w14:textId="2C06119B" w:rsidR="00FA2F09" w:rsidRPr="00FA2F09" w:rsidRDefault="00FA2F09" w:rsidP="00FA2F09">
      <w:pPr>
        <w:tabs>
          <w:tab w:val="left" w:pos="2595"/>
        </w:tabs>
        <w:rPr>
          <w:rFonts w:asciiTheme="minorHAnsi" w:hAnsiTheme="minorHAnsi" w:cstheme="minorHAnsi"/>
          <w:sz w:val="24"/>
        </w:rPr>
        <w:sectPr w:rsidR="00FA2F09" w:rsidRPr="00FA2F09">
          <w:pgSz w:w="11910" w:h="16840"/>
          <w:pgMar w:top="1160" w:right="1280" w:bottom="1240" w:left="1120" w:header="0" w:footer="978" w:gutter="0"/>
          <w:cols w:space="720"/>
        </w:sectPr>
      </w:pPr>
      <w:r>
        <w:rPr>
          <w:rFonts w:asciiTheme="minorHAnsi" w:hAnsiTheme="minorHAnsi" w:cstheme="minorHAnsi"/>
          <w:sz w:val="24"/>
        </w:rPr>
        <w:tab/>
      </w:r>
    </w:p>
    <w:p w14:paraId="7E301AB6" w14:textId="77777777" w:rsidR="008A0C00" w:rsidRDefault="00FA2F09">
      <w:pPr>
        <w:pStyle w:val="BodyText"/>
        <w:spacing w:before="73"/>
        <w:ind w:left="1386" w:right="573"/>
        <w:rPr>
          <w:rFonts w:asciiTheme="minorHAnsi" w:hAnsiTheme="minorHAnsi" w:cstheme="minorHAnsi"/>
        </w:rPr>
      </w:pPr>
      <w:r w:rsidRPr="00C87F36">
        <w:rPr>
          <w:rFonts w:asciiTheme="minorHAnsi" w:hAnsiTheme="minorHAnsi" w:cstheme="minorHAnsi"/>
          <w:noProof/>
          <w:sz w:val="20"/>
          <w:lang w:bidi="ar-SA"/>
        </w:rPr>
        <w:lastRenderedPageBreak/>
        <mc:AlternateContent>
          <mc:Choice Requires="wps">
            <w:drawing>
              <wp:inline distT="0" distB="0" distL="0" distR="0" wp14:anchorId="519D8165" wp14:editId="7254673E">
                <wp:extent cx="5273040" cy="824865"/>
                <wp:effectExtent l="5080" t="6350" r="8255" b="6985"/>
                <wp:docPr id="3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3040" cy="824865"/>
                        </a:xfrm>
                        <a:prstGeom prst="rect">
                          <a:avLst/>
                        </a:prstGeom>
                        <a:solidFill>
                          <a:srgbClr val="D9D9D9"/>
                        </a:solidFill>
                        <a:ln w="6096">
                          <a:solidFill>
                            <a:srgbClr val="000000"/>
                          </a:solidFill>
                          <a:prstDash val="solid"/>
                          <a:miter lim="800000"/>
                          <a:headEnd/>
                          <a:tailEnd/>
                        </a:ln>
                      </wps:spPr>
                      <wps:txbx>
                        <w:txbxContent>
                          <w:p w14:paraId="6375A6F2" w14:textId="77777777" w:rsidR="00FA2F09" w:rsidRDefault="00FA2F09" w:rsidP="00FA2F09">
                            <w:pPr>
                              <w:pStyle w:val="BodyText"/>
                              <w:spacing w:before="11"/>
                              <w:jc w:val="center"/>
                              <w:rPr>
                                <w:sz w:val="27"/>
                              </w:rPr>
                            </w:pPr>
                          </w:p>
                          <w:p w14:paraId="33928BF9" w14:textId="0FCFBD80" w:rsidR="00FA2F09" w:rsidRPr="00FA2F09" w:rsidRDefault="00FA2F09" w:rsidP="00FA2F09">
                            <w:pPr>
                              <w:ind w:left="2832" w:right="2813" w:firstLine="703"/>
                              <w:jc w:val="center"/>
                              <w:rPr>
                                <w:rFonts w:ascii="Sylfaen" w:hAnsi="Sylfaen" w:cstheme="minorHAnsi"/>
                                <w:b/>
                                <w:sz w:val="28"/>
                                <w:lang w:val="ka-GE"/>
                              </w:rPr>
                            </w:pPr>
                            <w:r>
                              <w:rPr>
                                <w:rFonts w:ascii="Sylfaen" w:hAnsi="Sylfaen" w:cstheme="minorHAnsi"/>
                                <w:b/>
                                <w:sz w:val="28"/>
                                <w:lang w:val="ka-GE"/>
                              </w:rPr>
                              <w:t>ნაწილი</w:t>
                            </w:r>
                            <w:r w:rsidRPr="00C87F36">
                              <w:rPr>
                                <w:rFonts w:asciiTheme="minorHAnsi" w:hAnsiTheme="minorHAnsi" w:cstheme="minorHAnsi"/>
                                <w:b/>
                                <w:sz w:val="28"/>
                              </w:rPr>
                              <w:t xml:space="preserve"> 13 </w:t>
                            </w:r>
                            <w:r>
                              <w:rPr>
                                <w:rFonts w:ascii="Sylfaen" w:hAnsi="Sylfaen" w:cstheme="minorHAnsi"/>
                                <w:b/>
                                <w:sz w:val="28"/>
                                <w:lang w:val="ka-GE"/>
                              </w:rPr>
                              <w:t>დარჩენის ნებართვა</w:t>
                            </w:r>
                          </w:p>
                        </w:txbxContent>
                      </wps:txbx>
                      <wps:bodyPr rot="0" vert="horz" wrap="square" lIns="0" tIns="0" rIns="0" bIns="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519D8165" id="Text Box 4" o:spid="_x0000_s1037" type="#_x0000_t202" style="width:415.2pt;height:64.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" fillcolor="#d9d9d9" strokeweight=".48pt">
                <v:textbox inset="0,0,0,0">
                  <w:txbxContent>
                    <w:p w14:paraId="6375A6F2" w14:textId="77777777" w:rsidR="00FA2F09" w:rsidRDefault="00FA2F09" w:rsidP="00FA2F09">
                      <w:pPr>
                        <w:pStyle w:val="BodyText"/>
                        <w:spacing w:before="11"/>
                        <w:jc w:val="center"/>
                        <w:rPr>
                          <w:sz w:val="27"/>
                        </w:rPr>
                      </w:pPr>
                    </w:p>
                    <w:p w14:paraId="33928BF9" w14:textId="0FCFBD80" w:rsidR="00FA2F09" w:rsidRPr="00FA2F09" w:rsidRDefault="00FA2F09" w:rsidP="00FA2F09">
                      <w:pPr>
                        <w:ind w:left="2832" w:right="2813" w:firstLine="703"/>
                        <w:jc w:val="center"/>
                        <w:rPr>
                          <w:rFonts w:ascii="Sylfaen" w:hAnsi="Sylfaen" w:cstheme="minorHAnsi"/>
                          <w:b/>
                          <w:sz w:val="28"/>
                          <w:lang w:val="ka-GE"/>
                        </w:rPr>
                      </w:pPr>
                      <w:r>
                        <w:rPr>
                          <w:rFonts w:ascii="Sylfaen" w:hAnsi="Sylfaen" w:cstheme="minorHAnsi"/>
                          <w:b/>
                          <w:sz w:val="28"/>
                          <w:lang w:val="ka-GE"/>
                        </w:rPr>
                        <w:t>ნაწილი</w:t>
                      </w:r>
                      <w:r w:rsidRPr="00C87F36">
                        <w:rPr>
                          <w:rFonts w:asciiTheme="minorHAnsi" w:hAnsiTheme="minorHAnsi" w:cstheme="minorHAnsi"/>
                          <w:b/>
                          <w:sz w:val="28"/>
                        </w:rPr>
                        <w:t xml:space="preserve"> 13 </w:t>
                      </w:r>
                      <w:r>
                        <w:rPr>
                          <w:rFonts w:ascii="Sylfaen" w:hAnsi="Sylfaen" w:cstheme="minorHAnsi"/>
                          <w:b/>
                          <w:sz w:val="28"/>
                          <w:lang w:val="ka-GE"/>
                        </w:rPr>
                        <w:t>დარჩენის ნებართვა</w:t>
                      </w:r>
                    </w:p>
                  </w:txbxContent>
                </v:textbox>
                <w10:anchorlock/>
              </v:shape>
            </w:pict>
          </mc:Fallback>
        </mc:AlternateContent>
      </w:r>
    </w:p>
    <w:p w14:paraId="7EAE3A2D" w14:textId="470AAC11" w:rsidR="00FA2F09" w:rsidRDefault="00FA2F09" w:rsidP="00FA2F09">
      <w:pPr>
        <w:tabs>
          <w:tab w:val="left" w:pos="1407"/>
        </w:tabs>
        <w:rPr>
          <w:rFonts w:asciiTheme="minorHAnsi" w:hAnsiTheme="minorHAnsi" w:cstheme="minorHAnsi"/>
          <w:sz w:val="24"/>
          <w:szCs w:val="24"/>
        </w:rPr>
      </w:pPr>
    </w:p>
    <w:p w14:paraId="47CBDAE4" w14:textId="77777777" w:rsidR="00FA2F09" w:rsidRPr="00FA2F09" w:rsidRDefault="00FA2F09" w:rsidP="00FA2F09">
      <w:pPr>
        <w:pStyle w:val="NormalWeb"/>
        <w:rPr>
          <w:b/>
          <w:bCs/>
        </w:rPr>
      </w:pPr>
      <w:r>
        <w:tab/>
      </w:r>
      <w:r w:rsidRPr="00FA2F09">
        <w:rPr>
          <w:rFonts w:ascii="TimesNewRomanPS" w:hAnsi="TimesNewRomanPS"/>
          <w:b/>
          <w:bCs/>
          <w:sz w:val="20"/>
          <w:szCs w:val="20"/>
        </w:rPr>
        <w:t xml:space="preserve">13.1 </w:t>
      </w:r>
      <w:r w:rsidRPr="00FA2F09">
        <w:rPr>
          <w:rFonts w:ascii="Sylfaen" w:hAnsi="Sylfaen"/>
          <w:b/>
          <w:bCs/>
          <w:sz w:val="20"/>
          <w:szCs w:val="20"/>
        </w:rPr>
        <w:t>როგორ უნდა გავაკეთო განაცხადი დარჩენის ნებართვაზე</w:t>
      </w:r>
      <w:r w:rsidRPr="00FA2F09">
        <w:rPr>
          <w:rFonts w:ascii="TimesNewRomanPS" w:hAnsi="TimesNewRomanPS"/>
          <w:b/>
          <w:bCs/>
          <w:sz w:val="20"/>
          <w:szCs w:val="20"/>
        </w:rPr>
        <w:t xml:space="preserve">? </w:t>
      </w:r>
    </w:p>
    <w:p w14:paraId="7299383D" w14:textId="77777777" w:rsidR="00FA2F09" w:rsidRDefault="00FA2F09" w:rsidP="00FA2F09">
      <w:pPr>
        <w:pStyle w:val="NormalWeb"/>
        <w:ind w:left="720"/>
      </w:pPr>
      <w:r>
        <w:rPr>
          <w:rFonts w:ascii="TimesNewRomanPSMT" w:hAnsi="TimesNewRomanPSMT"/>
          <w:sz w:val="20"/>
          <w:szCs w:val="20"/>
        </w:rPr>
        <w:t>13.1.1  </w:t>
      </w:r>
      <w:r>
        <w:rPr>
          <w:rFonts w:ascii="Sylfaen" w:hAnsi="Sylfaen"/>
          <w:sz w:val="20"/>
          <w:szCs w:val="20"/>
        </w:rPr>
        <w:t xml:space="preserve">როცა აკეთებთ განაცხადს საერთაშორისო დაცვაზე, თქვენ აგრეთვე უნდა წარმოადგინოთ ნებისმიერი ინფორმაცია, რომელიც გაგაჩნიათ და რომელიც შეიძლება საჭირო იყოს მინისტრის მიერ თქვენთვის დარჩენის ნებართვის მიღების შესახებ გადაწყვეტილების მისაღებად, თუ არ მოგანიჭებენ ლტოლვილის ან დამატებითი დაცვის სტატუსს. თუ არის კიდევ რამ, რაც გსურთ, რომ გაითვალისწინოს მინისტრმა, თქვენ ამის შესახებ დაუყოვნებლივ უნდა აცნობოთ საერთაშორისო დაცვის ოფისს. </w:t>
      </w:r>
    </w:p>
    <w:p w14:paraId="7B0F6D13" w14:textId="77777777" w:rsidR="00FA2F09" w:rsidRDefault="00FA2F09" w:rsidP="00FA2F09">
      <w:pPr>
        <w:pStyle w:val="NormalWeb"/>
        <w:ind w:left="720"/>
      </w:pPr>
      <w:r>
        <w:rPr>
          <w:rFonts w:ascii="TimesNewRomanPSMT" w:hAnsi="TimesNewRomanPSMT"/>
          <w:sz w:val="20"/>
          <w:szCs w:val="20"/>
        </w:rPr>
        <w:t>13.1.2  </w:t>
      </w:r>
      <w:r>
        <w:rPr>
          <w:rFonts w:ascii="Sylfaen" w:hAnsi="Sylfaen"/>
          <w:sz w:val="20"/>
          <w:szCs w:val="20"/>
        </w:rPr>
        <w:t xml:space="preserve">თქვენ ინფორმაცია უნდა მოგვაწოდოთ საერთაშორისო დაცვის კითხვარის შესაბამის ნაწილში.უნდა წარმოადგინოთ ნებისმიერი დამხმარე დოკუმენტი (მაგალითად დაბადების ან ქორწინების მოწმობა, , სარეკომენდაციო წერილები, ატესტატი, ან კვალიფიკაცია და ა.შ.). თუ ეს დოკუმენტები თან არ გაქვთ, თქვენ შეგიძლიათ ისინი მოგვაწოდოთ მოგვიანებით, სანამ საერთაშორისო დაცვის ოფისი მოამზადებს ანგარიშს მინისტრისთვის საერთაშორისო დაცვაზე თქვენს განაცხადთან დაკავშირებით. </w:t>
      </w:r>
    </w:p>
    <w:p w14:paraId="19D867EB" w14:textId="77777777" w:rsidR="00FA2F09" w:rsidRDefault="00FA2F09" w:rsidP="00FA2F09">
      <w:pPr>
        <w:pStyle w:val="NormalWeb"/>
        <w:ind w:left="720"/>
      </w:pPr>
      <w:r>
        <w:rPr>
          <w:rFonts w:ascii="TimesNewRomanPSMT" w:hAnsi="TimesNewRomanPSMT"/>
          <w:sz w:val="20"/>
          <w:szCs w:val="20"/>
        </w:rPr>
        <w:t>13.1.3  </w:t>
      </w:r>
      <w:r>
        <w:rPr>
          <w:rFonts w:ascii="Sylfaen" w:hAnsi="Sylfaen"/>
          <w:sz w:val="20"/>
          <w:szCs w:val="20"/>
        </w:rPr>
        <w:t xml:space="preserve">დამატებით, თქვენ უნდა წარუდგინოთ განახლებული ინფორმაცია საერთაშორისო დაცვის ოფისს, თუ არის რაიმე ცვლილება თქვენს გარემოებებში, რომელიც საჭიროა მინისტრის მიერ დარჩენის ნებართვის შესახებ გასაწყვეტილების მისაღებად. </w:t>
      </w:r>
    </w:p>
    <w:p w14:paraId="1E175925" w14:textId="77777777" w:rsidR="00FA2F09" w:rsidRDefault="00FA2F09" w:rsidP="00FA2F09">
      <w:pPr>
        <w:pStyle w:val="NormalWeb"/>
        <w:ind w:left="720"/>
      </w:pPr>
      <w:r>
        <w:rPr>
          <w:rFonts w:ascii="TimesNewRomanPSMT" w:hAnsi="TimesNewRomanPSMT"/>
          <w:sz w:val="20"/>
          <w:szCs w:val="20"/>
        </w:rPr>
        <w:t>13.1.4  </w:t>
      </w:r>
      <w:r>
        <w:rPr>
          <w:rFonts w:ascii="Sylfaen" w:hAnsi="Sylfaen"/>
          <w:sz w:val="20"/>
          <w:szCs w:val="20"/>
        </w:rPr>
        <w:t xml:space="preserve">გთხოვთ, გაითვალისწინეთ, რომ გასაუბრება, რომელსაც ჩაატარებს საერთაშორისო დაცვის ოფისი, ორიენტირებულია საერთაშორისო დაცვაზე თქვენი განაცხადის შემოწმებაზე და არა დარჩენის ნებართვაზე. ოფიცერი, რომელიც ჩაატარებს გასაუბრებას, დაგისვამთ შეკითხვებს ამასთან დაკავშირებით, არ გამოგკითხავთ სხვა საკითხებს, რომლებიც არ არის საჭირო თქვენს განაცხადთან დაკავშირებით, მაგრამ საჭიროა მინისტრის მიერ გადაწყვეტილების მისაღებად იმასთან დაკავშირებით, მოგცეთ თუ არა სახელმწიფოში (ირლანდიაში) დარჩენის ნებართვა. თუმცა, თუ გასაუბრებაზე ასეთი საკითხები წამოიჭრება, მოხდება მათი ჩაწერა წერილობითი სახით იმ პირის მიერ, ვინც გასაუბრებას ატარებს, და ხელმისაწვდომი იქნება მინისტრისთვის, რომ გაითვალისწინოს ისინი თქვენთვის დარჩენის ნებართვის მიცემის შესახებ გადაწყვეტილების მიღებისას, თუ თქვენ არ მოგენიჭებათ ლტოლვილის სტატუსი ან დამატებითი დაცვა. </w:t>
      </w:r>
    </w:p>
    <w:p w14:paraId="00C3B1D1" w14:textId="77777777" w:rsidR="00FA2F09" w:rsidRPr="00FA2F09" w:rsidRDefault="00FA2F09" w:rsidP="00FA2F09">
      <w:pPr>
        <w:pStyle w:val="NormalWeb"/>
        <w:ind w:left="720"/>
        <w:rPr>
          <w:b/>
          <w:bCs/>
        </w:rPr>
      </w:pPr>
      <w:r w:rsidRPr="00FA2F09">
        <w:rPr>
          <w:rFonts w:ascii="TimesNewRomanPS" w:hAnsi="TimesNewRomanPS"/>
          <w:b/>
          <w:bCs/>
          <w:sz w:val="20"/>
          <w:szCs w:val="20"/>
        </w:rPr>
        <w:t xml:space="preserve">13.2 </w:t>
      </w:r>
      <w:r w:rsidRPr="00FA2F09">
        <w:rPr>
          <w:rFonts w:ascii="Sylfaen" w:hAnsi="Sylfaen"/>
          <w:b/>
          <w:bCs/>
          <w:sz w:val="20"/>
          <w:szCs w:val="20"/>
        </w:rPr>
        <w:t xml:space="preserve">რა ინფორმაცია არის საჭირო იმისთვის, რომ მინისტრმა მოგცეთ ან არ მოგცეთ სახელმწიფოში (ირლანდიაში) დარჩენის ნებართვა? </w:t>
      </w:r>
    </w:p>
    <w:p w14:paraId="6E895C70" w14:textId="77777777" w:rsidR="00FA2F09" w:rsidRDefault="00FA2F09" w:rsidP="00FA2F09">
      <w:pPr>
        <w:pStyle w:val="NormalWeb"/>
        <w:ind w:left="720"/>
      </w:pPr>
      <w:r>
        <w:rPr>
          <w:rFonts w:ascii="TimesNewRomanPSMT" w:hAnsi="TimesNewRomanPSMT"/>
          <w:sz w:val="20"/>
          <w:szCs w:val="20"/>
        </w:rPr>
        <w:t>13.2.1  </w:t>
      </w:r>
      <w:r>
        <w:rPr>
          <w:rFonts w:ascii="Sylfaen" w:hAnsi="Sylfaen"/>
          <w:sz w:val="20"/>
          <w:szCs w:val="20"/>
        </w:rPr>
        <w:t xml:space="preserve">მინისტრი გაითვალისწინებს შესაბამის ინფორმაციას, რომელიც წარმოდგენილია თქვენს მიერ, საერთაშორისო დაცვაზე თქვენს განაცხადში მოცემული ინფორმაციის, წინასწარ გასაუბრებაზე გაკეთებული განაცხადის და საერთაშორისო დაცვის გასაუბრებაზე გაკეთებული განაცხადის ჩათვლით. </w:t>
      </w:r>
    </w:p>
    <w:p w14:paraId="26AC39C3" w14:textId="77777777" w:rsidR="00FA2F09" w:rsidRDefault="00FA2F09" w:rsidP="00FA2F09">
      <w:pPr>
        <w:pStyle w:val="NormalWeb"/>
        <w:ind w:left="720"/>
      </w:pPr>
      <w:r>
        <w:rPr>
          <w:rFonts w:ascii="TimesNewRomanPSMT" w:hAnsi="TimesNewRomanPSMT"/>
          <w:sz w:val="20"/>
          <w:szCs w:val="20"/>
        </w:rPr>
        <w:t>13.2.2  </w:t>
      </w:r>
      <w:r>
        <w:rPr>
          <w:rFonts w:ascii="Sylfaen" w:hAnsi="Sylfaen"/>
          <w:sz w:val="20"/>
          <w:szCs w:val="20"/>
        </w:rPr>
        <w:t xml:space="preserve">მინისტრი გაითვალისწინებს თქვენს ოჯახურ და პირად გარემოებებს და თქვენს უფლებას თქვენი პირადი და ოჯახური ცხოვრების პატივისცემასთან დაკავშირებით და გაითვალისწინებს </w:t>
      </w:r>
    </w:p>
    <w:p w14:paraId="3830C3A2" w14:textId="77777777" w:rsidR="00FA2F09" w:rsidRDefault="00FA2F09" w:rsidP="007C16B7">
      <w:pPr>
        <w:pStyle w:val="NormalWeb"/>
        <w:ind w:left="720"/>
      </w:pPr>
      <w:r>
        <w:rPr>
          <w:rFonts w:ascii="TimesNewRomanPSMT" w:hAnsi="TimesNewRomanPSMT"/>
          <w:sz w:val="20"/>
          <w:szCs w:val="20"/>
        </w:rPr>
        <w:lastRenderedPageBreak/>
        <w:t xml:space="preserve">(i) </w:t>
      </w:r>
      <w:r>
        <w:rPr>
          <w:rFonts w:ascii="Sylfaen" w:hAnsi="Sylfaen"/>
          <w:sz w:val="20"/>
          <w:szCs w:val="20"/>
        </w:rPr>
        <w:t>სახელმწიფოსთან (ირლანდიასთან) თქვენი კავშირის ხასიათს, მსგავსის არსებობის შემთხვევაში</w:t>
      </w:r>
      <w:r>
        <w:rPr>
          <w:rFonts w:ascii="TimesNewRomanPSMT" w:hAnsi="TimesNewRomanPSMT"/>
          <w:sz w:val="20"/>
          <w:szCs w:val="20"/>
        </w:rPr>
        <w:t xml:space="preserve">, </w:t>
      </w:r>
    </w:p>
    <w:p w14:paraId="15847466" w14:textId="39C9ADBA" w:rsidR="00FA2F09" w:rsidRDefault="007C16B7" w:rsidP="007C16B7">
      <w:pPr>
        <w:pStyle w:val="NormalWeb"/>
      </w:pPr>
      <w:r>
        <w:rPr>
          <w:rFonts w:ascii="TimesNewRomanPSMT" w:hAnsi="TimesNewRomanPSMT"/>
          <w:sz w:val="20"/>
          <w:szCs w:val="20"/>
          <w:lang w:val="ka-GE"/>
        </w:rPr>
        <w:t xml:space="preserve">              </w:t>
      </w:r>
      <w:r w:rsidR="00FA2F09">
        <w:rPr>
          <w:rFonts w:ascii="TimesNewRomanPSMT" w:hAnsi="TimesNewRomanPSMT"/>
          <w:sz w:val="20"/>
          <w:szCs w:val="20"/>
        </w:rPr>
        <w:t>(ii)  </w:t>
      </w:r>
      <w:r w:rsidR="00FA2F09">
        <w:rPr>
          <w:rFonts w:ascii="Sylfaen" w:hAnsi="Sylfaen"/>
          <w:sz w:val="20"/>
          <w:szCs w:val="20"/>
        </w:rPr>
        <w:t>ჰუმანიტარულ შეხედულებებს</w:t>
      </w:r>
      <w:r w:rsidR="00FA2F09">
        <w:rPr>
          <w:rFonts w:ascii="TimesNewRomanPSMT" w:hAnsi="TimesNewRomanPSMT"/>
          <w:sz w:val="20"/>
          <w:szCs w:val="20"/>
        </w:rPr>
        <w:t xml:space="preserve">, </w:t>
      </w:r>
    </w:p>
    <w:p w14:paraId="1572270D" w14:textId="5B9502B0" w:rsidR="00FA2F09" w:rsidRDefault="007C16B7" w:rsidP="007C16B7">
      <w:pPr>
        <w:pStyle w:val="NormalWeb"/>
      </w:pPr>
      <w:r>
        <w:rPr>
          <w:rFonts w:ascii="TimesNewRomanPSMT" w:hAnsi="TimesNewRomanPSMT"/>
          <w:sz w:val="20"/>
          <w:szCs w:val="20"/>
          <w:lang w:val="ka-GE"/>
        </w:rPr>
        <w:t xml:space="preserve">              </w:t>
      </w:r>
      <w:r w:rsidR="00FA2F09">
        <w:rPr>
          <w:rFonts w:ascii="TimesNewRomanPSMT" w:hAnsi="TimesNewRomanPSMT"/>
          <w:sz w:val="20"/>
          <w:szCs w:val="20"/>
        </w:rPr>
        <w:t>(iii)  </w:t>
      </w:r>
      <w:r w:rsidR="00FA2F09">
        <w:rPr>
          <w:rFonts w:ascii="Sylfaen" w:hAnsi="Sylfaen"/>
          <w:sz w:val="20"/>
          <w:szCs w:val="20"/>
        </w:rPr>
        <w:t xml:space="preserve">თქვენს ხასიათს და ქცევას როგორც სახელმწიფოს (ირლანდიის)ფარგლებს შიგნით, </w:t>
      </w:r>
    </w:p>
    <w:p w14:paraId="5750E7D3" w14:textId="32958324" w:rsidR="00FA2F09" w:rsidRDefault="007C16B7" w:rsidP="007C16B7">
      <w:pPr>
        <w:pStyle w:val="NormalWeb"/>
      </w:pPr>
      <w:r>
        <w:rPr>
          <w:rFonts w:ascii="Sylfaen" w:hAnsi="Sylfaen"/>
          <w:sz w:val="20"/>
          <w:szCs w:val="20"/>
          <w:lang w:val="ka-GE"/>
        </w:rPr>
        <w:t xml:space="preserve">               </w:t>
      </w:r>
      <w:r w:rsidR="00FA2F09">
        <w:rPr>
          <w:rFonts w:ascii="Sylfaen" w:hAnsi="Sylfaen"/>
          <w:sz w:val="20"/>
          <w:szCs w:val="20"/>
        </w:rPr>
        <w:t xml:space="preserve">ასევე მის გარეთ </w:t>
      </w:r>
      <w:r w:rsidR="00FA2F09">
        <w:rPr>
          <w:rFonts w:ascii="TimesNewRomanPSMT" w:hAnsi="TimesNewRomanPSMT"/>
          <w:sz w:val="20"/>
          <w:szCs w:val="20"/>
        </w:rPr>
        <w:t>(</w:t>
      </w:r>
      <w:r w:rsidR="00FA2F09">
        <w:rPr>
          <w:rFonts w:ascii="Sylfaen" w:hAnsi="Sylfaen"/>
          <w:sz w:val="20"/>
          <w:szCs w:val="20"/>
        </w:rPr>
        <w:t>სისხლის სამართლის დანაშაულში ბრალდების ჩათვლით)</w:t>
      </w:r>
      <w:r w:rsidR="00FA2F09">
        <w:rPr>
          <w:rFonts w:ascii="TimesNewRomanPSMT" w:hAnsi="TimesNewRomanPSMT"/>
          <w:sz w:val="20"/>
          <w:szCs w:val="20"/>
        </w:rPr>
        <w:t xml:space="preserve">, </w:t>
      </w:r>
    </w:p>
    <w:p w14:paraId="39D95FE6" w14:textId="2A86039D" w:rsidR="00FA2F09" w:rsidRDefault="007C16B7" w:rsidP="007C16B7">
      <w:pPr>
        <w:pStyle w:val="NormalWeb"/>
      </w:pPr>
      <w:r>
        <w:rPr>
          <w:rFonts w:ascii="TimesNewRomanPSMT" w:hAnsi="TimesNewRomanPSMT"/>
          <w:sz w:val="20"/>
          <w:szCs w:val="20"/>
          <w:lang w:val="ka-GE"/>
        </w:rPr>
        <w:t xml:space="preserve">              </w:t>
      </w:r>
      <w:r w:rsidR="00FA2F09">
        <w:rPr>
          <w:rFonts w:ascii="TimesNewRomanPSMT" w:hAnsi="TimesNewRomanPSMT"/>
          <w:sz w:val="20"/>
          <w:szCs w:val="20"/>
        </w:rPr>
        <w:t>(iv)  </w:t>
      </w:r>
      <w:r w:rsidR="00FA2F09">
        <w:rPr>
          <w:rFonts w:ascii="Sylfaen" w:hAnsi="Sylfaen"/>
          <w:sz w:val="20"/>
          <w:szCs w:val="20"/>
        </w:rPr>
        <w:t xml:space="preserve">ეროვნული უსაფრთხოების და საზოგადოებრივი წესრიგის საკითხების </w:t>
      </w:r>
      <w:r>
        <w:rPr>
          <w:lang w:val="ka-GE"/>
        </w:rPr>
        <w:t xml:space="preserve"> </w:t>
      </w:r>
      <w:r w:rsidR="00FA2F09">
        <w:rPr>
          <w:rFonts w:ascii="Sylfaen" w:hAnsi="Sylfaen"/>
          <w:sz w:val="20"/>
          <w:szCs w:val="20"/>
        </w:rPr>
        <w:t xml:space="preserve">შეხედულებებს და </w:t>
      </w:r>
    </w:p>
    <w:p w14:paraId="6340C6D4" w14:textId="65B4A49B" w:rsidR="00FA2F09" w:rsidRDefault="007C16B7" w:rsidP="007C16B7">
      <w:pPr>
        <w:pStyle w:val="NormalWeb"/>
      </w:pPr>
      <w:r>
        <w:rPr>
          <w:rFonts w:ascii="TimesNewRomanPSMT" w:hAnsi="TimesNewRomanPSMT"/>
          <w:sz w:val="20"/>
          <w:szCs w:val="20"/>
          <w:lang w:val="ka-GE"/>
        </w:rPr>
        <w:t xml:space="preserve">              </w:t>
      </w:r>
      <w:r w:rsidR="00FA2F09">
        <w:rPr>
          <w:rFonts w:ascii="TimesNewRomanPSMT" w:hAnsi="TimesNewRomanPSMT"/>
          <w:sz w:val="20"/>
          <w:szCs w:val="20"/>
        </w:rPr>
        <w:t>(v)  </w:t>
      </w:r>
      <w:r w:rsidR="00FA2F09">
        <w:rPr>
          <w:rFonts w:ascii="Sylfaen" w:hAnsi="Sylfaen"/>
          <w:sz w:val="20"/>
          <w:szCs w:val="20"/>
        </w:rPr>
        <w:t xml:space="preserve">საერთო კეთილდღეობის სხვა შეხედულებებს </w:t>
      </w:r>
    </w:p>
    <w:p w14:paraId="4718AFC5" w14:textId="77777777" w:rsidR="00FA2F09" w:rsidRDefault="00FA2F09" w:rsidP="007C16B7">
      <w:pPr>
        <w:pStyle w:val="NormalWeb"/>
        <w:ind w:left="720"/>
      </w:pPr>
      <w:r>
        <w:rPr>
          <w:rFonts w:ascii="TimesNewRomanPSMT" w:hAnsi="TimesNewRomanPSMT"/>
          <w:sz w:val="20"/>
          <w:szCs w:val="20"/>
        </w:rPr>
        <w:t xml:space="preserve">13.2.3 </w:t>
      </w:r>
      <w:r>
        <w:rPr>
          <w:rFonts w:ascii="Sylfaen" w:hAnsi="Sylfaen"/>
          <w:sz w:val="20"/>
          <w:szCs w:val="20"/>
        </w:rPr>
        <w:t xml:space="preserve">მინისტრი გაითვალისწინებს ყველა საკითხს, რომელიც წამოჭრილია თქვენს მიერ იძულებით გაძევების აკრძალვასთან დაკავშირებით </w:t>
      </w:r>
      <w:r>
        <w:rPr>
          <w:rFonts w:ascii="TimesNewRomanPSMT" w:hAnsi="TimesNewRomanPSMT"/>
          <w:sz w:val="20"/>
          <w:szCs w:val="20"/>
        </w:rPr>
        <w:t>(</w:t>
      </w:r>
      <w:r>
        <w:rPr>
          <w:rFonts w:ascii="Sylfaen" w:hAnsi="Sylfaen"/>
          <w:sz w:val="20"/>
          <w:szCs w:val="20"/>
        </w:rPr>
        <w:t xml:space="preserve">იხილეთპარაგრაფი </w:t>
      </w:r>
      <w:r>
        <w:rPr>
          <w:rFonts w:ascii="TimesNewRomanPS" w:hAnsi="TimesNewRomanPS"/>
          <w:b/>
          <w:bCs/>
          <w:sz w:val="20"/>
          <w:szCs w:val="20"/>
        </w:rPr>
        <w:t>2.7.1</w:t>
      </w:r>
      <w:r>
        <w:rPr>
          <w:rFonts w:ascii="TimesNewRomanPSMT" w:hAnsi="TimesNewRomanPSMT"/>
          <w:sz w:val="20"/>
          <w:szCs w:val="20"/>
        </w:rPr>
        <w:t xml:space="preserve">). </w:t>
      </w:r>
    </w:p>
    <w:p w14:paraId="191C02F8" w14:textId="77777777" w:rsidR="00FA2F09" w:rsidRPr="007C16B7" w:rsidRDefault="00FA2F09" w:rsidP="007C16B7">
      <w:pPr>
        <w:pStyle w:val="NormalWeb"/>
        <w:rPr>
          <w:b/>
          <w:bCs/>
        </w:rPr>
      </w:pPr>
      <w:r w:rsidRPr="007C16B7">
        <w:rPr>
          <w:rFonts w:ascii="TimesNewRomanPS" w:hAnsi="TimesNewRomanPS"/>
          <w:b/>
          <w:bCs/>
          <w:sz w:val="20"/>
          <w:szCs w:val="20"/>
        </w:rPr>
        <w:t xml:space="preserve">13.3 </w:t>
      </w:r>
      <w:r w:rsidRPr="007C16B7">
        <w:rPr>
          <w:rFonts w:ascii="Sylfaen" w:hAnsi="Sylfaen"/>
          <w:b/>
          <w:bCs/>
          <w:sz w:val="20"/>
          <w:szCs w:val="20"/>
        </w:rPr>
        <w:t>რა ხდება იმ შემთხვევაში, თუ უარს მეტყვიან დარჩენის ნებართვაზე</w:t>
      </w:r>
      <w:r w:rsidRPr="007C16B7">
        <w:rPr>
          <w:rFonts w:ascii="TimesNewRomanPS" w:hAnsi="TimesNewRomanPS"/>
          <w:b/>
          <w:bCs/>
          <w:sz w:val="20"/>
          <w:szCs w:val="20"/>
        </w:rPr>
        <w:t xml:space="preserve">? </w:t>
      </w:r>
    </w:p>
    <w:p w14:paraId="62AA94DF" w14:textId="77777777" w:rsidR="00FA2F09" w:rsidRDefault="00FA2F09" w:rsidP="007C16B7">
      <w:pPr>
        <w:pStyle w:val="NormalWeb"/>
      </w:pPr>
      <w:r>
        <w:rPr>
          <w:rFonts w:ascii="TimesNewRomanPSMT" w:hAnsi="TimesNewRomanPSMT"/>
          <w:sz w:val="20"/>
          <w:szCs w:val="20"/>
        </w:rPr>
        <w:t>13.3.1  </w:t>
      </w:r>
      <w:r>
        <w:rPr>
          <w:rFonts w:ascii="Sylfaen" w:hAnsi="Sylfaen"/>
          <w:sz w:val="20"/>
          <w:szCs w:val="20"/>
        </w:rPr>
        <w:t xml:space="preserve">თუ თქვენ გადაწყვეტთ არ გაასაჩივროთ რეკომენდაცია თქვენს საერთაშორისო დაცვასთან დაკავშირებით </w:t>
      </w:r>
      <w:r>
        <w:rPr>
          <w:rFonts w:ascii="TimesNewRomanPSMT" w:hAnsi="TimesNewRomanPSMT"/>
          <w:sz w:val="20"/>
          <w:szCs w:val="20"/>
        </w:rPr>
        <w:t>IPAT</w:t>
      </w:r>
      <w:r>
        <w:rPr>
          <w:rFonts w:ascii="Sylfaen" w:hAnsi="Sylfaen"/>
          <w:sz w:val="20"/>
          <w:szCs w:val="20"/>
        </w:rPr>
        <w:t>-ში და მინისტრი უარს გეტყვით დარჩენის ნებართვაზე</w:t>
      </w:r>
      <w:r>
        <w:rPr>
          <w:rFonts w:ascii="TimesNewRomanPSMT" w:hAnsi="TimesNewRomanPSMT"/>
          <w:sz w:val="20"/>
          <w:szCs w:val="20"/>
        </w:rPr>
        <w:t xml:space="preserve">, </w:t>
      </w:r>
      <w:r>
        <w:rPr>
          <w:rFonts w:ascii="Sylfaen" w:hAnsi="Sylfaen"/>
          <w:sz w:val="20"/>
          <w:szCs w:val="20"/>
        </w:rPr>
        <w:t>თქვენ ვერ შეძლებთ სახელმწიფოში (ირლანდიაში) დარჩენას. თქვენი დროებითი საცხოვრებლის ცნობა დაკარგავს ძალას და თქვენ ეს ცნობა დაუყოვნებლივ უნდა დაუბრუნოთ საერთაშორისო დაცვის ოფისს</w:t>
      </w:r>
      <w:r>
        <w:rPr>
          <w:rFonts w:ascii="TimesNewRomanPSMT" w:hAnsi="TimesNewRomanPSMT"/>
          <w:sz w:val="20"/>
          <w:szCs w:val="20"/>
        </w:rPr>
        <w:t xml:space="preserve">. </w:t>
      </w:r>
    </w:p>
    <w:p w14:paraId="451E125E" w14:textId="77777777" w:rsidR="00FA2F09" w:rsidRDefault="00FA2F09" w:rsidP="007C16B7">
      <w:pPr>
        <w:pStyle w:val="NormalWeb"/>
      </w:pPr>
      <w:r>
        <w:rPr>
          <w:rFonts w:ascii="TimesNewRomanPSMT" w:hAnsi="TimesNewRomanPSMT"/>
          <w:sz w:val="20"/>
          <w:szCs w:val="20"/>
        </w:rPr>
        <w:t>13.3.2  </w:t>
      </w:r>
      <w:r>
        <w:rPr>
          <w:rFonts w:ascii="Sylfaen" w:hAnsi="Sylfaen"/>
          <w:sz w:val="20"/>
          <w:szCs w:val="20"/>
        </w:rPr>
        <w:t xml:space="preserve">თქვენ გექნებათ შესაძლებლობა საკუთარი სურვილით დაბრუნდეთ თქვენი წარმომავლობის/ყოფილ მუდმივი საცხოვრებლის ქვეყანაში და თქვენ უნდა აცნობოთ საერთაშორისო დაცვის ოფისს და </w:t>
      </w:r>
      <w:r>
        <w:rPr>
          <w:rFonts w:ascii="TimesNewRomanPSMT" w:hAnsi="TimesNewRomanPSMT"/>
          <w:sz w:val="20"/>
          <w:szCs w:val="20"/>
        </w:rPr>
        <w:t>INIS</w:t>
      </w:r>
      <w:r>
        <w:rPr>
          <w:rFonts w:ascii="Sylfaen" w:hAnsi="Sylfaen"/>
          <w:sz w:val="20"/>
          <w:szCs w:val="20"/>
        </w:rPr>
        <w:t xml:space="preserve">-ს, თუ გადაწყვეტთ სახელმწიფოს (ირლანდიის) დატოვებას საკუთარი სურვილით. </w:t>
      </w:r>
    </w:p>
    <w:p w14:paraId="2DB37472" w14:textId="77777777" w:rsidR="00FA2F09" w:rsidRDefault="00FA2F09" w:rsidP="007C16B7">
      <w:pPr>
        <w:pStyle w:val="NormalWeb"/>
      </w:pPr>
      <w:r>
        <w:rPr>
          <w:rFonts w:ascii="TimesNewRomanPSMT" w:hAnsi="TimesNewRomanPSMT"/>
          <w:sz w:val="20"/>
          <w:szCs w:val="20"/>
        </w:rPr>
        <w:t>13.3.3  </w:t>
      </w:r>
      <w:r>
        <w:rPr>
          <w:rFonts w:ascii="Sylfaen" w:hAnsi="Sylfaen"/>
          <w:sz w:val="20"/>
          <w:szCs w:val="20"/>
        </w:rPr>
        <w:t xml:space="preserve">თუ თქვენ უარს იტყვით საკუთარი სურვილით დაბრუნდეთ თქვენი წარმომავლობის/ყოფილ მუდმივი საცხოვრებლის ქვეყანაში, მინისტრი გასცემს დეპორტაციის ორდერს და მოგთხოვთ ირლანდიის დატოვებას და სახელმწიფოს (ირლანდიის) ფარგლებს გარეთ დარჩენას განუსაზღვრელი ვადით. </w:t>
      </w:r>
    </w:p>
    <w:p w14:paraId="5886FA27" w14:textId="77777777" w:rsidR="00FA2F09" w:rsidRPr="007C16B7" w:rsidRDefault="00FA2F09" w:rsidP="00FA2F09">
      <w:pPr>
        <w:pStyle w:val="NormalWeb"/>
        <w:rPr>
          <w:b/>
          <w:bCs/>
        </w:rPr>
      </w:pPr>
      <w:r w:rsidRPr="007C16B7">
        <w:rPr>
          <w:rFonts w:ascii="TimesNewRomanPS" w:hAnsi="TimesNewRomanPS"/>
          <w:b/>
          <w:bCs/>
          <w:sz w:val="20"/>
          <w:szCs w:val="20"/>
        </w:rPr>
        <w:t xml:space="preserve">13.4 </w:t>
      </w:r>
      <w:r w:rsidRPr="007C16B7">
        <w:rPr>
          <w:rFonts w:ascii="Sylfaen" w:hAnsi="Sylfaen"/>
          <w:b/>
          <w:bCs/>
          <w:sz w:val="20"/>
          <w:szCs w:val="20"/>
        </w:rPr>
        <w:t xml:space="preserve">რა ხდება იმ შემთხვევაში, თუ მომცემენ დარჩენის ნებართვას? </w:t>
      </w:r>
    </w:p>
    <w:p w14:paraId="4D37819C" w14:textId="77777777" w:rsidR="00FA2F09" w:rsidRDefault="00FA2F09" w:rsidP="00FA2F09">
      <w:pPr>
        <w:pStyle w:val="NormalWeb"/>
      </w:pPr>
      <w:r>
        <w:rPr>
          <w:rFonts w:ascii="TimesNewRomanPSMT" w:hAnsi="TimesNewRomanPSMT"/>
          <w:sz w:val="20"/>
          <w:szCs w:val="20"/>
        </w:rPr>
        <w:t xml:space="preserve">13.4.1 </w:t>
      </w:r>
      <w:r>
        <w:rPr>
          <w:rFonts w:ascii="Sylfaen" w:hAnsi="Sylfaen"/>
          <w:sz w:val="20"/>
          <w:szCs w:val="20"/>
        </w:rPr>
        <w:t xml:space="preserve">თუ მოგცემენ დარჩენის ნებართვას, თქვენ მიიღებთ წერილს, რომელშიც მითითებული იქნება დეტალური ინფორმაცია იმ ქმედებების შესახებ, რომელიც უნდა განახორციელოთ და თქვენი უფლებებისა და ვალდებულებების შესახებ. </w:t>
      </w:r>
    </w:p>
    <w:p w14:paraId="65741689" w14:textId="77777777" w:rsidR="00FA2F09" w:rsidRPr="007C16B7" w:rsidRDefault="00FA2F09" w:rsidP="00FA2F09">
      <w:pPr>
        <w:pStyle w:val="NormalWeb"/>
        <w:rPr>
          <w:b/>
          <w:bCs/>
        </w:rPr>
      </w:pPr>
      <w:r w:rsidRPr="007C16B7">
        <w:rPr>
          <w:rFonts w:ascii="TimesNewRomanPS" w:hAnsi="TimesNewRomanPS"/>
          <w:b/>
          <w:bCs/>
          <w:sz w:val="20"/>
          <w:szCs w:val="20"/>
        </w:rPr>
        <w:t xml:space="preserve">13.5 </w:t>
      </w:r>
      <w:r w:rsidRPr="007C16B7">
        <w:rPr>
          <w:rFonts w:ascii="Sylfaen" w:hAnsi="Sylfaen"/>
          <w:b/>
          <w:bCs/>
          <w:sz w:val="20"/>
          <w:szCs w:val="20"/>
        </w:rPr>
        <w:t xml:space="preserve">რა სახით მოქმედებს დარჩენის ნებართვაზე უარის „მიმოხილვა“? </w:t>
      </w:r>
    </w:p>
    <w:p w14:paraId="33805927" w14:textId="5E1BC764" w:rsidR="00FA2F09" w:rsidRDefault="00FA2F09" w:rsidP="007C16B7">
      <w:pPr>
        <w:pStyle w:val="NormalWeb"/>
      </w:pPr>
      <w:r>
        <w:rPr>
          <w:rFonts w:ascii="TimesNewRomanPSMT" w:hAnsi="TimesNewRomanPSMT"/>
          <w:sz w:val="20"/>
          <w:szCs w:val="20"/>
        </w:rPr>
        <w:t>13.5.1  </w:t>
      </w:r>
      <w:r>
        <w:rPr>
          <w:rFonts w:ascii="Sylfaen" w:hAnsi="Sylfaen"/>
          <w:sz w:val="20"/>
          <w:szCs w:val="20"/>
        </w:rPr>
        <w:t>თქვენ არ შეგიძლიათ გაასაჩივროთ გადაწყვეტილება თქვენთვის დარჩენის ნებართვაზე უარის თქმის შესახებ</w:t>
      </w:r>
      <w:r>
        <w:rPr>
          <w:rFonts w:ascii="TimesNewRomanPSMT" w:hAnsi="TimesNewRomanPSMT"/>
          <w:sz w:val="20"/>
          <w:szCs w:val="20"/>
        </w:rPr>
        <w:t xml:space="preserve">. </w:t>
      </w:r>
    </w:p>
    <w:p w14:paraId="5DE8F685" w14:textId="77777777" w:rsidR="00FA2F09" w:rsidRDefault="00FA2F09" w:rsidP="007C16B7">
      <w:pPr>
        <w:pStyle w:val="NormalWeb"/>
      </w:pPr>
      <w:r>
        <w:rPr>
          <w:rFonts w:ascii="TimesNewRomanPSMT" w:hAnsi="TimesNewRomanPSMT"/>
          <w:sz w:val="20"/>
          <w:szCs w:val="20"/>
        </w:rPr>
        <w:t>13.5.2  </w:t>
      </w:r>
      <w:r>
        <w:rPr>
          <w:rFonts w:ascii="Sylfaen" w:hAnsi="Sylfaen"/>
          <w:sz w:val="20"/>
          <w:szCs w:val="20"/>
        </w:rPr>
        <w:t xml:space="preserve">საერთაშორისო დაცვის ოფისი უარს გეტყვით რეკომენდაციაზე, თქვენ მიიღებთ ინფორმაციას </w:t>
      </w:r>
      <w:r>
        <w:rPr>
          <w:rFonts w:ascii="TimesNewRomanPSMT" w:hAnsi="TimesNewRomanPSMT"/>
          <w:sz w:val="20"/>
          <w:szCs w:val="20"/>
        </w:rPr>
        <w:t>IPAT</w:t>
      </w:r>
      <w:r>
        <w:rPr>
          <w:rFonts w:ascii="Sylfaen" w:hAnsi="Sylfaen"/>
          <w:sz w:val="20"/>
          <w:szCs w:val="20"/>
        </w:rPr>
        <w:t>-ში გასაჩივრების პროცესის შესახებ</w:t>
      </w:r>
      <w:r>
        <w:rPr>
          <w:rFonts w:ascii="TimesNewRomanPSMT" w:hAnsi="TimesNewRomanPSMT"/>
          <w:sz w:val="20"/>
          <w:szCs w:val="20"/>
        </w:rPr>
        <w:t xml:space="preserve">. </w:t>
      </w:r>
      <w:r>
        <w:rPr>
          <w:rFonts w:ascii="Sylfaen" w:hAnsi="Sylfaen"/>
          <w:sz w:val="20"/>
          <w:szCs w:val="20"/>
        </w:rPr>
        <w:t xml:space="preserve">თუ თქვენ გაასაჩივრებთ </w:t>
      </w:r>
      <w:r>
        <w:rPr>
          <w:rFonts w:ascii="TimesNewRomanPSMT" w:hAnsi="TimesNewRomanPSMT"/>
          <w:sz w:val="20"/>
          <w:szCs w:val="20"/>
        </w:rPr>
        <w:t>IPAT</w:t>
      </w:r>
      <w:r>
        <w:rPr>
          <w:rFonts w:ascii="Sylfaen" w:hAnsi="Sylfaen"/>
          <w:sz w:val="20"/>
          <w:szCs w:val="20"/>
        </w:rPr>
        <w:t>-ში, მაგრამ ის დაეთანხმება საერთაშორისო დაცვის ოფისის უარყოფით რეკომენდაციას, თქვენ მიიღებთდარჩენის ნებართვის მიმოხილვის ფორმას შესავსებად</w:t>
      </w:r>
      <w:r>
        <w:rPr>
          <w:rFonts w:ascii="TimesNewRomanPSMT" w:hAnsi="TimesNewRomanPSMT"/>
          <w:sz w:val="20"/>
          <w:szCs w:val="20"/>
        </w:rPr>
        <w:t>.</w:t>
      </w:r>
      <w:r>
        <w:rPr>
          <w:rFonts w:ascii="Sylfaen" w:hAnsi="Sylfaen"/>
          <w:sz w:val="20"/>
          <w:szCs w:val="20"/>
        </w:rPr>
        <w:t xml:space="preserve">ამ ფორმის შევსების და დაბრუნების ვადების შესახებ შეგატყობინებენ ფორმის გადმოცემასთან ერთად. </w:t>
      </w:r>
    </w:p>
    <w:p w14:paraId="4D4645D9" w14:textId="77BC1D1D" w:rsidR="00FA2F09" w:rsidRDefault="00FA2F09" w:rsidP="007C16B7">
      <w:pPr>
        <w:pStyle w:val="NormalWeb"/>
      </w:pPr>
      <w:r>
        <w:rPr>
          <w:rFonts w:ascii="TimesNewRomanPSMT" w:hAnsi="TimesNewRomanPSMT"/>
          <w:sz w:val="20"/>
          <w:szCs w:val="20"/>
        </w:rPr>
        <w:t>13.5.3  </w:t>
      </w:r>
      <w:r>
        <w:rPr>
          <w:rFonts w:ascii="Sylfaen" w:hAnsi="Sylfaen"/>
          <w:sz w:val="20"/>
          <w:szCs w:val="20"/>
        </w:rPr>
        <w:t>თუ თქვენი გარემოებები შეიცვლება დარჩენასთან დაკავშირებით მინისტრის საწყის</w:t>
      </w:r>
      <w:r w:rsidR="007C16B7">
        <w:rPr>
          <w:rFonts w:ascii="Sylfaen" w:hAnsi="Sylfaen"/>
          <w:sz w:val="20"/>
          <w:szCs w:val="20"/>
          <w:lang w:val="ka-GE"/>
        </w:rPr>
        <w:t xml:space="preserve"> </w:t>
      </w:r>
      <w:r>
        <w:rPr>
          <w:rFonts w:ascii="Sylfaen" w:hAnsi="Sylfaen"/>
          <w:sz w:val="20"/>
          <w:szCs w:val="20"/>
        </w:rPr>
        <w:t xml:space="preserve">ნებართვასთან დაკავშირებით საწყისი გადაწყვეტილების მიღებისა და </w:t>
      </w:r>
      <w:r>
        <w:rPr>
          <w:rFonts w:ascii="TimesNewRomanPSMT" w:hAnsi="TimesNewRomanPSMT"/>
          <w:sz w:val="20"/>
          <w:szCs w:val="20"/>
        </w:rPr>
        <w:t>IPAT</w:t>
      </w:r>
      <w:r>
        <w:rPr>
          <w:rFonts w:ascii="Sylfaen" w:hAnsi="Sylfaen"/>
          <w:sz w:val="20"/>
          <w:szCs w:val="20"/>
        </w:rPr>
        <w:t xml:space="preserve">-ის მიერ თქვენს </w:t>
      </w:r>
      <w:r>
        <w:rPr>
          <w:rFonts w:ascii="Sylfaen" w:hAnsi="Sylfaen"/>
          <w:sz w:val="20"/>
          <w:szCs w:val="20"/>
        </w:rPr>
        <w:lastRenderedPageBreak/>
        <w:t xml:space="preserve">საერთაშორისო დაცვის გასაჩივრებას შორის პერიოდში, რომელიც საჭიროა მინისტრის თავდაპირველი გადაწყვეტილებისთვის, თქვენ დაუყოვნებლივ უნდა აცნობოთ მინისტრს ამის შესახებ. </w:t>
      </w:r>
    </w:p>
    <w:p w14:paraId="42450208" w14:textId="77777777" w:rsidR="00FA2F09" w:rsidRDefault="00FA2F09" w:rsidP="007C16B7">
      <w:pPr>
        <w:pStyle w:val="NormalWeb"/>
      </w:pPr>
      <w:r>
        <w:rPr>
          <w:rFonts w:ascii="TimesNewRomanPSMT" w:hAnsi="TimesNewRomanPSMT"/>
          <w:sz w:val="20"/>
          <w:szCs w:val="20"/>
        </w:rPr>
        <w:t>13.5.4  </w:t>
      </w:r>
      <w:r>
        <w:rPr>
          <w:rFonts w:ascii="Sylfaen" w:hAnsi="Sylfaen"/>
          <w:sz w:val="20"/>
          <w:szCs w:val="20"/>
        </w:rPr>
        <w:t xml:space="preserve">თუ თქვენ წარმოადგინეთ ნებისმიერი ინფორმაცია, რომელიც შეხება გარემოებების ცვლილებებს და საჭიროა დარჩენის შესახებ მინისტრის გადაწყვეტილებასთან დაკავშირებით, მინისტრი განიხილავს თავის გადაწყვეტილებას თქვენთვის დარჩენის ნებართვის მიცემასთან დაკავშრებით. მინისტრი კვლავ გაითვალისწინებს </w:t>
      </w:r>
      <w:r>
        <w:rPr>
          <w:rFonts w:ascii="TimesNewRomanPS" w:hAnsi="TimesNewRomanPS"/>
          <w:b/>
          <w:bCs/>
          <w:sz w:val="20"/>
          <w:szCs w:val="20"/>
        </w:rPr>
        <w:t xml:space="preserve">13.2.2 </w:t>
      </w:r>
      <w:r>
        <w:rPr>
          <w:rFonts w:ascii="Sylfaen" w:hAnsi="Sylfaen"/>
          <w:sz w:val="20"/>
          <w:szCs w:val="20"/>
        </w:rPr>
        <w:t xml:space="preserve">პარაგრაფშიმითითებულ საკითხებს და თქვენს მიერ წარმოდგენილ დამატებით ინფორმაციას.მინისტრი აგრეთვე გაითვალისწინებს თქვენს მიერ წამოჭრილ საკითხებს, რომელიც შეეხება იძულებითი გაძევების აკრძალვას. </w:t>
      </w:r>
    </w:p>
    <w:p w14:paraId="6C6BC026" w14:textId="77777777" w:rsidR="00FA2F09" w:rsidRDefault="00FA2F09" w:rsidP="007C16B7">
      <w:pPr>
        <w:pStyle w:val="NormalWeb"/>
      </w:pPr>
      <w:r>
        <w:rPr>
          <w:rFonts w:ascii="TimesNewRomanPSMT" w:hAnsi="TimesNewRomanPSMT"/>
          <w:sz w:val="20"/>
          <w:szCs w:val="20"/>
        </w:rPr>
        <w:t>13.5.5  </w:t>
      </w:r>
      <w:r>
        <w:rPr>
          <w:rFonts w:ascii="Sylfaen" w:hAnsi="Sylfaen"/>
          <w:sz w:val="20"/>
          <w:szCs w:val="20"/>
        </w:rPr>
        <w:t>დარჩენის ნებართვის შესახებ გადაწყვეტილების განხილვის შემდეგ მინისტრი ან მოგცემთ გარკვეული დროით დარჩენის ნებართვას ან უარს გეტყვით მსგავსი ნებართვის მიცემაზე. თქვენ წერილობითი სახით შეგატყობინებენ მინისტრის გადაწყვეტილების შესახებ, სადაც მითითებული იქნება ამ გადაწყვეტილების მიზეზებიც</w:t>
      </w:r>
      <w:r>
        <w:rPr>
          <w:rFonts w:ascii="TimesNewRomanPSMT" w:hAnsi="TimesNewRomanPSMT"/>
          <w:sz w:val="20"/>
          <w:szCs w:val="20"/>
        </w:rPr>
        <w:t xml:space="preserve">. </w:t>
      </w:r>
    </w:p>
    <w:p w14:paraId="7CB76A70" w14:textId="77777777" w:rsidR="00FA2F09" w:rsidRPr="007C16B7" w:rsidRDefault="00FA2F09" w:rsidP="00FA2F09">
      <w:pPr>
        <w:pStyle w:val="NormalWeb"/>
        <w:rPr>
          <w:b/>
          <w:bCs/>
        </w:rPr>
      </w:pPr>
      <w:r w:rsidRPr="007C16B7">
        <w:rPr>
          <w:rFonts w:ascii="TimesNewRomanPS" w:hAnsi="TimesNewRomanPS"/>
          <w:b/>
          <w:bCs/>
          <w:sz w:val="20"/>
          <w:szCs w:val="20"/>
        </w:rPr>
        <w:t xml:space="preserve">13.6 </w:t>
      </w:r>
      <w:r w:rsidRPr="007C16B7">
        <w:rPr>
          <w:rFonts w:ascii="Sylfaen" w:hAnsi="Sylfaen"/>
          <w:b/>
          <w:bCs/>
          <w:sz w:val="20"/>
          <w:szCs w:val="20"/>
        </w:rPr>
        <w:t xml:space="preserve">რა ხდება იმ შემთხვევაში, როცა მომცემენ დარჩენის ნებართვას, მაგრამ მე გადავწვეტ გავასაჩივრო საერთაშორისო დაცვის ოფისის რეკომენდაცია </w:t>
      </w:r>
      <w:r w:rsidRPr="007C16B7">
        <w:rPr>
          <w:rFonts w:ascii="TimesNewRomanPS" w:hAnsi="TimesNewRomanPS"/>
          <w:b/>
          <w:bCs/>
          <w:sz w:val="20"/>
          <w:szCs w:val="20"/>
        </w:rPr>
        <w:t>IPAT</w:t>
      </w:r>
      <w:r w:rsidRPr="007C16B7">
        <w:rPr>
          <w:rFonts w:ascii="Sylfaen" w:hAnsi="Sylfaen"/>
          <w:b/>
          <w:bCs/>
          <w:sz w:val="20"/>
          <w:szCs w:val="20"/>
        </w:rPr>
        <w:t>-ში</w:t>
      </w:r>
      <w:r w:rsidRPr="007C16B7">
        <w:rPr>
          <w:rFonts w:ascii="TimesNewRomanPS" w:hAnsi="TimesNewRomanPS"/>
          <w:b/>
          <w:bCs/>
          <w:sz w:val="20"/>
          <w:szCs w:val="20"/>
        </w:rPr>
        <w:t xml:space="preserve">? </w:t>
      </w:r>
    </w:p>
    <w:p w14:paraId="237B359D" w14:textId="77777777" w:rsidR="00FA2F09" w:rsidRDefault="00FA2F09" w:rsidP="00FA2F09">
      <w:pPr>
        <w:pStyle w:val="NormalWeb"/>
      </w:pPr>
      <w:r>
        <w:rPr>
          <w:rFonts w:ascii="TimesNewRomanPSMT" w:hAnsi="TimesNewRomanPSMT"/>
          <w:sz w:val="20"/>
          <w:szCs w:val="20"/>
        </w:rPr>
        <w:t xml:space="preserve">13.6.1 </w:t>
      </w:r>
      <w:r>
        <w:rPr>
          <w:rFonts w:ascii="Sylfaen" w:hAnsi="Sylfaen"/>
          <w:sz w:val="20"/>
          <w:szCs w:val="20"/>
        </w:rPr>
        <w:t xml:space="preserve">თქვენ შეგიძლიათ დარეგისტრირდეთ თქვენს ადგილობრივ იმიგრაციის სარეგისტრაციო ბიუროში და თქვენი ნებართვა სახელმწიფოში (ირლანდიაში) დარჩენასთან დაკავშირებით ამოქმედდება.თუმცა, თუ თქვენ გაასაჩივრებთ გადაწყვეტილებას დაცვის შესახებ, რადგან თქვენ კვლავ იქნებით საერთაშორისო დაცვის აპლიკანტი, თქვენ ვერ შეძლებთ სამუშაოს მოძებნას და დასაქმებას, ბიზნესში,ვაჭრობასა ან თქვენს პროფესიაში ჩაბმას სანამ არ მიიღებთ პასუხს </w:t>
      </w:r>
      <w:r>
        <w:rPr>
          <w:rFonts w:ascii="TimesNewRomanPSMT" w:hAnsi="TimesNewRomanPSMT"/>
          <w:sz w:val="20"/>
          <w:szCs w:val="20"/>
        </w:rPr>
        <w:t>IPAT</w:t>
      </w:r>
      <w:r>
        <w:rPr>
          <w:rFonts w:ascii="Sylfaen" w:hAnsi="Sylfaen"/>
          <w:sz w:val="20"/>
          <w:szCs w:val="20"/>
        </w:rPr>
        <w:t xml:space="preserve">-ში თქვენს გასაჩივრებასთან დაკავშირებით. </w:t>
      </w:r>
    </w:p>
    <w:p w14:paraId="48C4834E" w14:textId="77777777" w:rsidR="00FA2F09" w:rsidRPr="007C16B7" w:rsidRDefault="00FA2F09" w:rsidP="00FA2F09">
      <w:pPr>
        <w:pStyle w:val="NormalWeb"/>
        <w:rPr>
          <w:b/>
          <w:bCs/>
        </w:rPr>
      </w:pPr>
      <w:r w:rsidRPr="007C16B7">
        <w:rPr>
          <w:rFonts w:ascii="TimesNewRomanPS" w:hAnsi="TimesNewRomanPS"/>
          <w:b/>
          <w:bCs/>
          <w:sz w:val="20"/>
          <w:szCs w:val="20"/>
        </w:rPr>
        <w:t xml:space="preserve">13.7 </w:t>
      </w:r>
      <w:r w:rsidRPr="007C16B7">
        <w:rPr>
          <w:rFonts w:ascii="Sylfaen" w:hAnsi="Sylfaen"/>
          <w:b/>
          <w:bCs/>
          <w:sz w:val="20"/>
          <w:szCs w:val="20"/>
        </w:rPr>
        <w:t>რა ხდება იმ შემთხვევაში, თუ მე უარს მეტყვიან დარჩენის ნებადრთვაზე განხილვის პროცესის შემდეგ</w:t>
      </w:r>
      <w:r w:rsidRPr="007C16B7">
        <w:rPr>
          <w:rFonts w:ascii="TimesNewRomanPS" w:hAnsi="TimesNewRomanPS"/>
          <w:b/>
          <w:bCs/>
          <w:sz w:val="20"/>
          <w:szCs w:val="20"/>
        </w:rPr>
        <w:t xml:space="preserve">? </w:t>
      </w:r>
    </w:p>
    <w:p w14:paraId="2ADC640B" w14:textId="77777777" w:rsidR="007C16B7" w:rsidRDefault="00FA2F09" w:rsidP="007C16B7">
      <w:pPr>
        <w:pStyle w:val="NormalWeb"/>
        <w:rPr>
          <w:rFonts w:ascii="TimesNewRomanPSMT" w:hAnsi="TimesNewRomanPSMT"/>
          <w:sz w:val="20"/>
          <w:szCs w:val="20"/>
        </w:rPr>
      </w:pPr>
      <w:r>
        <w:rPr>
          <w:rFonts w:ascii="TimesNewRomanPSMT" w:hAnsi="TimesNewRomanPSMT"/>
          <w:sz w:val="20"/>
          <w:szCs w:val="20"/>
        </w:rPr>
        <w:t>13.7.1  </w:t>
      </w:r>
      <w:r>
        <w:rPr>
          <w:rFonts w:ascii="Sylfaen" w:hAnsi="Sylfaen"/>
          <w:sz w:val="20"/>
          <w:szCs w:val="20"/>
        </w:rPr>
        <w:t>თუ ვერ მიიღებთ დარჩენის ნებართვას, თქვენ ვერ შეძლებთ სახელმწიფოში (ირლანდიაში) დარჩენას. თქვენი დროებითი საცხოვრებლის ცნობა დაკარგავს ძალას და თქვენ ეს ცნობა დაუყოვნებლივ უნდა დაუბრუნოთ საერთაშორისო დაცვის ოფისს</w:t>
      </w:r>
      <w:r>
        <w:rPr>
          <w:rFonts w:ascii="TimesNewRomanPSMT" w:hAnsi="TimesNewRomanPSMT"/>
          <w:sz w:val="20"/>
          <w:szCs w:val="20"/>
        </w:rPr>
        <w:t xml:space="preserve">. </w:t>
      </w:r>
    </w:p>
    <w:p w14:paraId="09A1425D" w14:textId="094EB0AC" w:rsidR="00FA2F09" w:rsidRDefault="00FA2F09" w:rsidP="007C16B7">
      <w:pPr>
        <w:pStyle w:val="NormalWeb"/>
      </w:pPr>
      <w:r>
        <w:rPr>
          <w:rFonts w:ascii="TimesNewRomanPSMT" w:hAnsi="TimesNewRomanPSMT"/>
          <w:sz w:val="20"/>
          <w:szCs w:val="20"/>
        </w:rPr>
        <w:t>13.7.2  </w:t>
      </w:r>
      <w:r>
        <w:rPr>
          <w:rFonts w:ascii="Sylfaen" w:hAnsi="Sylfaen"/>
          <w:sz w:val="20"/>
          <w:szCs w:val="20"/>
        </w:rPr>
        <w:t xml:space="preserve">თქვენ გექნებათ შესაძლებლობა საკუთარი სურვილით დაბრუნდეთ თქვენი წარმომავლობის/ყოფილ მუდმივი საცხოვრებლის ქვეყანაში და თქვენ უნდა აცნობოთ საერთაშორისო დაცვის ოფისს და </w:t>
      </w:r>
      <w:r>
        <w:rPr>
          <w:rFonts w:ascii="TimesNewRomanPSMT" w:hAnsi="TimesNewRomanPSMT"/>
          <w:sz w:val="20"/>
          <w:szCs w:val="20"/>
        </w:rPr>
        <w:t>INIS</w:t>
      </w:r>
      <w:r>
        <w:rPr>
          <w:rFonts w:ascii="Sylfaen" w:hAnsi="Sylfaen"/>
          <w:sz w:val="20"/>
          <w:szCs w:val="20"/>
        </w:rPr>
        <w:t xml:space="preserve">-ს, თუ გადაწყვეტთ სახელმწიფოს (ირლანდიის) დატოვებას საკუთარი სურვილით. </w:t>
      </w:r>
    </w:p>
    <w:p w14:paraId="0A7B9240" w14:textId="77777777" w:rsidR="00FA2F09" w:rsidRDefault="00FA2F09" w:rsidP="007C16B7">
      <w:pPr>
        <w:pStyle w:val="NormalWeb"/>
      </w:pPr>
      <w:r>
        <w:rPr>
          <w:rFonts w:ascii="TimesNewRomanPSMT" w:hAnsi="TimesNewRomanPSMT"/>
          <w:sz w:val="20"/>
          <w:szCs w:val="20"/>
        </w:rPr>
        <w:t>13.7.3  </w:t>
      </w:r>
      <w:r>
        <w:rPr>
          <w:rFonts w:ascii="Sylfaen" w:hAnsi="Sylfaen"/>
          <w:sz w:val="20"/>
          <w:szCs w:val="20"/>
        </w:rPr>
        <w:t xml:space="preserve">თუ თქვენ უარს იტყვით საკუთარი სურვილით დაბრუნდეთ თქვენი წარმომავლობის/ყოფილ მუდმივი საცხოვრებლის ქვეყანაში, მინისტრი გასცემს დეპორტაციის ორდერს და მოგთხოვთსახელმწიფოს (ირლანდიის) დატოვებას და სახელმწიფოს (ირლანდიის) ფარგლებს გარეთ დარჩენას დაუყონებლივ. </w:t>
      </w:r>
    </w:p>
    <w:p w14:paraId="082A4882" w14:textId="41A65806" w:rsidR="00FA2F09" w:rsidRPr="00FA2F09" w:rsidRDefault="00FA2F09" w:rsidP="00FA2F09">
      <w:pPr>
        <w:tabs>
          <w:tab w:val="left" w:pos="1407"/>
        </w:tabs>
        <w:sectPr w:rsidR="00FA2F09" w:rsidRPr="00FA2F09">
          <w:pgSz w:w="11910" w:h="16840"/>
          <w:pgMar w:top="1440" w:right="1280" w:bottom="1240" w:left="1120" w:header="0" w:footer="978" w:gutter="0"/>
          <w:cols w:space="720"/>
        </w:sectPr>
      </w:pPr>
    </w:p>
    <w:p w14:paraId="7AAF3CD7" w14:textId="01B06D1E" w:rsidR="00BB6EE1" w:rsidRPr="00BB6EE1" w:rsidRDefault="006E486E" w:rsidP="00BB6EE1">
      <w:pPr>
        <w:pStyle w:val="BodyText"/>
        <w:ind w:left="677"/>
        <w:rPr>
          <w:rFonts w:asciiTheme="minorHAnsi" w:hAnsiTheme="minorHAnsi" w:cstheme="minorHAnsi"/>
          <w:sz w:val="20"/>
        </w:rPr>
      </w:pPr>
      <w:r w:rsidRPr="00AC2B56">
        <w:rPr>
          <w:rFonts w:asciiTheme="minorHAnsi" w:hAnsiTheme="minorHAnsi" w:cstheme="minorHAnsi"/>
          <w:noProof/>
          <w:sz w:val="20"/>
          <w:lang w:bidi="ar-SA"/>
        </w:rPr>
        <w:lastRenderedPageBreak/>
        <mc:AlternateContent>
          <mc:Choice Requires="wps">
            <w:drawing>
              <wp:inline distT="0" distB="0" distL="0" distR="0" wp14:anchorId="09712041" wp14:editId="44CF7723">
                <wp:extent cx="5273040" cy="796290"/>
                <wp:effectExtent l="7620" t="6350" r="5715" b="6985"/>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3040" cy="796290"/>
                        </a:xfrm>
                        <a:prstGeom prst="rect">
                          <a:avLst/>
                        </a:prstGeom>
                        <a:solidFill>
                          <a:srgbClr val="D9D9D9"/>
                        </a:solidFill>
                        <a:ln w="6096">
                          <a:solidFill>
                            <a:srgbClr val="000000"/>
                          </a:solidFill>
                          <a:prstDash val="solid"/>
                          <a:miter lim="800000"/>
                          <a:headEnd/>
                          <a:tailEnd/>
                        </a:ln>
                      </wps:spPr>
                      <wps:txbx>
                        <w:txbxContent>
                          <w:p w14:paraId="3B5CCEE7" w14:textId="77777777" w:rsidR="008E1443" w:rsidRDefault="008E1443">
                            <w:pPr>
                              <w:pStyle w:val="BodyText"/>
                              <w:spacing w:before="11"/>
                              <w:rPr>
                                <w:sz w:val="27"/>
                              </w:rPr>
                            </w:pPr>
                          </w:p>
                          <w:p w14:paraId="069B776A" w14:textId="77777777" w:rsidR="007C16B7" w:rsidRDefault="007C16B7" w:rsidP="007C16B7">
                            <w:pPr>
                              <w:jc w:val="center"/>
                              <w:rPr>
                                <w:b/>
                                <w:bCs/>
                                <w:sz w:val="28"/>
                                <w:szCs w:val="28"/>
                              </w:rPr>
                            </w:pPr>
                            <w:r w:rsidRPr="007C16B7">
                              <w:rPr>
                                <w:rFonts w:ascii="Sylfaen" w:hAnsi="Sylfaen" w:cs="Sylfaen"/>
                                <w:b/>
                                <w:bCs/>
                                <w:sz w:val="28"/>
                                <w:szCs w:val="28"/>
                              </w:rPr>
                              <w:t>ნაწილი</w:t>
                            </w:r>
                            <w:r w:rsidR="008E1443" w:rsidRPr="007C16B7">
                              <w:rPr>
                                <w:b/>
                                <w:bCs/>
                                <w:sz w:val="28"/>
                                <w:szCs w:val="28"/>
                              </w:rPr>
                              <w:t xml:space="preserve"> 14</w:t>
                            </w:r>
                          </w:p>
                          <w:p w14:paraId="727A57CB" w14:textId="4E935E74" w:rsidR="008E1443" w:rsidRPr="007C16B7" w:rsidRDefault="008E1443" w:rsidP="007C16B7">
                            <w:pPr>
                              <w:jc w:val="center"/>
                              <w:rPr>
                                <w:b/>
                                <w:bCs/>
                                <w:sz w:val="28"/>
                                <w:szCs w:val="28"/>
                                <w:lang w:val="ka-GE"/>
                              </w:rPr>
                            </w:pPr>
                            <w:r w:rsidRPr="007C16B7">
                              <w:rPr>
                                <w:b/>
                                <w:bCs/>
                                <w:sz w:val="28"/>
                                <w:szCs w:val="28"/>
                              </w:rPr>
                              <w:t xml:space="preserve"> </w:t>
                            </w:r>
                            <w:r w:rsidR="007C16B7" w:rsidRPr="007C16B7">
                              <w:rPr>
                                <w:rFonts w:ascii="Sylfaen" w:hAnsi="Sylfaen" w:cs="Sylfaen"/>
                                <w:b/>
                                <w:bCs/>
                                <w:sz w:val="28"/>
                                <w:szCs w:val="28"/>
                              </w:rPr>
                              <w:t>ოჯახის</w:t>
                            </w:r>
                            <w:r w:rsidR="007C16B7" w:rsidRPr="007C16B7">
                              <w:rPr>
                                <w:b/>
                                <w:bCs/>
                                <w:sz w:val="28"/>
                                <w:szCs w:val="28"/>
                              </w:rPr>
                              <w:t xml:space="preserve"> </w:t>
                            </w:r>
                            <w:r w:rsidR="007C16B7" w:rsidRPr="007C16B7">
                              <w:rPr>
                                <w:rFonts w:ascii="Sylfaen" w:hAnsi="Sylfaen" w:cs="Sylfaen"/>
                                <w:b/>
                                <w:bCs/>
                                <w:sz w:val="28"/>
                                <w:szCs w:val="28"/>
                              </w:rPr>
                              <w:t>გაერთიანება</w:t>
                            </w:r>
                          </w:p>
                        </w:txbxContent>
                      </wps:txbx>
                      <wps:bodyPr rot="0" vert="horz" wrap="square" lIns="0" tIns="0" rIns="0" bIns="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09712041" id="Text Box 3" o:spid="_x0000_s1038" type="#_x0000_t202" style="width:415.2pt;height:6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" fillcolor="#d9d9d9" strokeweight=".48pt">
                <v:textbox inset="0,0,0,0">
                  <w:txbxContent>
                    <w:p w14:paraId="3B5CCEE7" w14:textId="77777777" w:rsidR="008E1443" w:rsidRDefault="008E1443">
                      <w:pPr>
                        <w:pStyle w:val="BodyText"/>
                        <w:spacing w:before="11"/>
                        <w:rPr>
                          <w:sz w:val="27"/>
                        </w:rPr>
                      </w:pPr>
                    </w:p>
                    <w:p w14:paraId="069B776A" w14:textId="77777777" w:rsidR="007C16B7" w:rsidRDefault="007C16B7" w:rsidP="007C16B7">
                      <w:pPr>
                        <w:jc w:val="center"/>
                        <w:rPr>
                          <w:b/>
                          <w:bCs/>
                          <w:sz w:val="28"/>
                          <w:szCs w:val="28"/>
                        </w:rPr>
                      </w:pPr>
                      <w:proofErr w:type="spellStart"/>
                      <w:r w:rsidRPr="007C16B7">
                        <w:rPr>
                          <w:rFonts w:ascii="Sylfaen" w:hAnsi="Sylfaen" w:cs="Sylfaen"/>
                          <w:b/>
                          <w:bCs/>
                          <w:sz w:val="28"/>
                          <w:szCs w:val="28"/>
                        </w:rPr>
                        <w:t>ნაწილი</w:t>
                      </w:r>
                      <w:proofErr w:type="spellEnd"/>
                      <w:r w:rsidR="008E1443" w:rsidRPr="007C16B7">
                        <w:rPr>
                          <w:b/>
                          <w:bCs/>
                          <w:sz w:val="28"/>
                          <w:szCs w:val="28"/>
                        </w:rPr>
                        <w:t xml:space="preserve"> 14</w:t>
                      </w:r>
                    </w:p>
                    <w:p w14:paraId="727A57CB" w14:textId="4E935E74" w:rsidR="008E1443" w:rsidRPr="007C16B7" w:rsidRDefault="008E1443" w:rsidP="007C16B7">
                      <w:pPr>
                        <w:jc w:val="center"/>
                        <w:rPr>
                          <w:b/>
                          <w:bCs/>
                          <w:sz w:val="28"/>
                          <w:szCs w:val="28"/>
                          <w:lang w:val="ka-GE"/>
                        </w:rPr>
                      </w:pPr>
                      <w:r w:rsidRPr="007C16B7">
                        <w:rPr>
                          <w:b/>
                          <w:bCs/>
                          <w:sz w:val="28"/>
                          <w:szCs w:val="28"/>
                        </w:rPr>
                        <w:t xml:space="preserve"> </w:t>
                      </w:r>
                      <w:proofErr w:type="spellStart"/>
                      <w:r w:rsidR="007C16B7" w:rsidRPr="007C16B7">
                        <w:rPr>
                          <w:rFonts w:ascii="Sylfaen" w:hAnsi="Sylfaen" w:cs="Sylfaen"/>
                          <w:b/>
                          <w:bCs/>
                          <w:sz w:val="28"/>
                          <w:szCs w:val="28"/>
                        </w:rPr>
                        <w:t>ოჯახის</w:t>
                      </w:r>
                      <w:proofErr w:type="spellEnd"/>
                      <w:r w:rsidR="007C16B7" w:rsidRPr="007C16B7">
                        <w:rPr>
                          <w:b/>
                          <w:bCs/>
                          <w:sz w:val="28"/>
                          <w:szCs w:val="28"/>
                        </w:rPr>
                        <w:t xml:space="preserve"> </w:t>
                      </w:r>
                      <w:proofErr w:type="spellStart"/>
                      <w:r w:rsidR="007C16B7" w:rsidRPr="007C16B7">
                        <w:rPr>
                          <w:rFonts w:ascii="Sylfaen" w:hAnsi="Sylfaen" w:cs="Sylfaen"/>
                          <w:b/>
                          <w:bCs/>
                          <w:sz w:val="28"/>
                          <w:szCs w:val="28"/>
                        </w:rPr>
                        <w:t>გაერთიანება</w:t>
                      </w:r>
                      <w:proofErr w:type="spellEnd"/>
                    </w:p>
                  </w:txbxContent>
                </v:textbox>
                <w10:anchorlock/>
              </v:shape>
            </w:pict>
          </mc:Fallback>
        </mc:AlternateContent>
      </w:r>
    </w:p>
    <w:p w14:paraId="684F2F26" w14:textId="77777777" w:rsidR="00BB6EE1" w:rsidRPr="00BB6EE1" w:rsidRDefault="00BB6EE1" w:rsidP="00BB6EE1">
      <w:pPr>
        <w:pStyle w:val="NormalWeb"/>
        <w:rPr>
          <w:b/>
          <w:bCs/>
        </w:rPr>
      </w:pPr>
      <w:r w:rsidRPr="00BB6EE1">
        <w:rPr>
          <w:rFonts w:ascii="TimesNewRomanPS" w:hAnsi="TimesNewRomanPS"/>
          <w:b/>
          <w:bCs/>
          <w:sz w:val="20"/>
          <w:szCs w:val="20"/>
        </w:rPr>
        <w:t xml:space="preserve">14.1 </w:t>
      </w:r>
      <w:r w:rsidRPr="00BB6EE1">
        <w:rPr>
          <w:rFonts w:ascii="Sylfaen" w:hAnsi="Sylfaen"/>
          <w:b/>
          <w:bCs/>
          <w:sz w:val="20"/>
          <w:szCs w:val="20"/>
        </w:rPr>
        <w:t>რა არის ოჯახის გაერთიანება</w:t>
      </w:r>
      <w:r w:rsidRPr="00BB6EE1">
        <w:rPr>
          <w:rFonts w:ascii="TimesNewRomanPS" w:hAnsi="TimesNewRomanPS"/>
          <w:b/>
          <w:bCs/>
          <w:sz w:val="20"/>
          <w:szCs w:val="20"/>
        </w:rPr>
        <w:t xml:space="preserve">? </w:t>
      </w:r>
    </w:p>
    <w:p w14:paraId="40D0A90F" w14:textId="77777777" w:rsidR="00BB6EE1" w:rsidRDefault="00BB6EE1" w:rsidP="00BB6EE1">
      <w:pPr>
        <w:pStyle w:val="NormalWeb"/>
      </w:pPr>
      <w:r>
        <w:rPr>
          <w:rFonts w:ascii="TimesNewRomanPSMT" w:hAnsi="TimesNewRomanPSMT"/>
          <w:sz w:val="20"/>
          <w:szCs w:val="20"/>
        </w:rPr>
        <w:t xml:space="preserve">14.1.1 </w:t>
      </w:r>
      <w:r>
        <w:rPr>
          <w:rFonts w:ascii="Sylfaen" w:hAnsi="Sylfaen"/>
          <w:sz w:val="20"/>
          <w:szCs w:val="20"/>
        </w:rPr>
        <w:t xml:space="preserve">თუ მინისტრი მოგანიჭებთ ლტოლვილის ან დამატებითი დაცვის სტატუსს, თქვენ შეგიძლიათ მისი მინიჭებიდან 12 თვეში მიმართოთ მინისტრს, რომ თქვენი ოჯახის კონკრეტულმა წევრებმა მიიღონ მინისტრის ნებართვა </w:t>
      </w:r>
    </w:p>
    <w:p w14:paraId="1FF27FA4" w14:textId="04C20C06" w:rsidR="00BB6EE1" w:rsidRDefault="00BB6EE1" w:rsidP="00BB6EE1">
      <w:pPr>
        <w:pStyle w:val="NormalWeb"/>
        <w:numPr>
          <w:ilvl w:val="0"/>
          <w:numId w:val="46"/>
        </w:numPr>
      </w:pPr>
      <w:r>
        <w:rPr>
          <w:rFonts w:ascii="Sylfaen" w:hAnsi="Sylfaen"/>
          <w:sz w:val="20"/>
          <w:szCs w:val="20"/>
        </w:rPr>
        <w:t xml:space="preserve">სახელმწიფოში (ირლანდიაში) ჩამოსასვლელად და საცხოვრებლად, თუ განაცხადის გაკეთებისას ისინი იქ არ იყვნენ; ან </w:t>
      </w:r>
    </w:p>
    <w:p w14:paraId="35176C3A" w14:textId="2353F189" w:rsidR="00BB6EE1" w:rsidRDefault="00BB6EE1" w:rsidP="00BB6EE1">
      <w:pPr>
        <w:pStyle w:val="NormalWeb"/>
        <w:numPr>
          <w:ilvl w:val="0"/>
          <w:numId w:val="46"/>
        </w:numPr>
      </w:pPr>
      <w:r>
        <w:rPr>
          <w:rFonts w:ascii="Sylfaen" w:hAnsi="Sylfaen"/>
          <w:sz w:val="20"/>
          <w:szCs w:val="20"/>
        </w:rPr>
        <w:t xml:space="preserve">სახელმწიფოში (ირლანდიაში) დასარჩენად და საცხოვრებლად, თუ განაცხადის გაკეთებისას ისინი სახელმწიფოში (ირლანდიაში) იყვნენ; </w:t>
      </w:r>
    </w:p>
    <w:p w14:paraId="6E54B5CB" w14:textId="77777777" w:rsidR="00BB6EE1" w:rsidRDefault="00BB6EE1" w:rsidP="00BB6EE1">
      <w:pPr>
        <w:pStyle w:val="NormalWeb"/>
        <w:rPr>
          <w:rFonts w:ascii="TimesNewRomanPS" w:hAnsi="TimesNewRomanPS"/>
          <w:b/>
          <w:bCs/>
          <w:sz w:val="20"/>
          <w:szCs w:val="20"/>
        </w:rPr>
      </w:pPr>
      <w:r w:rsidRPr="00BB6EE1">
        <w:rPr>
          <w:rFonts w:ascii="TimesNewRomanPS" w:hAnsi="TimesNewRomanPS"/>
          <w:b/>
          <w:bCs/>
          <w:sz w:val="20"/>
          <w:szCs w:val="20"/>
        </w:rPr>
        <w:t xml:space="preserve">14.2 </w:t>
      </w:r>
      <w:r w:rsidRPr="00BB6EE1">
        <w:rPr>
          <w:rFonts w:ascii="Sylfaen" w:hAnsi="Sylfaen"/>
          <w:b/>
          <w:bCs/>
          <w:sz w:val="20"/>
          <w:szCs w:val="20"/>
        </w:rPr>
        <w:t>არსებობს თუ არა დროის ზღვარი</w:t>
      </w:r>
      <w:r w:rsidRPr="00BB6EE1">
        <w:rPr>
          <w:rFonts w:ascii="TimesNewRomanPS" w:hAnsi="TimesNewRomanPS"/>
          <w:b/>
          <w:bCs/>
          <w:sz w:val="20"/>
          <w:szCs w:val="20"/>
        </w:rPr>
        <w:t>?</w:t>
      </w:r>
    </w:p>
    <w:p w14:paraId="1C282FA3" w14:textId="4CB8418D" w:rsidR="00BB6EE1" w:rsidRPr="00BB6EE1" w:rsidRDefault="00BB6EE1" w:rsidP="00BB6EE1">
      <w:pPr>
        <w:pStyle w:val="NormalWeb"/>
      </w:pPr>
      <w:r>
        <w:rPr>
          <w:rFonts w:ascii="TimesNewRomanPS" w:hAnsi="TimesNewRomanPS"/>
          <w:b/>
          <w:bCs/>
          <w:sz w:val="20"/>
          <w:szCs w:val="20"/>
        </w:rPr>
        <w:br/>
      </w:r>
      <w:r>
        <w:rPr>
          <w:rFonts w:ascii="TimesNewRomanPSMT" w:hAnsi="TimesNewRomanPSMT"/>
          <w:sz w:val="20"/>
          <w:szCs w:val="20"/>
        </w:rPr>
        <w:t xml:space="preserve">14.2.1 </w:t>
      </w:r>
      <w:r>
        <w:rPr>
          <w:rFonts w:ascii="Sylfaen" w:hAnsi="Sylfaen"/>
          <w:sz w:val="20"/>
          <w:szCs w:val="20"/>
        </w:rPr>
        <w:t xml:space="preserve">თქვენ უნდა წარმოადგინოთ განაცხადი თქვენი ოჯახის წევრების შემოერთების შესახებ ლტოლვილის ან დამატებითი დაცვის სტატუსის მინიჭებიდან 12 თვეში. </w:t>
      </w:r>
    </w:p>
    <w:p w14:paraId="6CD400B2" w14:textId="77777777" w:rsidR="00BB6EE1" w:rsidRDefault="00BB6EE1" w:rsidP="00BB6EE1">
      <w:pPr>
        <w:pStyle w:val="NormalWeb"/>
        <w:rPr>
          <w:rFonts w:ascii="TimesNewRomanPSMT" w:hAnsi="TimesNewRomanPSMT"/>
          <w:sz w:val="20"/>
          <w:szCs w:val="20"/>
        </w:rPr>
      </w:pPr>
      <w:r w:rsidRPr="00BB6EE1">
        <w:rPr>
          <w:rFonts w:ascii="TimesNewRomanPS" w:hAnsi="TimesNewRomanPS"/>
          <w:b/>
          <w:bCs/>
          <w:sz w:val="20"/>
          <w:szCs w:val="20"/>
        </w:rPr>
        <w:t xml:space="preserve">14.3 </w:t>
      </w:r>
      <w:r w:rsidRPr="00BB6EE1">
        <w:rPr>
          <w:rFonts w:ascii="Sylfaen" w:hAnsi="Sylfaen"/>
          <w:b/>
          <w:bCs/>
          <w:sz w:val="20"/>
          <w:szCs w:val="20"/>
        </w:rPr>
        <w:t>ვინ არის ოჯახის წევრი</w:t>
      </w:r>
      <w:r w:rsidRPr="00BB6EE1">
        <w:rPr>
          <w:rFonts w:ascii="TimesNewRomanPS" w:hAnsi="TimesNewRomanPS"/>
          <w:b/>
          <w:bCs/>
          <w:sz w:val="20"/>
          <w:szCs w:val="20"/>
        </w:rPr>
        <w:t>?</w:t>
      </w:r>
      <w:r>
        <w:rPr>
          <w:rFonts w:ascii="TimesNewRomanPS" w:hAnsi="TimesNewRomanPS"/>
          <w:b/>
          <w:bCs/>
          <w:sz w:val="20"/>
          <w:szCs w:val="20"/>
        </w:rPr>
        <w:br/>
      </w:r>
    </w:p>
    <w:p w14:paraId="32EF26B2" w14:textId="2CC3C11B" w:rsidR="00BB6EE1" w:rsidRPr="00BB6EE1" w:rsidRDefault="00BB6EE1" w:rsidP="00BB6EE1">
      <w:pPr>
        <w:pStyle w:val="NormalWeb"/>
        <w:rPr>
          <w:rFonts w:ascii="TimesNewRomanPS" w:hAnsi="TimesNewRomanPS"/>
          <w:b/>
          <w:bCs/>
          <w:sz w:val="20"/>
          <w:szCs w:val="20"/>
        </w:rPr>
      </w:pPr>
      <w:r>
        <w:rPr>
          <w:rFonts w:ascii="TimesNewRomanPSMT" w:hAnsi="TimesNewRomanPSMT"/>
          <w:sz w:val="20"/>
          <w:szCs w:val="20"/>
        </w:rPr>
        <w:t xml:space="preserve">14.3.1 </w:t>
      </w:r>
      <w:r>
        <w:rPr>
          <w:rFonts w:ascii="Sylfaen" w:hAnsi="Sylfaen"/>
          <w:sz w:val="20"/>
          <w:szCs w:val="20"/>
        </w:rPr>
        <w:t xml:space="preserve">ოჯახის წევრი მკაცრადაა განსაზღვრული, მასში შედის: </w:t>
      </w:r>
    </w:p>
    <w:p w14:paraId="1BAC53C2" w14:textId="77777777" w:rsidR="00BB6EE1" w:rsidRDefault="00BB6EE1" w:rsidP="00BB6EE1">
      <w:pPr>
        <w:pStyle w:val="NormalWeb"/>
        <w:ind w:left="720"/>
      </w:pPr>
      <w:r>
        <w:rPr>
          <w:rFonts w:ascii="TimesNewRomanPSMT" w:hAnsi="TimesNewRomanPSMT"/>
          <w:sz w:val="20"/>
          <w:szCs w:val="20"/>
        </w:rPr>
        <w:t>(i)  </w:t>
      </w:r>
      <w:r>
        <w:rPr>
          <w:rFonts w:ascii="Sylfaen" w:hAnsi="Sylfaen"/>
          <w:sz w:val="20"/>
          <w:szCs w:val="20"/>
        </w:rPr>
        <w:t xml:space="preserve">პირის მეუღლე, იმ შემთხვევაში თუ ქორწინება ძალაში იყო სახელმწიფოში (ირლანდიაში) საერთაშორისო დაცვაზე განაცხადის გაკეთების დროს, </w:t>
      </w:r>
    </w:p>
    <w:p w14:paraId="3D15EBD4" w14:textId="1C2BAF57" w:rsidR="00BB6EE1" w:rsidRDefault="00BB6EE1" w:rsidP="00BB6EE1">
      <w:pPr>
        <w:pStyle w:val="NormalWeb"/>
        <w:ind w:left="720"/>
      </w:pPr>
      <w:r w:rsidRPr="00BB6EE1">
        <w:rPr>
          <w:rFonts w:ascii="TimesNewRomanPSMT" w:hAnsi="TimesNewRomanPSMT"/>
          <w:sz w:val="20"/>
          <w:szCs w:val="20"/>
        </w:rPr>
        <w:t>(ii)  </w:t>
      </w:r>
      <w:r w:rsidRPr="00BB6EE1">
        <w:rPr>
          <w:rFonts w:ascii="Sylfaen" w:hAnsi="Sylfaen"/>
          <w:sz w:val="20"/>
          <w:szCs w:val="20"/>
        </w:rPr>
        <w:t xml:space="preserve">პირის სამოქალაქო მეუღლე, იმ შემთხვევაში თუ ის ძალაში იყო სახელმწიფოში (ირლანდიაში) საერთაშორისო დაცვაზე განაცხადის გაკეთების დროს, </w:t>
      </w:r>
    </w:p>
    <w:p w14:paraId="0D050041" w14:textId="77777777" w:rsidR="00BB6EE1" w:rsidRDefault="00BB6EE1" w:rsidP="00BB6EE1">
      <w:pPr>
        <w:pStyle w:val="NormalWeb"/>
        <w:ind w:left="720"/>
      </w:pPr>
      <w:r>
        <w:rPr>
          <w:rFonts w:ascii="TimesNewRomanPSMT" w:hAnsi="TimesNewRomanPSMT"/>
          <w:sz w:val="20"/>
          <w:szCs w:val="20"/>
        </w:rPr>
        <w:t>(iii)  </w:t>
      </w:r>
      <w:r>
        <w:rPr>
          <w:rFonts w:ascii="Sylfaen" w:hAnsi="Sylfaen"/>
          <w:sz w:val="20"/>
          <w:szCs w:val="20"/>
        </w:rPr>
        <w:t xml:space="preserve">თუ პირი არის 18 წლამდე ასაკისდა დაუქორწინებელია.პირის მშობლები და შვილები, რომლებიც 18 წლამდე ასაკისანი არიან და არიან დაუქორწინებელნი </w:t>
      </w:r>
    </w:p>
    <w:p w14:paraId="13E78818" w14:textId="77777777" w:rsidR="00BB6EE1" w:rsidRDefault="00BB6EE1" w:rsidP="00BB6EE1">
      <w:pPr>
        <w:pStyle w:val="NormalWeb"/>
        <w:ind w:left="720"/>
      </w:pPr>
      <w:r>
        <w:rPr>
          <w:rFonts w:ascii="TimesNewRomanPSMT" w:hAnsi="TimesNewRomanPSMT"/>
          <w:sz w:val="20"/>
          <w:szCs w:val="20"/>
        </w:rPr>
        <w:t>(iv)  </w:t>
      </w:r>
      <w:r>
        <w:rPr>
          <w:rFonts w:ascii="Sylfaen" w:hAnsi="Sylfaen"/>
          <w:sz w:val="20"/>
          <w:szCs w:val="20"/>
        </w:rPr>
        <w:t xml:space="preserve">იმ პირის შვილი, რომელიც ოჯახის გაერთიანების შესახებ განაცხადის გაკეთებისას არის 18 წლამდე ასაკის და დაუქორწინებელია. </w:t>
      </w:r>
    </w:p>
    <w:p w14:paraId="345CC953" w14:textId="77777777" w:rsidR="00BB6EE1" w:rsidRPr="00BB6EE1" w:rsidRDefault="00BB6EE1" w:rsidP="00BB6EE1">
      <w:pPr>
        <w:pStyle w:val="NormalWeb"/>
        <w:rPr>
          <w:b/>
          <w:bCs/>
        </w:rPr>
      </w:pPr>
      <w:r w:rsidRPr="00BB6EE1">
        <w:rPr>
          <w:rFonts w:ascii="TimesNewRomanPS" w:hAnsi="TimesNewRomanPS"/>
          <w:b/>
          <w:bCs/>
          <w:sz w:val="20"/>
          <w:szCs w:val="20"/>
        </w:rPr>
        <w:t xml:space="preserve">14.4 </w:t>
      </w:r>
      <w:r w:rsidRPr="00BB6EE1">
        <w:rPr>
          <w:rFonts w:ascii="Sylfaen" w:hAnsi="Sylfaen"/>
          <w:b/>
          <w:bCs/>
          <w:sz w:val="20"/>
          <w:szCs w:val="20"/>
        </w:rPr>
        <w:t>რა ინფორმაცია უნდა მივუთითო საერთაშორისო დაცვის განაცხადის ფორმასა და კითხვარში</w:t>
      </w:r>
      <w:r w:rsidRPr="00BB6EE1">
        <w:rPr>
          <w:rFonts w:ascii="TimesNewRomanPS" w:hAnsi="TimesNewRomanPS"/>
          <w:b/>
          <w:bCs/>
          <w:sz w:val="20"/>
          <w:szCs w:val="20"/>
        </w:rPr>
        <w:t xml:space="preserve">? </w:t>
      </w:r>
    </w:p>
    <w:p w14:paraId="4885974C" w14:textId="3158CEFC" w:rsidR="00BB6EE1" w:rsidRDefault="00BB6EE1" w:rsidP="00BB6EE1">
      <w:pPr>
        <w:pStyle w:val="NormalWeb"/>
      </w:pPr>
      <w:r>
        <w:rPr>
          <w:rFonts w:ascii="TimesNewRomanPSMT" w:hAnsi="TimesNewRomanPSMT"/>
          <w:sz w:val="20"/>
          <w:szCs w:val="20"/>
        </w:rPr>
        <w:t xml:space="preserve">14.4.1 </w:t>
      </w:r>
      <w:r>
        <w:rPr>
          <w:rFonts w:ascii="Sylfaen" w:hAnsi="Sylfaen"/>
          <w:sz w:val="20"/>
          <w:szCs w:val="20"/>
        </w:rPr>
        <w:t xml:space="preserve">როცა აკეთებთ განაცხადს საერთაშორისო დაცვაზე, თქვენ მოგთხოვენ ინფორმაციის მითითებას ოჯახის წევრების შესახებ, რომლებიც თქვენს მიერ საერთაშორისო დაცვის მიღების შემთხვევაში უფლებამოსილი იქნებიან ოჯახის გაერთიანებაზე. </w:t>
      </w:r>
      <w:r>
        <w:rPr>
          <w:rFonts w:ascii="TimesNewRomanPSMT" w:hAnsi="TimesNewRomanPSMT"/>
          <w:sz w:val="20"/>
          <w:szCs w:val="20"/>
        </w:rPr>
        <w:t>(</w:t>
      </w:r>
      <w:r>
        <w:rPr>
          <w:rFonts w:ascii="Sylfaen" w:hAnsi="Sylfaen"/>
          <w:sz w:val="20"/>
          <w:szCs w:val="20"/>
        </w:rPr>
        <w:t xml:space="preserve">იხილეთპარაგრაფი </w:t>
      </w:r>
      <w:r>
        <w:rPr>
          <w:rFonts w:ascii="TimesNewRomanPS" w:hAnsi="TimesNewRomanPS"/>
          <w:b/>
          <w:bCs/>
          <w:sz w:val="20"/>
          <w:szCs w:val="20"/>
        </w:rPr>
        <w:t>14.3</w:t>
      </w:r>
      <w:r>
        <w:rPr>
          <w:rFonts w:ascii="TimesNewRomanPSMT" w:hAnsi="TimesNewRomanPSMT"/>
          <w:sz w:val="20"/>
          <w:szCs w:val="20"/>
        </w:rPr>
        <w:t xml:space="preserve">). </w:t>
      </w:r>
    </w:p>
    <w:p w14:paraId="480A29C2" w14:textId="77777777" w:rsidR="00BB6EE1" w:rsidRDefault="00BB6EE1" w:rsidP="00BB6EE1">
      <w:pPr>
        <w:pStyle w:val="NormalWeb"/>
      </w:pPr>
      <w:r>
        <w:rPr>
          <w:rFonts w:ascii="TimesNewRomanPSMT" w:hAnsi="TimesNewRomanPSMT"/>
          <w:sz w:val="20"/>
          <w:szCs w:val="20"/>
        </w:rPr>
        <w:t>14.4.2  </w:t>
      </w:r>
      <w:r>
        <w:rPr>
          <w:rFonts w:ascii="Sylfaen" w:hAnsi="Sylfaen"/>
          <w:sz w:val="20"/>
          <w:szCs w:val="20"/>
        </w:rPr>
        <w:t>თქვენი ოჯახის წევრების შესახებ ინფორმაცია უნდა მიუთითოთ საერთაშორისო დაცვის კითხვარში</w:t>
      </w:r>
      <w:r>
        <w:rPr>
          <w:rFonts w:ascii="TimesNewRomanPSMT" w:hAnsi="TimesNewRomanPSMT"/>
          <w:sz w:val="20"/>
          <w:szCs w:val="20"/>
        </w:rPr>
        <w:t xml:space="preserve">. </w:t>
      </w:r>
    </w:p>
    <w:p w14:paraId="48F0C793" w14:textId="77777777" w:rsidR="00BB6EE1" w:rsidRDefault="00BB6EE1" w:rsidP="00BB6EE1">
      <w:pPr>
        <w:pStyle w:val="NormalWeb"/>
      </w:pPr>
      <w:r>
        <w:rPr>
          <w:rFonts w:ascii="TimesNewRomanPSMT" w:hAnsi="TimesNewRomanPSMT"/>
          <w:sz w:val="20"/>
          <w:szCs w:val="20"/>
        </w:rPr>
        <w:t>14.4.3  </w:t>
      </w:r>
      <w:r>
        <w:rPr>
          <w:rFonts w:ascii="Sylfaen" w:hAnsi="Sylfaen"/>
          <w:sz w:val="20"/>
          <w:szCs w:val="20"/>
        </w:rPr>
        <w:t xml:space="preserve">მნიშვნელოვანია ოჯახის წევრების შესახებ ინფორმაციის მითითება, როცა ავსებთ განაცხადს და კითხვარს აგრეთვე შესაბამისი დოკუმენტაციის წარმოდგენა, როგორიცაა ქორწინების და დაბადების მოწმობები და ა.შ. </w:t>
      </w:r>
    </w:p>
    <w:p w14:paraId="582532E9" w14:textId="77777777" w:rsidR="00BB6EE1" w:rsidRPr="00BB6EE1" w:rsidRDefault="00BB6EE1" w:rsidP="00BB6EE1">
      <w:pPr>
        <w:pStyle w:val="NormalWeb"/>
        <w:rPr>
          <w:b/>
          <w:bCs/>
        </w:rPr>
      </w:pPr>
      <w:r w:rsidRPr="00BB6EE1">
        <w:rPr>
          <w:rFonts w:ascii="TimesNewRomanPS" w:hAnsi="TimesNewRomanPS"/>
          <w:b/>
          <w:bCs/>
          <w:sz w:val="20"/>
          <w:szCs w:val="20"/>
        </w:rPr>
        <w:lastRenderedPageBreak/>
        <w:t xml:space="preserve">14.5 </w:t>
      </w:r>
      <w:r w:rsidRPr="00BB6EE1">
        <w:rPr>
          <w:rFonts w:ascii="Sylfaen" w:hAnsi="Sylfaen"/>
          <w:b/>
          <w:bCs/>
          <w:sz w:val="20"/>
          <w:szCs w:val="20"/>
        </w:rPr>
        <w:t>როგორ შემიძლია გავაკეთო განაცხადი ოჯახის გაერთიანებაზე</w:t>
      </w:r>
      <w:r w:rsidRPr="00BB6EE1">
        <w:rPr>
          <w:rFonts w:ascii="TimesNewRomanPS" w:hAnsi="TimesNewRomanPS"/>
          <w:b/>
          <w:bCs/>
          <w:sz w:val="20"/>
          <w:szCs w:val="20"/>
        </w:rPr>
        <w:t xml:space="preserve">? </w:t>
      </w:r>
    </w:p>
    <w:p w14:paraId="261EECB0" w14:textId="01F609E5" w:rsidR="00BB6EE1" w:rsidRDefault="00BB6EE1" w:rsidP="00BB6EE1">
      <w:pPr>
        <w:pStyle w:val="NormalWeb"/>
      </w:pPr>
      <w:r>
        <w:rPr>
          <w:rFonts w:ascii="TimesNewRomanPSMT" w:hAnsi="TimesNewRomanPSMT"/>
          <w:sz w:val="20"/>
          <w:szCs w:val="20"/>
        </w:rPr>
        <w:t>14.5.1  </w:t>
      </w:r>
      <w:r>
        <w:rPr>
          <w:rFonts w:ascii="Sylfaen" w:hAnsi="Sylfaen"/>
          <w:sz w:val="20"/>
          <w:szCs w:val="20"/>
        </w:rPr>
        <w:t xml:space="preserve">თუ თქვენ მოგანიჭებენ ლტოლვილის სტატუსს ან დამატებით დაცვას და გსურთ ოჯახის გაერთიანებაზე განაცხადის გაკეთება იმ წევრებთან მიმართებით, რომლებიც </w:t>
      </w:r>
      <w:r>
        <w:rPr>
          <w:rFonts w:ascii="TimesNewRomanPS" w:hAnsi="TimesNewRomanPS"/>
          <w:b/>
          <w:bCs/>
          <w:sz w:val="20"/>
          <w:szCs w:val="20"/>
        </w:rPr>
        <w:t xml:space="preserve">14.3 </w:t>
      </w:r>
      <w:r>
        <w:rPr>
          <w:rFonts w:ascii="Sylfaen" w:hAnsi="Sylfaen"/>
          <w:sz w:val="20"/>
          <w:szCs w:val="20"/>
        </w:rPr>
        <w:t>პარაგრაფშია მითითებული</w:t>
      </w:r>
      <w:r>
        <w:rPr>
          <w:rFonts w:ascii="TimesNewRomanPSMT" w:hAnsi="TimesNewRomanPSMT"/>
          <w:sz w:val="20"/>
          <w:szCs w:val="20"/>
        </w:rPr>
        <w:t xml:space="preserve">, </w:t>
      </w:r>
      <w:r>
        <w:rPr>
          <w:rFonts w:ascii="Sylfaen" w:hAnsi="Sylfaen"/>
          <w:sz w:val="20"/>
          <w:szCs w:val="20"/>
        </w:rPr>
        <w:t xml:space="preserve">თქვენ წერილობით უნდა მიმართოთ ოჯახის გაერთიანების განყოფილებას </w:t>
      </w:r>
      <w:r>
        <w:rPr>
          <w:rFonts w:ascii="TimesNewRomanPSMT" w:hAnsi="TimesNewRomanPSMT"/>
          <w:sz w:val="20"/>
          <w:szCs w:val="20"/>
        </w:rPr>
        <w:t>(</w:t>
      </w:r>
      <w:r>
        <w:rPr>
          <w:rFonts w:ascii="TimesNewRomanPSMT" w:hAnsi="TimesNewRomanPSMT"/>
          <w:sz w:val="20"/>
          <w:szCs w:val="20"/>
          <w:lang w:val="ka-GE"/>
        </w:rPr>
        <w:t>ISD</w:t>
      </w:r>
      <w:r>
        <w:rPr>
          <w:rFonts w:ascii="TimesNewRomanPSMT" w:hAnsi="TimesNewRomanPSMT"/>
          <w:sz w:val="20"/>
          <w:szCs w:val="20"/>
        </w:rPr>
        <w:t xml:space="preserve">) </w:t>
      </w:r>
      <w:r>
        <w:rPr>
          <w:rFonts w:ascii="Sylfaen" w:hAnsi="Sylfaen"/>
          <w:sz w:val="20"/>
          <w:szCs w:val="20"/>
        </w:rPr>
        <w:t>შემდეგ მისამართზე</w:t>
      </w:r>
      <w:r>
        <w:rPr>
          <w:rFonts w:ascii="TimesNewRomanPSMT" w:hAnsi="TimesNewRomanPSMT"/>
          <w:sz w:val="20"/>
          <w:szCs w:val="20"/>
        </w:rPr>
        <w:t xml:space="preserve">: </w:t>
      </w:r>
    </w:p>
    <w:p w14:paraId="5D99204B" w14:textId="40825596" w:rsidR="00BB6EE1" w:rsidRPr="00BB6EE1" w:rsidRDefault="00BB6EE1" w:rsidP="00BB6EE1">
      <w:pPr>
        <w:jc w:val="center"/>
        <w:rPr>
          <w:b/>
          <w:bCs/>
          <w:sz w:val="28"/>
          <w:szCs w:val="28"/>
        </w:rPr>
      </w:pPr>
      <w:r w:rsidRPr="00BB6EE1">
        <w:rPr>
          <w:b/>
          <w:bCs/>
          <w:sz w:val="28"/>
          <w:szCs w:val="28"/>
        </w:rPr>
        <w:t>Family Reunification Unit,</w:t>
      </w:r>
      <w:r w:rsidRPr="00BB6EE1">
        <w:rPr>
          <w:b/>
          <w:bCs/>
          <w:sz w:val="28"/>
          <w:szCs w:val="28"/>
        </w:rPr>
        <w:br/>
        <w:t>Immigration Service</w:t>
      </w:r>
      <w:r>
        <w:rPr>
          <w:b/>
          <w:bCs/>
          <w:sz w:val="28"/>
          <w:szCs w:val="28"/>
          <w:lang w:val="ka-GE"/>
        </w:rPr>
        <w:t xml:space="preserve"> Delivery</w:t>
      </w:r>
      <w:r w:rsidRPr="00BB6EE1">
        <w:rPr>
          <w:b/>
          <w:bCs/>
          <w:sz w:val="28"/>
          <w:szCs w:val="28"/>
        </w:rPr>
        <w:t>,</w:t>
      </w:r>
    </w:p>
    <w:p w14:paraId="0B6ADFD3" w14:textId="6F7C3F84" w:rsidR="00BB6EE1" w:rsidRPr="00BB6EE1" w:rsidRDefault="00BB6EE1" w:rsidP="00BB6EE1">
      <w:pPr>
        <w:jc w:val="center"/>
        <w:rPr>
          <w:b/>
          <w:bCs/>
          <w:sz w:val="28"/>
          <w:szCs w:val="28"/>
        </w:rPr>
      </w:pPr>
      <w:r w:rsidRPr="00BB6EE1">
        <w:rPr>
          <w:b/>
          <w:bCs/>
          <w:sz w:val="28"/>
          <w:szCs w:val="28"/>
        </w:rPr>
        <w:t>13/14 Burgh Quay,</w:t>
      </w:r>
      <w:r w:rsidRPr="00BB6EE1">
        <w:rPr>
          <w:b/>
          <w:bCs/>
          <w:sz w:val="28"/>
          <w:szCs w:val="28"/>
        </w:rPr>
        <w:br/>
        <w:t>Dublin 2</w:t>
      </w:r>
      <w:r w:rsidRPr="00BB6EE1">
        <w:rPr>
          <w:b/>
          <w:bCs/>
          <w:sz w:val="28"/>
          <w:szCs w:val="28"/>
        </w:rPr>
        <w:br/>
        <w:t>D02 XK70</w:t>
      </w:r>
    </w:p>
    <w:p w14:paraId="7F4ED19E" w14:textId="77777777" w:rsidR="00BB6EE1" w:rsidRPr="00BB6EE1" w:rsidRDefault="00BB6EE1" w:rsidP="00BB6EE1">
      <w:pPr>
        <w:pStyle w:val="NormalWeb"/>
      </w:pPr>
      <w:r>
        <w:rPr>
          <w:rFonts w:ascii="TimesNewRomanPSMT" w:hAnsi="TimesNewRomanPSMT"/>
          <w:sz w:val="20"/>
          <w:szCs w:val="20"/>
        </w:rPr>
        <w:t>14.5.2  </w:t>
      </w:r>
      <w:r>
        <w:rPr>
          <w:rFonts w:ascii="Sylfaen" w:hAnsi="Sylfaen"/>
          <w:sz w:val="20"/>
          <w:szCs w:val="20"/>
        </w:rPr>
        <w:t>დამატებითი ინფორმაცია ხელმისაწვდომია შემდეგ ვებგვერდზე:</w:t>
      </w:r>
    </w:p>
    <w:p w14:paraId="7BA4AB16" w14:textId="6E9CE7E9" w:rsidR="00BB6EE1" w:rsidRPr="00BB6EE1" w:rsidRDefault="00634033" w:rsidP="00BB6EE1">
      <w:pPr>
        <w:rPr>
          <w:rFonts w:ascii="TimesNewRomanPSMT" w:hAnsi="TimesNewRomanPSMT"/>
          <w:sz w:val="20"/>
          <w:szCs w:val="20"/>
          <w:lang w:val="ka-GE"/>
        </w:rPr>
      </w:pPr>
      <w:hyperlink r:id="rId21" w:history="1">
        <w:r w:rsidR="00BB6EE1" w:rsidRPr="00BB6EE1">
          <w:rPr>
            <w:rStyle w:val="Hyperlink"/>
          </w:rPr>
          <w:t>www.i</w:t>
        </w:r>
        <w:r w:rsidR="00BB6EE1" w:rsidRPr="00BB6EE1">
          <w:rPr>
            <w:rStyle w:val="Hyperlink"/>
            <w:lang w:val="ka-GE"/>
          </w:rPr>
          <w:t>rishimmigration</w:t>
        </w:r>
        <w:r w:rsidR="00BB6EE1" w:rsidRPr="00BB6EE1">
          <w:rPr>
            <w:rStyle w:val="Hyperlink"/>
          </w:rPr>
          <w:t>.ie</w:t>
        </w:r>
      </w:hyperlink>
      <w:r w:rsidR="00BB6EE1">
        <w:rPr>
          <w:rFonts w:ascii="TimesNewRomanPSMT" w:hAnsi="TimesNewRomanPSMT"/>
          <w:sz w:val="20"/>
          <w:szCs w:val="20"/>
          <w:lang w:val="ka-GE"/>
        </w:rPr>
        <w:t xml:space="preserve"> </w:t>
      </w:r>
    </w:p>
    <w:p w14:paraId="50253F28" w14:textId="7744760E" w:rsidR="00BB6EE1" w:rsidRPr="00BB6EE1" w:rsidRDefault="00BB6EE1" w:rsidP="00BB6EE1">
      <w:pPr>
        <w:pStyle w:val="NormalWeb"/>
        <w:rPr>
          <w:b/>
          <w:bCs/>
        </w:rPr>
      </w:pPr>
      <w:r w:rsidRPr="00BB6EE1">
        <w:rPr>
          <w:rFonts w:ascii="Sylfaen" w:hAnsi="Sylfaen"/>
          <w:b/>
          <w:bCs/>
          <w:sz w:val="20"/>
          <w:szCs w:val="20"/>
        </w:rPr>
        <w:t xml:space="preserve">დაიმახსოვრეთ, განაცხადი ოჯახის გაერთიანებაზე უნდა გააკეთოთ ლტოლვილის სტატუსის ან დამატებითი დაცვის მინიჭებიდან 12 თვეში. </w:t>
      </w:r>
    </w:p>
    <w:p w14:paraId="24A75FD4" w14:textId="77777777" w:rsidR="00BB6EE1" w:rsidRDefault="00BB6EE1" w:rsidP="00BB6EE1">
      <w:pPr>
        <w:pStyle w:val="Heading2"/>
        <w:tabs>
          <w:tab w:val="left" w:pos="1397"/>
          <w:tab w:val="left" w:pos="1398"/>
        </w:tabs>
        <w:spacing w:before="90"/>
        <w:ind w:left="0" w:firstLine="0"/>
        <w:rPr>
          <w:rFonts w:asciiTheme="minorHAnsi" w:hAnsiTheme="minorHAnsi" w:cstheme="minorHAnsi"/>
        </w:rPr>
      </w:pPr>
    </w:p>
    <w:p w14:paraId="51895592" w14:textId="77777777" w:rsidR="00BB6EE1" w:rsidRDefault="00BB6EE1" w:rsidP="00BB6EE1">
      <w:pPr>
        <w:pStyle w:val="Heading2"/>
        <w:tabs>
          <w:tab w:val="left" w:pos="1397"/>
          <w:tab w:val="left" w:pos="1398"/>
        </w:tabs>
        <w:spacing w:before="90"/>
        <w:ind w:left="0" w:firstLine="0"/>
        <w:rPr>
          <w:rFonts w:asciiTheme="minorHAnsi" w:hAnsiTheme="minorHAnsi" w:cstheme="minorHAnsi"/>
        </w:rPr>
      </w:pPr>
    </w:p>
    <w:p w14:paraId="70564B6B" w14:textId="77777777" w:rsidR="00BB6EE1" w:rsidRDefault="00BB6EE1" w:rsidP="00BB6EE1">
      <w:pPr>
        <w:pStyle w:val="Heading2"/>
        <w:tabs>
          <w:tab w:val="left" w:pos="1397"/>
          <w:tab w:val="left" w:pos="1398"/>
        </w:tabs>
        <w:spacing w:before="90"/>
        <w:ind w:left="0" w:firstLine="0"/>
        <w:rPr>
          <w:rFonts w:asciiTheme="minorHAnsi" w:hAnsiTheme="minorHAnsi" w:cstheme="minorHAnsi"/>
        </w:rPr>
      </w:pPr>
    </w:p>
    <w:p w14:paraId="20CD0157" w14:textId="77777777" w:rsidR="00BB6EE1" w:rsidRDefault="00BB6EE1" w:rsidP="00BB6EE1">
      <w:pPr>
        <w:pStyle w:val="Heading2"/>
        <w:tabs>
          <w:tab w:val="left" w:pos="1397"/>
          <w:tab w:val="left" w:pos="1398"/>
        </w:tabs>
        <w:spacing w:before="90"/>
        <w:ind w:left="0" w:firstLine="0"/>
        <w:rPr>
          <w:rFonts w:asciiTheme="minorHAnsi" w:hAnsiTheme="minorHAnsi" w:cstheme="minorHAnsi"/>
        </w:rPr>
      </w:pPr>
    </w:p>
    <w:p w14:paraId="21FBE8D8" w14:textId="77777777" w:rsidR="00BB6EE1" w:rsidRDefault="00BB6EE1" w:rsidP="00BB6EE1">
      <w:pPr>
        <w:pStyle w:val="Heading2"/>
        <w:tabs>
          <w:tab w:val="left" w:pos="1397"/>
          <w:tab w:val="left" w:pos="1398"/>
        </w:tabs>
        <w:spacing w:before="90"/>
        <w:ind w:left="0" w:firstLine="0"/>
        <w:rPr>
          <w:rFonts w:asciiTheme="minorHAnsi" w:hAnsiTheme="minorHAnsi" w:cstheme="minorHAnsi"/>
        </w:rPr>
      </w:pPr>
    </w:p>
    <w:p w14:paraId="6C4FA8C6" w14:textId="77777777" w:rsidR="00BB6EE1" w:rsidRDefault="00BB6EE1" w:rsidP="00BB6EE1">
      <w:pPr>
        <w:pStyle w:val="Heading2"/>
        <w:tabs>
          <w:tab w:val="left" w:pos="1397"/>
          <w:tab w:val="left" w:pos="1398"/>
        </w:tabs>
        <w:spacing w:before="90"/>
        <w:ind w:left="0" w:firstLine="0"/>
        <w:rPr>
          <w:rFonts w:asciiTheme="minorHAnsi" w:hAnsiTheme="minorHAnsi" w:cstheme="minorHAnsi"/>
        </w:rPr>
      </w:pPr>
    </w:p>
    <w:p w14:paraId="7DB6703D" w14:textId="77777777" w:rsidR="00BB6EE1" w:rsidRDefault="00BB6EE1" w:rsidP="00BB6EE1">
      <w:pPr>
        <w:pStyle w:val="Heading2"/>
        <w:tabs>
          <w:tab w:val="left" w:pos="1397"/>
          <w:tab w:val="left" w:pos="1398"/>
        </w:tabs>
        <w:spacing w:before="90"/>
        <w:ind w:left="0" w:firstLine="0"/>
        <w:rPr>
          <w:rFonts w:asciiTheme="minorHAnsi" w:hAnsiTheme="minorHAnsi" w:cstheme="minorHAnsi"/>
        </w:rPr>
      </w:pPr>
    </w:p>
    <w:p w14:paraId="2DB704C7" w14:textId="77777777" w:rsidR="00BB6EE1" w:rsidRDefault="00BB6EE1" w:rsidP="00BB6EE1">
      <w:pPr>
        <w:pStyle w:val="Heading2"/>
        <w:tabs>
          <w:tab w:val="left" w:pos="1397"/>
          <w:tab w:val="left" w:pos="1398"/>
        </w:tabs>
        <w:spacing w:before="90"/>
        <w:ind w:left="0" w:firstLine="0"/>
        <w:rPr>
          <w:rFonts w:asciiTheme="minorHAnsi" w:hAnsiTheme="minorHAnsi" w:cstheme="minorHAnsi"/>
        </w:rPr>
      </w:pPr>
    </w:p>
    <w:p w14:paraId="49625C55" w14:textId="77777777" w:rsidR="00BB6EE1" w:rsidRDefault="00BB6EE1" w:rsidP="00BB6EE1">
      <w:pPr>
        <w:pStyle w:val="Heading2"/>
        <w:tabs>
          <w:tab w:val="left" w:pos="1397"/>
          <w:tab w:val="left" w:pos="1398"/>
        </w:tabs>
        <w:spacing w:before="90"/>
        <w:ind w:left="0" w:firstLine="0"/>
        <w:rPr>
          <w:rFonts w:asciiTheme="minorHAnsi" w:hAnsiTheme="minorHAnsi" w:cstheme="minorHAnsi"/>
        </w:rPr>
      </w:pPr>
    </w:p>
    <w:p w14:paraId="1E938D64" w14:textId="77777777" w:rsidR="00BB6EE1" w:rsidRDefault="00BB6EE1" w:rsidP="00BB6EE1">
      <w:pPr>
        <w:pStyle w:val="Heading2"/>
        <w:tabs>
          <w:tab w:val="left" w:pos="1397"/>
          <w:tab w:val="left" w:pos="1398"/>
        </w:tabs>
        <w:spacing w:before="90"/>
        <w:ind w:left="0" w:firstLine="0"/>
        <w:rPr>
          <w:rFonts w:asciiTheme="minorHAnsi" w:hAnsiTheme="minorHAnsi" w:cstheme="minorHAnsi"/>
        </w:rPr>
      </w:pPr>
    </w:p>
    <w:p w14:paraId="361E01E0" w14:textId="77777777" w:rsidR="00BB6EE1" w:rsidRDefault="00BB6EE1" w:rsidP="00BB6EE1">
      <w:pPr>
        <w:pStyle w:val="Heading2"/>
        <w:tabs>
          <w:tab w:val="left" w:pos="1397"/>
          <w:tab w:val="left" w:pos="1398"/>
        </w:tabs>
        <w:spacing w:before="90"/>
        <w:ind w:left="0" w:firstLine="0"/>
        <w:rPr>
          <w:rFonts w:asciiTheme="minorHAnsi" w:hAnsiTheme="minorHAnsi" w:cstheme="minorHAnsi"/>
        </w:rPr>
      </w:pPr>
    </w:p>
    <w:p w14:paraId="43368B1C" w14:textId="77777777" w:rsidR="00BB6EE1" w:rsidRDefault="00BB6EE1" w:rsidP="00BB6EE1">
      <w:pPr>
        <w:pStyle w:val="Heading2"/>
        <w:tabs>
          <w:tab w:val="left" w:pos="1397"/>
          <w:tab w:val="left" w:pos="1398"/>
        </w:tabs>
        <w:spacing w:before="90"/>
        <w:ind w:left="0" w:firstLine="0"/>
        <w:rPr>
          <w:rFonts w:asciiTheme="minorHAnsi" w:hAnsiTheme="minorHAnsi" w:cstheme="minorHAnsi"/>
        </w:rPr>
      </w:pPr>
    </w:p>
    <w:p w14:paraId="34FD8058" w14:textId="77777777" w:rsidR="00BB6EE1" w:rsidRDefault="00BB6EE1" w:rsidP="00BB6EE1">
      <w:pPr>
        <w:pStyle w:val="Heading2"/>
        <w:tabs>
          <w:tab w:val="left" w:pos="1397"/>
          <w:tab w:val="left" w:pos="1398"/>
        </w:tabs>
        <w:spacing w:before="90"/>
        <w:ind w:left="0" w:firstLine="0"/>
        <w:rPr>
          <w:rFonts w:asciiTheme="minorHAnsi" w:hAnsiTheme="minorHAnsi" w:cstheme="minorHAnsi"/>
        </w:rPr>
      </w:pPr>
    </w:p>
    <w:p w14:paraId="11F10DDA" w14:textId="77777777" w:rsidR="00BB6EE1" w:rsidRDefault="00BB6EE1" w:rsidP="00BB6EE1">
      <w:pPr>
        <w:pStyle w:val="Heading2"/>
        <w:tabs>
          <w:tab w:val="left" w:pos="1397"/>
          <w:tab w:val="left" w:pos="1398"/>
        </w:tabs>
        <w:spacing w:before="90"/>
        <w:ind w:left="0" w:firstLine="0"/>
        <w:rPr>
          <w:rFonts w:asciiTheme="minorHAnsi" w:hAnsiTheme="minorHAnsi" w:cstheme="minorHAnsi"/>
        </w:rPr>
      </w:pPr>
    </w:p>
    <w:p w14:paraId="75FEF854" w14:textId="77777777" w:rsidR="00BB6EE1" w:rsidRDefault="00BB6EE1" w:rsidP="00BB6EE1">
      <w:pPr>
        <w:pStyle w:val="Heading2"/>
        <w:tabs>
          <w:tab w:val="left" w:pos="1397"/>
          <w:tab w:val="left" w:pos="1398"/>
        </w:tabs>
        <w:spacing w:before="90"/>
        <w:ind w:left="0" w:firstLine="0"/>
        <w:rPr>
          <w:rFonts w:asciiTheme="minorHAnsi" w:hAnsiTheme="minorHAnsi" w:cstheme="minorHAnsi"/>
        </w:rPr>
      </w:pPr>
    </w:p>
    <w:p w14:paraId="25E489ED" w14:textId="77777777" w:rsidR="00BB6EE1" w:rsidRDefault="00BB6EE1" w:rsidP="00BB6EE1">
      <w:pPr>
        <w:pStyle w:val="Heading2"/>
        <w:tabs>
          <w:tab w:val="left" w:pos="1397"/>
          <w:tab w:val="left" w:pos="1398"/>
        </w:tabs>
        <w:spacing w:before="90"/>
        <w:ind w:left="0" w:firstLine="0"/>
        <w:rPr>
          <w:rFonts w:asciiTheme="minorHAnsi" w:hAnsiTheme="minorHAnsi" w:cstheme="minorHAnsi"/>
        </w:rPr>
      </w:pPr>
    </w:p>
    <w:p w14:paraId="573124DF" w14:textId="77777777" w:rsidR="00BB6EE1" w:rsidRDefault="00BB6EE1" w:rsidP="00BB6EE1">
      <w:pPr>
        <w:pStyle w:val="Heading2"/>
        <w:tabs>
          <w:tab w:val="left" w:pos="1397"/>
          <w:tab w:val="left" w:pos="1398"/>
        </w:tabs>
        <w:spacing w:before="90"/>
        <w:ind w:left="0" w:firstLine="0"/>
        <w:rPr>
          <w:rFonts w:asciiTheme="minorHAnsi" w:hAnsiTheme="minorHAnsi" w:cstheme="minorHAnsi"/>
        </w:rPr>
      </w:pPr>
    </w:p>
    <w:p w14:paraId="739F04F5" w14:textId="77777777" w:rsidR="00BB6EE1" w:rsidRDefault="00BB6EE1" w:rsidP="00BB6EE1">
      <w:pPr>
        <w:pStyle w:val="Heading2"/>
        <w:tabs>
          <w:tab w:val="left" w:pos="1397"/>
          <w:tab w:val="left" w:pos="1398"/>
        </w:tabs>
        <w:spacing w:before="90"/>
        <w:ind w:left="0" w:firstLine="0"/>
        <w:rPr>
          <w:rFonts w:asciiTheme="minorHAnsi" w:hAnsiTheme="minorHAnsi" w:cstheme="minorHAnsi"/>
        </w:rPr>
      </w:pPr>
    </w:p>
    <w:p w14:paraId="084222AD" w14:textId="77777777" w:rsidR="00E53437" w:rsidRPr="002E6EBF" w:rsidRDefault="00E53437">
      <w:pPr>
        <w:spacing w:line="237" w:lineRule="auto"/>
        <w:jc w:val="both"/>
        <w:rPr>
          <w:rFonts w:asciiTheme="minorHAnsi" w:hAnsiTheme="minorHAnsi" w:cstheme="minorHAnsi"/>
          <w:sz w:val="24"/>
        </w:rPr>
        <w:sectPr w:rsidR="00E53437" w:rsidRPr="002E6EBF">
          <w:pgSz w:w="11910" w:h="16840"/>
          <w:pgMar w:top="1160" w:right="1280" w:bottom="1240" w:left="1120" w:header="0" w:footer="978" w:gutter="0"/>
          <w:cols w:space="720"/>
        </w:sectPr>
      </w:pPr>
    </w:p>
    <w:p w14:paraId="6C390CC1" w14:textId="1184ECAD" w:rsidR="00E53437" w:rsidRPr="002E6EBF" w:rsidRDefault="006E486E">
      <w:pPr>
        <w:pStyle w:val="BodyText"/>
        <w:ind w:left="677"/>
        <w:rPr>
          <w:rFonts w:asciiTheme="minorHAnsi" w:hAnsiTheme="minorHAnsi" w:cstheme="minorHAnsi"/>
          <w:sz w:val="20"/>
        </w:rPr>
      </w:pPr>
      <w:r w:rsidRPr="002E6EBF">
        <w:rPr>
          <w:rFonts w:asciiTheme="minorHAnsi" w:hAnsiTheme="minorHAnsi" w:cstheme="minorHAnsi"/>
          <w:noProof/>
          <w:sz w:val="20"/>
          <w:lang w:bidi="ar-SA"/>
        </w:rPr>
        <w:lastRenderedPageBreak/>
        <mc:AlternateContent>
          <mc:Choice Requires="wps">
            <w:drawing>
              <wp:inline distT="0" distB="0" distL="0" distR="0" wp14:anchorId="14FC7634" wp14:editId="4DDF7B2B">
                <wp:extent cx="5273040" cy="767080"/>
                <wp:effectExtent l="7620" t="6350" r="5715" b="7620"/>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3040" cy="767080"/>
                        </a:xfrm>
                        <a:prstGeom prst="rect">
                          <a:avLst/>
                        </a:prstGeom>
                        <a:solidFill>
                          <a:srgbClr val="D9D9D9"/>
                        </a:solidFill>
                        <a:ln w="6096">
                          <a:solidFill>
                            <a:srgbClr val="000000"/>
                          </a:solidFill>
                          <a:prstDash val="solid"/>
                          <a:miter lim="800000"/>
                          <a:headEnd/>
                          <a:tailEnd/>
                        </a:ln>
                      </wps:spPr>
                      <wps:txbx>
                        <w:txbxContent>
                          <w:p w14:paraId="09DD418C" w14:textId="77777777" w:rsidR="008E1443" w:rsidRDefault="008E1443">
                            <w:pPr>
                              <w:pStyle w:val="BodyText"/>
                            </w:pPr>
                          </w:p>
                          <w:p w14:paraId="08284B90" w14:textId="5A5F5816" w:rsidR="008E1443" w:rsidRPr="002E6EBF" w:rsidRDefault="00BB6EE1">
                            <w:pPr>
                              <w:ind w:left="843" w:right="843"/>
                              <w:jc w:val="center"/>
                              <w:rPr>
                                <w:rFonts w:asciiTheme="minorHAnsi" w:hAnsiTheme="minorHAnsi" w:cstheme="minorHAnsi"/>
                                <w:b/>
                                <w:sz w:val="28"/>
                              </w:rPr>
                            </w:pPr>
                            <w:r>
                              <w:rPr>
                                <w:rFonts w:ascii="Sylfaen" w:hAnsi="Sylfaen" w:cstheme="minorHAnsi"/>
                                <w:b/>
                                <w:sz w:val="28"/>
                                <w:lang w:val="ka-GE"/>
                              </w:rPr>
                              <w:t>ნაწილი</w:t>
                            </w:r>
                            <w:r w:rsidR="008E1443" w:rsidRPr="002E6EBF">
                              <w:rPr>
                                <w:rFonts w:asciiTheme="minorHAnsi" w:hAnsiTheme="minorHAnsi" w:cstheme="minorHAnsi"/>
                                <w:b/>
                                <w:sz w:val="28"/>
                              </w:rPr>
                              <w:t xml:space="preserve"> 15</w:t>
                            </w:r>
                          </w:p>
                          <w:p w14:paraId="0CE79388" w14:textId="2ECDCB49" w:rsidR="008E1443" w:rsidRPr="00BB6EE1" w:rsidRDefault="00BB6EE1">
                            <w:pPr>
                              <w:ind w:left="843" w:right="843"/>
                              <w:jc w:val="center"/>
                              <w:rPr>
                                <w:rFonts w:ascii="Sylfaen" w:hAnsi="Sylfaen" w:cstheme="minorHAnsi"/>
                                <w:b/>
                                <w:sz w:val="28"/>
                                <w:lang w:val="ka-GE"/>
                              </w:rPr>
                            </w:pPr>
                            <w:r>
                              <w:rPr>
                                <w:rFonts w:ascii="Sylfaen" w:hAnsi="Sylfaen" w:cstheme="minorHAnsi"/>
                                <w:b/>
                                <w:sz w:val="28"/>
                                <w:lang w:val="ka-GE"/>
                              </w:rPr>
                              <w:t>თქვენი საცხოვრებელი</w:t>
                            </w:r>
                          </w:p>
                        </w:txbxContent>
                      </wps:txbx>
                      <wps:bodyPr rot="0" vert="horz" wrap="square" lIns="0" tIns="0" rIns="0" bIns="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14FC7634" id="Text Box 2" o:spid="_x0000_s1039" type="#_x0000_t202" style="width:415.2pt;height:60.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" fillcolor="#d9d9d9" strokeweight=".48pt">
                <v:textbox inset="0,0,0,0">
                  <w:txbxContent>
                    <w:p w14:paraId="09DD418C" w14:textId="77777777" w:rsidR="008E1443" w:rsidRDefault="008E1443">
                      <w:pPr>
                        <w:pStyle w:val="BodyText"/>
                      </w:pPr>
                    </w:p>
                    <w:p w14:paraId="08284B90" w14:textId="5A5F5816" w:rsidR="008E1443" w:rsidRPr="002E6EBF" w:rsidRDefault="00BB6EE1">
                      <w:pPr>
                        <w:ind w:left="843" w:right="843"/>
                        <w:jc w:val="center"/>
                        <w:rPr>
                          <w:rFonts w:asciiTheme="minorHAnsi" w:hAnsiTheme="minorHAnsi" w:cstheme="minorHAnsi"/>
                          <w:b/>
                          <w:sz w:val="28"/>
                        </w:rPr>
                      </w:pPr>
                      <w:r>
                        <w:rPr>
                          <w:rFonts w:ascii="Sylfaen" w:hAnsi="Sylfaen" w:cstheme="minorHAnsi"/>
                          <w:b/>
                          <w:sz w:val="28"/>
                          <w:lang w:val="ka-GE"/>
                        </w:rPr>
                        <w:t>ნაწილი</w:t>
                      </w:r>
                      <w:r w:rsidR="008E1443" w:rsidRPr="002E6EBF">
                        <w:rPr>
                          <w:rFonts w:asciiTheme="minorHAnsi" w:hAnsiTheme="minorHAnsi" w:cstheme="minorHAnsi"/>
                          <w:b/>
                          <w:sz w:val="28"/>
                        </w:rPr>
                        <w:t xml:space="preserve"> 15</w:t>
                      </w:r>
                      <w:proofErr w:type="spellStart"/>
                    </w:p>
                    <w:p w14:paraId="0CE79388" w14:textId="2ECDCB49" w:rsidR="008E1443" w:rsidRPr="00BB6EE1" w:rsidRDefault="00BB6EE1">
                      <w:pPr>
                        <w:ind w:left="843" w:right="843"/>
                        <w:jc w:val="center"/>
                        <w:rPr>
                          <w:rFonts w:ascii="Sylfaen" w:hAnsi="Sylfaen" w:cstheme="minorHAnsi"/>
                          <w:b/>
                          <w:sz w:val="28"/>
                          <w:lang w:val="ka-GE"/>
                        </w:rPr>
                      </w:pPr>
                      <w:proofErr w:type="spellEnd"/>
                      <w:r>
                        <w:rPr>
                          <w:rFonts w:ascii="Sylfaen" w:hAnsi="Sylfaen" w:cstheme="minorHAnsi"/>
                          <w:b/>
                          <w:sz w:val="28"/>
                          <w:lang w:val="ka-GE"/>
                        </w:rPr>
                        <w:t>თქვენი საცხოვრებელი</w:t>
                      </w:r>
                    </w:p>
                  </w:txbxContent>
                </v:textbox>
                <w10:anchorlock/>
              </v:shape>
            </w:pict>
          </mc:Fallback>
        </mc:AlternateContent>
      </w:r>
    </w:p>
    <w:p w14:paraId="63AB3402" w14:textId="77777777" w:rsidR="00E53437" w:rsidRPr="002E6EBF" w:rsidRDefault="00E53437">
      <w:pPr>
        <w:pStyle w:val="BodyText"/>
        <w:spacing w:before="6"/>
        <w:rPr>
          <w:rFonts w:asciiTheme="minorHAnsi" w:hAnsiTheme="minorHAnsi" w:cstheme="minorHAnsi"/>
          <w:sz w:val="12"/>
        </w:rPr>
      </w:pPr>
    </w:p>
    <w:p w14:paraId="1EF4B72C" w14:textId="77777777" w:rsidR="00BB6EE1" w:rsidRDefault="00BB6EE1" w:rsidP="00BB6EE1">
      <w:pPr>
        <w:pStyle w:val="Heading2"/>
        <w:tabs>
          <w:tab w:val="left" w:pos="1397"/>
          <w:tab w:val="left" w:pos="1398"/>
        </w:tabs>
        <w:spacing w:before="90"/>
        <w:rPr>
          <w:rFonts w:asciiTheme="minorHAnsi" w:hAnsiTheme="minorHAnsi" w:cstheme="minorHAnsi"/>
        </w:rPr>
      </w:pPr>
    </w:p>
    <w:p w14:paraId="71DE6725" w14:textId="77777777" w:rsidR="00BB6EE1" w:rsidRPr="00BB6EE1" w:rsidRDefault="00BB6EE1" w:rsidP="00BB6EE1">
      <w:pPr>
        <w:widowControl/>
        <w:autoSpaceDE/>
        <w:autoSpaceDN/>
        <w:spacing w:before="100" w:beforeAutospacing="1" w:after="100" w:afterAutospacing="1"/>
        <w:rPr>
          <w:b/>
          <w:bCs/>
          <w:sz w:val="24"/>
          <w:szCs w:val="24"/>
          <w:lang w:eastAsia="en-GB" w:bidi="ar-SA"/>
        </w:rPr>
      </w:pPr>
      <w:r w:rsidRPr="00BB6EE1">
        <w:rPr>
          <w:rFonts w:ascii="TimesNewRomanPS" w:hAnsi="TimesNewRomanPS"/>
          <w:b/>
          <w:bCs/>
          <w:sz w:val="20"/>
          <w:szCs w:val="20"/>
          <w:lang w:eastAsia="en-GB" w:bidi="ar-SA"/>
        </w:rPr>
        <w:t xml:space="preserve">15.1 </w:t>
      </w:r>
      <w:r w:rsidRPr="00BB6EE1">
        <w:rPr>
          <w:rFonts w:ascii="Sylfaen" w:hAnsi="Sylfaen"/>
          <w:b/>
          <w:bCs/>
          <w:sz w:val="20"/>
          <w:szCs w:val="20"/>
          <w:lang w:eastAsia="en-GB" w:bidi="ar-SA"/>
        </w:rPr>
        <w:t xml:space="preserve">ინფორმაცია მიღების/საცხოვრებლის შესახებ </w:t>
      </w:r>
    </w:p>
    <w:p w14:paraId="7C27FB70" w14:textId="66471417" w:rsidR="00BB6EE1" w:rsidRPr="00BB6EE1" w:rsidRDefault="00BB6EE1" w:rsidP="000B36A9">
      <w:pPr>
        <w:widowControl/>
        <w:autoSpaceDE/>
        <w:autoSpaceDN/>
        <w:spacing w:before="100" w:beforeAutospacing="1" w:after="100" w:afterAutospacing="1"/>
        <w:rPr>
          <w:sz w:val="24"/>
          <w:szCs w:val="24"/>
          <w:lang w:eastAsia="en-GB" w:bidi="ar-SA"/>
        </w:rPr>
      </w:pPr>
      <w:r w:rsidRPr="00BB6EE1">
        <w:rPr>
          <w:rFonts w:ascii="TimesNewRomanPSMT" w:hAnsi="TimesNewRomanPSMT"/>
          <w:sz w:val="20"/>
          <w:szCs w:val="20"/>
          <w:lang w:eastAsia="en-GB" w:bidi="ar-SA"/>
        </w:rPr>
        <w:t>15.1.1  </w:t>
      </w:r>
      <w:r w:rsidRPr="00BB6EE1">
        <w:rPr>
          <w:rFonts w:ascii="Sylfaen" w:hAnsi="Sylfaen"/>
          <w:sz w:val="20"/>
          <w:szCs w:val="20"/>
          <w:lang w:eastAsia="en-GB" w:bidi="ar-SA"/>
        </w:rPr>
        <w:t xml:space="preserve">თუ თქვენ აკეთებთ განაცხადს საერთაშორისო დაცვაზე საერთაშორისო დაცვის ოფისში, მოხდება თქვენი საწყისი მონაცემების დამუშავება და შემდეგ </w:t>
      </w:r>
      <w:r w:rsidR="000B36A9">
        <w:rPr>
          <w:rFonts w:ascii="Sylfaen" w:hAnsi="Sylfaen"/>
          <w:sz w:val="20"/>
          <w:szCs w:val="20"/>
          <w:lang w:val="ka-GE" w:eastAsia="en-GB" w:bidi="ar-SA"/>
        </w:rPr>
        <w:t xml:space="preserve">საერთაშორისო დაცვის განსახლების სერვისისთვის (IPAS) </w:t>
      </w:r>
      <w:r w:rsidRPr="00BB6EE1">
        <w:rPr>
          <w:rFonts w:ascii="Sylfaen" w:hAnsi="Sylfaen"/>
          <w:sz w:val="20"/>
          <w:szCs w:val="20"/>
          <w:lang w:eastAsia="en-GB" w:bidi="ar-SA"/>
        </w:rPr>
        <w:t xml:space="preserve">გადაცემა, რომელიც მოაგვარებს სახელმწიფოს მიერ უზრუნველყოფილი საცხოვრებლისა და სრული პანსიონის ყველა საკითხთან დაკავშირებით მათთვის, ვინც საერთაშორისო დაცვის პროცესში მონაწილეობენ. </w:t>
      </w:r>
    </w:p>
    <w:p w14:paraId="24E5E16A" w14:textId="77777777" w:rsidR="00BB6EE1" w:rsidRPr="00BB6EE1" w:rsidRDefault="00BB6EE1" w:rsidP="000B36A9">
      <w:pPr>
        <w:widowControl/>
        <w:autoSpaceDE/>
        <w:autoSpaceDN/>
        <w:spacing w:before="100" w:beforeAutospacing="1" w:after="100" w:afterAutospacing="1"/>
        <w:rPr>
          <w:sz w:val="24"/>
          <w:szCs w:val="24"/>
          <w:lang w:eastAsia="en-GB" w:bidi="ar-SA"/>
        </w:rPr>
      </w:pPr>
      <w:r w:rsidRPr="00BB6EE1">
        <w:rPr>
          <w:rFonts w:ascii="TimesNewRomanPSMT" w:hAnsi="TimesNewRomanPSMT"/>
          <w:sz w:val="20"/>
          <w:szCs w:val="20"/>
          <w:lang w:eastAsia="en-GB" w:bidi="ar-SA"/>
        </w:rPr>
        <w:t>15.1.2  </w:t>
      </w:r>
      <w:r w:rsidRPr="00BB6EE1">
        <w:rPr>
          <w:rFonts w:ascii="Sylfaen" w:hAnsi="Sylfaen"/>
          <w:sz w:val="20"/>
          <w:szCs w:val="20"/>
          <w:lang w:eastAsia="en-GB" w:bidi="ar-SA"/>
        </w:rPr>
        <w:t xml:space="preserve">თუ საცხოვრებელს მოითხოვთ, გაცნობებენ დეტალებს თქვენი საცხოვრებლის შესახებ და შემოგთავაზებენ საცხოვრებელს. თუ მიიღებთ შემოთავაზებას, მიმღებ ცეტრში მისაყვანად თქვენთვის უზრუნველყოფილი იქნება ტრანსპორტი, სადაც დარჩებით მოკლე ვადით - ჩვეულებრივ არაუმეტეს სამ კვირისა.. </w:t>
      </w:r>
    </w:p>
    <w:p w14:paraId="22055E60" w14:textId="6A410D33" w:rsidR="00BB6EE1" w:rsidRPr="00BB6EE1" w:rsidRDefault="00BB6EE1" w:rsidP="000B36A9">
      <w:pPr>
        <w:widowControl/>
        <w:autoSpaceDE/>
        <w:autoSpaceDN/>
        <w:spacing w:before="100" w:beforeAutospacing="1" w:after="100" w:afterAutospacing="1"/>
        <w:rPr>
          <w:sz w:val="24"/>
          <w:szCs w:val="24"/>
          <w:lang w:eastAsia="en-GB" w:bidi="ar-SA"/>
        </w:rPr>
      </w:pPr>
      <w:r w:rsidRPr="00BB6EE1">
        <w:rPr>
          <w:rFonts w:ascii="TimesNewRomanPSMT" w:hAnsi="TimesNewRomanPSMT"/>
          <w:sz w:val="20"/>
          <w:szCs w:val="20"/>
          <w:lang w:eastAsia="en-GB" w:bidi="ar-SA"/>
        </w:rPr>
        <w:t>15.1.3  </w:t>
      </w:r>
      <w:r w:rsidRPr="00BB6EE1">
        <w:rPr>
          <w:rFonts w:ascii="Sylfaen" w:hAnsi="Sylfaen"/>
          <w:sz w:val="20"/>
          <w:szCs w:val="20"/>
          <w:lang w:eastAsia="en-GB" w:bidi="ar-SA"/>
        </w:rPr>
        <w:t xml:space="preserve">მიმღებ ცენტრში გატარებული მცირე დროის შემდეგ, თქვენ გადაგიყვანენ საცხოვრებელ ცენტრში. თქვენ არ გაქვთ იმ ცენტრის ადგილმდებარეობასთან დაკავშირებით არჩევანის გაკეთების შესაძლებობა, სადაც გადაგიყვანენ </w:t>
      </w:r>
    </w:p>
    <w:p w14:paraId="43024B90" w14:textId="048D1323" w:rsidR="00BB6EE1" w:rsidRPr="00BB6EE1" w:rsidRDefault="00BB6EE1" w:rsidP="000B36A9">
      <w:pPr>
        <w:widowControl/>
        <w:autoSpaceDE/>
        <w:autoSpaceDN/>
        <w:spacing w:before="100" w:beforeAutospacing="1" w:after="100" w:afterAutospacing="1"/>
        <w:rPr>
          <w:sz w:val="24"/>
          <w:szCs w:val="24"/>
          <w:lang w:eastAsia="en-GB" w:bidi="ar-SA"/>
        </w:rPr>
      </w:pPr>
      <w:r w:rsidRPr="00BB6EE1">
        <w:rPr>
          <w:rFonts w:ascii="TimesNewRomanPSMT" w:hAnsi="TimesNewRomanPSMT"/>
          <w:sz w:val="20"/>
          <w:szCs w:val="20"/>
          <w:lang w:eastAsia="en-GB" w:bidi="ar-SA"/>
        </w:rPr>
        <w:t>15.1.</w:t>
      </w:r>
      <w:r w:rsidR="000B36A9">
        <w:rPr>
          <w:rFonts w:ascii="TimesNewRomanPSMT" w:hAnsi="TimesNewRomanPSMT"/>
          <w:sz w:val="20"/>
          <w:szCs w:val="20"/>
          <w:lang w:val="ka-GE" w:eastAsia="en-GB" w:bidi="ar-SA"/>
        </w:rPr>
        <w:t>4</w:t>
      </w:r>
      <w:r w:rsidRPr="00BB6EE1">
        <w:rPr>
          <w:rFonts w:ascii="TimesNewRomanPSMT" w:hAnsi="TimesNewRomanPSMT"/>
          <w:sz w:val="20"/>
          <w:szCs w:val="20"/>
          <w:lang w:eastAsia="en-GB" w:bidi="ar-SA"/>
        </w:rPr>
        <w:t xml:space="preserve">  </w:t>
      </w:r>
      <w:r w:rsidRPr="00BB6EE1">
        <w:rPr>
          <w:rFonts w:ascii="Sylfaen" w:hAnsi="Sylfaen"/>
          <w:sz w:val="20"/>
          <w:szCs w:val="20"/>
          <w:lang w:eastAsia="en-GB" w:bidi="ar-SA"/>
        </w:rPr>
        <w:t xml:space="preserve">თქვენ შეგიძლიათ იმ საცხოვრებელ ცენტრში დარჩენა, სადაც გადაგიყვანენ სანამ საერთაშორისო დაცვაზე თქვენი განაცხადის დამუშავება (გასაჩივრების ჩათვლით) მთლიანად არ დასრულდება ან თქვენ შეგიძლიათ გადაწყვიტოთ კერძო ბინაში საკუთარი ხარჯით ცხოვრება. </w:t>
      </w:r>
    </w:p>
    <w:p w14:paraId="4A19A01D" w14:textId="7FFE3708" w:rsidR="00BB6EE1" w:rsidRPr="00BB6EE1" w:rsidRDefault="00BB6EE1" w:rsidP="000B36A9">
      <w:pPr>
        <w:widowControl/>
        <w:autoSpaceDE/>
        <w:autoSpaceDN/>
        <w:spacing w:before="100" w:beforeAutospacing="1" w:after="100" w:afterAutospacing="1"/>
        <w:rPr>
          <w:sz w:val="24"/>
          <w:szCs w:val="24"/>
          <w:lang w:eastAsia="en-GB" w:bidi="ar-SA"/>
        </w:rPr>
      </w:pPr>
      <w:r w:rsidRPr="00BB6EE1">
        <w:rPr>
          <w:rFonts w:ascii="TimesNewRomanPSMT" w:hAnsi="TimesNewRomanPSMT"/>
          <w:sz w:val="20"/>
          <w:szCs w:val="20"/>
          <w:lang w:eastAsia="en-GB" w:bidi="ar-SA"/>
        </w:rPr>
        <w:t>15.1.</w:t>
      </w:r>
      <w:r w:rsidR="000B36A9">
        <w:rPr>
          <w:rFonts w:ascii="TimesNewRomanPSMT" w:hAnsi="TimesNewRomanPSMT"/>
          <w:sz w:val="20"/>
          <w:szCs w:val="20"/>
          <w:lang w:val="ka-GE" w:eastAsia="en-GB" w:bidi="ar-SA"/>
        </w:rPr>
        <w:t>5</w:t>
      </w:r>
      <w:r w:rsidRPr="00BB6EE1">
        <w:rPr>
          <w:rFonts w:ascii="TimesNewRomanPSMT" w:hAnsi="TimesNewRomanPSMT"/>
          <w:sz w:val="20"/>
          <w:szCs w:val="20"/>
          <w:lang w:eastAsia="en-GB" w:bidi="ar-SA"/>
        </w:rPr>
        <w:t xml:space="preserve">  </w:t>
      </w:r>
      <w:r w:rsidRPr="00BB6EE1">
        <w:rPr>
          <w:rFonts w:ascii="Sylfaen" w:hAnsi="Sylfaen"/>
          <w:sz w:val="20"/>
          <w:szCs w:val="20"/>
          <w:lang w:eastAsia="en-GB" w:bidi="ar-SA"/>
        </w:rPr>
        <w:t xml:space="preserve">გთხოვთ, გაითვალისწინეთ, როცა იღებთ გადაწყვეტილებებს თქვენს საცხოვრებელთან და ა.შ. დაკავშირებით, თქვენ ვალდებული ხართ აცნობოთ თქვენი ადგილსამყოფელის შესახებ საერთაშორისო დაცვის ოფისს. </w:t>
      </w:r>
    </w:p>
    <w:p w14:paraId="54205957" w14:textId="6973A66B" w:rsidR="00BB6EE1" w:rsidRPr="00BB6EE1" w:rsidRDefault="00BB6EE1" w:rsidP="000B36A9">
      <w:pPr>
        <w:widowControl/>
        <w:autoSpaceDE/>
        <w:autoSpaceDN/>
        <w:spacing w:before="100" w:beforeAutospacing="1" w:after="100" w:afterAutospacing="1"/>
        <w:rPr>
          <w:sz w:val="24"/>
          <w:szCs w:val="24"/>
          <w:lang w:eastAsia="en-GB" w:bidi="ar-SA"/>
        </w:rPr>
      </w:pPr>
      <w:r w:rsidRPr="00BB6EE1">
        <w:rPr>
          <w:rFonts w:ascii="TimesNewRomanPSMT" w:hAnsi="TimesNewRomanPSMT"/>
          <w:sz w:val="20"/>
          <w:szCs w:val="20"/>
          <w:lang w:eastAsia="en-GB" w:bidi="ar-SA"/>
        </w:rPr>
        <w:t>15.1.</w:t>
      </w:r>
      <w:r w:rsidR="000B36A9">
        <w:rPr>
          <w:rFonts w:ascii="TimesNewRomanPSMT" w:hAnsi="TimesNewRomanPSMT"/>
          <w:sz w:val="20"/>
          <w:szCs w:val="20"/>
          <w:lang w:val="ka-GE" w:eastAsia="en-GB" w:bidi="ar-SA"/>
        </w:rPr>
        <w:t xml:space="preserve">6 </w:t>
      </w:r>
      <w:r w:rsidRPr="00BB6EE1">
        <w:rPr>
          <w:rFonts w:ascii="TimesNewRomanPSMT" w:hAnsi="TimesNewRomanPSMT"/>
          <w:sz w:val="20"/>
          <w:szCs w:val="20"/>
          <w:lang w:eastAsia="en-GB" w:bidi="ar-SA"/>
        </w:rPr>
        <w:t> </w:t>
      </w:r>
      <w:r w:rsidRPr="00BB6EE1">
        <w:rPr>
          <w:rFonts w:ascii="Sylfaen" w:hAnsi="Sylfaen"/>
          <w:sz w:val="20"/>
          <w:szCs w:val="20"/>
          <w:lang w:eastAsia="en-GB" w:bidi="ar-SA"/>
        </w:rPr>
        <w:t xml:space="preserve">საცხოვრებლის შეთავაზება მიმღებ ცენტრში ან საცხოვრებელ ცენტრში ექვემდებარება თქვენს მიერ სახლის მოქმედი წესების შესრულებას. </w:t>
      </w:r>
    </w:p>
    <w:p w14:paraId="78105284" w14:textId="473F9443" w:rsidR="00BB6EE1" w:rsidRPr="00BB6EE1" w:rsidRDefault="00BB6EE1" w:rsidP="000B36A9">
      <w:pPr>
        <w:widowControl/>
        <w:autoSpaceDE/>
        <w:autoSpaceDN/>
        <w:spacing w:before="100" w:beforeAutospacing="1" w:after="100" w:afterAutospacing="1"/>
        <w:rPr>
          <w:sz w:val="24"/>
          <w:szCs w:val="24"/>
          <w:lang w:eastAsia="en-GB" w:bidi="ar-SA"/>
        </w:rPr>
      </w:pPr>
      <w:r w:rsidRPr="00BB6EE1">
        <w:rPr>
          <w:rFonts w:ascii="TimesNewRomanPSMT" w:hAnsi="TimesNewRomanPSMT"/>
          <w:sz w:val="20"/>
          <w:szCs w:val="20"/>
          <w:lang w:eastAsia="en-GB" w:bidi="ar-SA"/>
        </w:rPr>
        <w:t>15.1.</w:t>
      </w:r>
      <w:r w:rsidR="000B36A9">
        <w:rPr>
          <w:rFonts w:ascii="TimesNewRomanPSMT" w:hAnsi="TimesNewRomanPSMT"/>
          <w:sz w:val="20"/>
          <w:szCs w:val="20"/>
          <w:lang w:val="ka-GE" w:eastAsia="en-GB" w:bidi="ar-SA"/>
        </w:rPr>
        <w:t>7</w:t>
      </w:r>
      <w:r w:rsidRPr="00BB6EE1">
        <w:rPr>
          <w:rFonts w:ascii="TimesNewRomanPSMT" w:hAnsi="TimesNewRomanPSMT"/>
          <w:sz w:val="20"/>
          <w:szCs w:val="20"/>
          <w:lang w:eastAsia="en-GB" w:bidi="ar-SA"/>
        </w:rPr>
        <w:t xml:space="preserve">  </w:t>
      </w:r>
      <w:r w:rsidRPr="00BB6EE1">
        <w:rPr>
          <w:rFonts w:ascii="Sylfaen" w:hAnsi="Sylfaen"/>
          <w:sz w:val="20"/>
          <w:szCs w:val="20"/>
          <w:lang w:eastAsia="en-GB" w:bidi="ar-SA"/>
        </w:rPr>
        <w:t>თქვენ შეგიძლიათ მოიღხოვოთ ოფიციალურად უზრუნველყოფილი საცხოვრებლის შეცვლა</w:t>
      </w:r>
      <w:r w:rsidR="000B36A9">
        <w:rPr>
          <w:rFonts w:ascii="Sylfaen" w:hAnsi="Sylfaen"/>
          <w:sz w:val="20"/>
          <w:szCs w:val="20"/>
          <w:lang w:val="ka-GE" w:eastAsia="en-GB" w:bidi="ar-SA"/>
        </w:rPr>
        <w:t xml:space="preserve"> </w:t>
      </w:r>
      <w:r w:rsidR="000B36A9">
        <w:rPr>
          <w:rFonts w:ascii="TimesNewRomanPSMT" w:hAnsi="TimesNewRomanPSMT"/>
          <w:sz w:val="20"/>
          <w:szCs w:val="20"/>
          <w:lang w:val="ka-GE" w:eastAsia="en-GB" w:bidi="ar-SA"/>
        </w:rPr>
        <w:t>IPAS</w:t>
      </w:r>
      <w:r w:rsidRPr="00BB6EE1">
        <w:rPr>
          <w:rFonts w:ascii="Sylfaen" w:hAnsi="Sylfaen"/>
          <w:sz w:val="20"/>
          <w:szCs w:val="20"/>
          <w:lang w:eastAsia="en-GB" w:bidi="ar-SA"/>
        </w:rPr>
        <w:t xml:space="preserve">-ს მეშვეობით და მხოლოდ იმ შემთხვევებში, როცა სააგენტოს შეუძლია ალტერნატიული საცხოვრებლის შემოთავაზება. </w:t>
      </w:r>
    </w:p>
    <w:p w14:paraId="34502C22" w14:textId="2415ADC6" w:rsidR="00BB6EE1" w:rsidRPr="00BB6EE1" w:rsidRDefault="00BB6EE1" w:rsidP="000B36A9">
      <w:pPr>
        <w:widowControl/>
        <w:autoSpaceDE/>
        <w:autoSpaceDN/>
        <w:spacing w:before="100" w:beforeAutospacing="1" w:after="100" w:afterAutospacing="1"/>
        <w:rPr>
          <w:sz w:val="24"/>
          <w:szCs w:val="24"/>
          <w:lang w:eastAsia="en-GB" w:bidi="ar-SA"/>
        </w:rPr>
      </w:pPr>
      <w:r w:rsidRPr="00BB6EE1">
        <w:rPr>
          <w:rFonts w:ascii="TimesNewRomanPSMT" w:hAnsi="TimesNewRomanPSMT"/>
          <w:sz w:val="20"/>
          <w:szCs w:val="20"/>
          <w:lang w:eastAsia="en-GB" w:bidi="ar-SA"/>
        </w:rPr>
        <w:t>15.1.</w:t>
      </w:r>
      <w:r w:rsidR="000B36A9">
        <w:rPr>
          <w:rFonts w:ascii="TimesNewRomanPSMT" w:hAnsi="TimesNewRomanPSMT"/>
          <w:sz w:val="20"/>
          <w:szCs w:val="20"/>
          <w:lang w:val="ka-GE" w:eastAsia="en-GB" w:bidi="ar-SA"/>
        </w:rPr>
        <w:t>8</w:t>
      </w:r>
      <w:r w:rsidRPr="00BB6EE1">
        <w:rPr>
          <w:rFonts w:ascii="TimesNewRomanPSMT" w:hAnsi="TimesNewRomanPSMT"/>
          <w:sz w:val="20"/>
          <w:szCs w:val="20"/>
          <w:lang w:eastAsia="en-GB" w:bidi="ar-SA"/>
        </w:rPr>
        <w:t xml:space="preserve">  </w:t>
      </w:r>
      <w:r w:rsidRPr="00BB6EE1">
        <w:rPr>
          <w:rFonts w:ascii="Sylfaen" w:hAnsi="Sylfaen"/>
          <w:sz w:val="20"/>
          <w:szCs w:val="20"/>
          <w:lang w:eastAsia="en-GB" w:bidi="ar-SA"/>
        </w:rPr>
        <w:t>შეგიძლიათ მიიღოთ დამატებითი ინფორმაცია მიღებისა და ინტეგრაციის სამინისტროსგან შემდეგ ვებგვერდზე:</w:t>
      </w:r>
      <w:r w:rsidR="000B36A9">
        <w:rPr>
          <w:rFonts w:ascii="Sylfaen" w:hAnsi="Sylfaen"/>
          <w:sz w:val="20"/>
          <w:szCs w:val="20"/>
          <w:lang w:val="ka-GE" w:eastAsia="en-GB" w:bidi="ar-SA"/>
        </w:rPr>
        <w:t xml:space="preserve">  </w:t>
      </w:r>
      <w:hyperlink r:id="rId22" w:history="1">
        <w:r w:rsidR="000B36A9" w:rsidRPr="00BB6EE1">
          <w:rPr>
            <w:rStyle w:val="Hyperlink"/>
            <w:rFonts w:ascii="TimesNewRomanPSMT" w:hAnsi="TimesNewRomanPSMT"/>
            <w:sz w:val="20"/>
            <w:szCs w:val="20"/>
            <w:lang w:eastAsia="en-GB" w:bidi="ar-SA"/>
          </w:rPr>
          <w:t>www.gov.ie</w:t>
        </w:r>
        <w:r w:rsidR="000B36A9" w:rsidRPr="00BE244E">
          <w:rPr>
            <w:rStyle w:val="Hyperlink"/>
            <w:rFonts w:ascii="TimesNewRomanPSMT" w:hAnsi="TimesNewRomanPSMT"/>
            <w:sz w:val="20"/>
            <w:szCs w:val="20"/>
            <w:lang w:val="ka-GE" w:eastAsia="en-GB" w:bidi="ar-SA"/>
          </w:rPr>
          <w:t>/ipas</w:t>
        </w:r>
      </w:hyperlink>
      <w:r w:rsidR="000B36A9">
        <w:rPr>
          <w:rFonts w:ascii="TimesNewRomanPSMT" w:hAnsi="TimesNewRomanPSMT"/>
          <w:sz w:val="20"/>
          <w:szCs w:val="20"/>
          <w:lang w:val="ka-GE" w:eastAsia="en-GB" w:bidi="ar-SA"/>
        </w:rPr>
        <w:t xml:space="preserve"> </w:t>
      </w:r>
    </w:p>
    <w:p w14:paraId="24B36BAD" w14:textId="77777777" w:rsidR="000B36A9" w:rsidRDefault="000B36A9" w:rsidP="00BB6EE1">
      <w:pPr>
        <w:widowControl/>
        <w:autoSpaceDE/>
        <w:autoSpaceDN/>
        <w:spacing w:before="100" w:beforeAutospacing="1" w:after="100" w:afterAutospacing="1"/>
        <w:rPr>
          <w:rFonts w:ascii="Sylfaen" w:hAnsi="Sylfaen"/>
          <w:sz w:val="20"/>
          <w:szCs w:val="20"/>
          <w:lang w:eastAsia="en-GB" w:bidi="ar-SA"/>
        </w:rPr>
      </w:pPr>
    </w:p>
    <w:p w14:paraId="52296905" w14:textId="77777777" w:rsidR="000B36A9" w:rsidRDefault="000B36A9" w:rsidP="00BB6EE1">
      <w:pPr>
        <w:widowControl/>
        <w:autoSpaceDE/>
        <w:autoSpaceDN/>
        <w:spacing w:before="100" w:beforeAutospacing="1" w:after="100" w:afterAutospacing="1"/>
        <w:rPr>
          <w:rFonts w:ascii="Sylfaen" w:hAnsi="Sylfaen"/>
          <w:sz w:val="20"/>
          <w:szCs w:val="20"/>
          <w:lang w:eastAsia="en-GB" w:bidi="ar-SA"/>
        </w:rPr>
      </w:pPr>
    </w:p>
    <w:p w14:paraId="5F36EBD0" w14:textId="77777777" w:rsidR="000B36A9" w:rsidRDefault="000B36A9" w:rsidP="00BB6EE1">
      <w:pPr>
        <w:widowControl/>
        <w:autoSpaceDE/>
        <w:autoSpaceDN/>
        <w:spacing w:before="100" w:beforeAutospacing="1" w:after="100" w:afterAutospacing="1"/>
        <w:rPr>
          <w:rFonts w:ascii="Sylfaen" w:hAnsi="Sylfaen"/>
          <w:sz w:val="20"/>
          <w:szCs w:val="20"/>
          <w:lang w:eastAsia="en-GB" w:bidi="ar-SA"/>
        </w:rPr>
      </w:pPr>
    </w:p>
    <w:p w14:paraId="2A9CF9BB" w14:textId="77777777" w:rsidR="000B36A9" w:rsidRDefault="000B36A9" w:rsidP="00BB6EE1">
      <w:pPr>
        <w:widowControl/>
        <w:autoSpaceDE/>
        <w:autoSpaceDN/>
        <w:spacing w:before="100" w:beforeAutospacing="1" w:after="100" w:afterAutospacing="1"/>
        <w:rPr>
          <w:rFonts w:ascii="Sylfaen" w:hAnsi="Sylfaen"/>
          <w:sz w:val="20"/>
          <w:szCs w:val="20"/>
          <w:lang w:eastAsia="en-GB" w:bidi="ar-SA"/>
        </w:rPr>
      </w:pPr>
    </w:p>
    <w:p w14:paraId="285D76AF" w14:textId="77777777" w:rsidR="000B36A9" w:rsidRDefault="000B36A9" w:rsidP="00BB6EE1">
      <w:pPr>
        <w:widowControl/>
        <w:autoSpaceDE/>
        <w:autoSpaceDN/>
        <w:spacing w:before="100" w:beforeAutospacing="1" w:after="100" w:afterAutospacing="1"/>
        <w:rPr>
          <w:rFonts w:ascii="Sylfaen" w:hAnsi="Sylfaen"/>
          <w:sz w:val="20"/>
          <w:szCs w:val="20"/>
          <w:lang w:eastAsia="en-GB" w:bidi="ar-SA"/>
        </w:rPr>
      </w:pPr>
    </w:p>
    <w:p w14:paraId="7DBD826A" w14:textId="77777777" w:rsidR="000B36A9" w:rsidRDefault="000B36A9" w:rsidP="00BB6EE1">
      <w:pPr>
        <w:widowControl/>
        <w:autoSpaceDE/>
        <w:autoSpaceDN/>
        <w:spacing w:before="100" w:beforeAutospacing="1" w:after="100" w:afterAutospacing="1"/>
        <w:rPr>
          <w:rFonts w:ascii="Sylfaen" w:hAnsi="Sylfaen"/>
          <w:sz w:val="20"/>
          <w:szCs w:val="20"/>
          <w:lang w:eastAsia="en-GB" w:bidi="ar-SA"/>
        </w:rPr>
      </w:pPr>
    </w:p>
    <w:p w14:paraId="02B9D9F7" w14:textId="249EDE29" w:rsidR="00BB6EE1" w:rsidRPr="00BB6EE1" w:rsidRDefault="00BB6EE1" w:rsidP="00BB6EE1">
      <w:pPr>
        <w:widowControl/>
        <w:autoSpaceDE/>
        <w:autoSpaceDN/>
        <w:spacing w:before="100" w:beforeAutospacing="1" w:after="100" w:afterAutospacing="1"/>
        <w:rPr>
          <w:b/>
          <w:bCs/>
          <w:sz w:val="24"/>
          <w:szCs w:val="24"/>
          <w:lang w:eastAsia="en-GB" w:bidi="ar-SA"/>
        </w:rPr>
      </w:pPr>
      <w:r w:rsidRPr="00BB6EE1">
        <w:rPr>
          <w:rFonts w:ascii="Sylfaen" w:hAnsi="Sylfaen"/>
          <w:b/>
          <w:bCs/>
          <w:sz w:val="20"/>
          <w:szCs w:val="20"/>
          <w:lang w:eastAsia="en-GB" w:bidi="ar-SA"/>
        </w:rPr>
        <w:lastRenderedPageBreak/>
        <w:t xml:space="preserve">დანართი </w:t>
      </w:r>
    </w:p>
    <w:p w14:paraId="2EEB8264" w14:textId="6EB85613" w:rsidR="00BB6EE1" w:rsidRPr="00BB6EE1" w:rsidRDefault="00BB6EE1" w:rsidP="000B36A9">
      <w:pPr>
        <w:widowControl/>
        <w:autoSpaceDE/>
        <w:autoSpaceDN/>
        <w:spacing w:before="100" w:beforeAutospacing="1" w:after="100" w:afterAutospacing="1"/>
        <w:jc w:val="center"/>
        <w:rPr>
          <w:b/>
          <w:bCs/>
          <w:sz w:val="24"/>
          <w:szCs w:val="24"/>
          <w:lang w:eastAsia="en-GB" w:bidi="ar-SA"/>
        </w:rPr>
      </w:pPr>
      <w:r w:rsidRPr="00BB6EE1">
        <w:rPr>
          <w:rFonts w:ascii="Sylfaen" w:hAnsi="Sylfaen"/>
          <w:b/>
          <w:bCs/>
          <w:sz w:val="20"/>
          <w:szCs w:val="20"/>
          <w:lang w:eastAsia="en-GB" w:bidi="ar-SA"/>
        </w:rPr>
        <w:t>საკონტაქტო მონაცემები</w:t>
      </w:r>
    </w:p>
    <w:p w14:paraId="1BF60FDF" w14:textId="77777777" w:rsidR="00BB6EE1" w:rsidRPr="00BB6EE1" w:rsidRDefault="00BB6EE1" w:rsidP="00BB6EE1">
      <w:pPr>
        <w:widowControl/>
        <w:autoSpaceDE/>
        <w:autoSpaceDN/>
        <w:spacing w:before="100" w:beforeAutospacing="1" w:after="100" w:afterAutospacing="1"/>
        <w:rPr>
          <w:b/>
          <w:bCs/>
          <w:sz w:val="24"/>
          <w:szCs w:val="24"/>
          <w:lang w:eastAsia="en-GB" w:bidi="ar-SA"/>
        </w:rPr>
      </w:pPr>
      <w:r w:rsidRPr="00BB6EE1">
        <w:rPr>
          <w:rFonts w:ascii="Sylfaen" w:hAnsi="Sylfaen"/>
          <w:b/>
          <w:bCs/>
          <w:sz w:val="20"/>
          <w:szCs w:val="20"/>
          <w:lang w:eastAsia="en-GB" w:bidi="ar-SA"/>
        </w:rPr>
        <w:t xml:space="preserve">სახელმწიფო და სხვა ორგანიზაციები, რომელთაც შეგიძლიათ დაუკავშირდეთ თქვენი დაცვის განაცხადთან დაკავშირებით: </w:t>
      </w:r>
    </w:p>
    <w:p w14:paraId="25EF8CA5" w14:textId="63A165AB" w:rsidR="00E53437" w:rsidRPr="000B36A9" w:rsidRDefault="00E53437" w:rsidP="000B36A9">
      <w:pPr>
        <w:widowControl/>
        <w:autoSpaceDE/>
        <w:autoSpaceDN/>
        <w:rPr>
          <w:sz w:val="24"/>
          <w:szCs w:val="24"/>
          <w:lang w:eastAsia="en-GB" w:bidi="ar-SA"/>
        </w:rPr>
      </w:pPr>
    </w:p>
    <w:tbl>
      <w:tblPr>
        <w:tblW w:w="0" w:type="auto"/>
        <w:tblInd w:w="69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686"/>
        <w:gridCol w:w="3979"/>
      </w:tblGrid>
      <w:tr w:rsidR="00E53437" w:rsidRPr="00DB0DB5" w14:paraId="3B158029" w14:textId="77777777" w:rsidTr="000160B9">
        <w:trPr>
          <w:trHeight w:val="488"/>
        </w:trPr>
        <w:tc>
          <w:tcPr>
            <w:tcW w:w="4686" w:type="dxa"/>
          </w:tcPr>
          <w:p w14:paraId="71F34A04" w14:textId="713639E9" w:rsidR="00E53437" w:rsidRPr="000B36A9" w:rsidRDefault="000B36A9" w:rsidP="000B36A9">
            <w:pPr>
              <w:pStyle w:val="TableParagraph"/>
              <w:ind w:left="0"/>
              <w:rPr>
                <w:rFonts w:ascii="Sylfaen" w:hAnsi="Sylfaen" w:cstheme="minorHAnsi"/>
                <w:b/>
                <w:sz w:val="28"/>
                <w:lang w:val="ka-GE"/>
              </w:rPr>
            </w:pPr>
            <w:r>
              <w:rPr>
                <w:rFonts w:asciiTheme="minorHAnsi" w:hAnsiTheme="minorHAnsi" w:cstheme="minorHAnsi"/>
                <w:b/>
                <w:sz w:val="28"/>
                <w:lang w:val="ka-GE"/>
              </w:rPr>
              <w:t xml:space="preserve"> </w:t>
            </w:r>
            <w:r>
              <w:rPr>
                <w:rFonts w:ascii="Sylfaen" w:hAnsi="Sylfaen" w:cstheme="minorHAnsi"/>
                <w:b/>
                <w:sz w:val="28"/>
                <w:lang w:val="ka-GE"/>
              </w:rPr>
              <w:t>ორგანიზაცია</w:t>
            </w:r>
          </w:p>
        </w:tc>
        <w:tc>
          <w:tcPr>
            <w:tcW w:w="3979" w:type="dxa"/>
          </w:tcPr>
          <w:p w14:paraId="1D6B5E83" w14:textId="79F63672" w:rsidR="00E53437" w:rsidRPr="000B36A9" w:rsidRDefault="000B36A9">
            <w:pPr>
              <w:pStyle w:val="TableParagraph"/>
              <w:ind w:left="108"/>
              <w:rPr>
                <w:rFonts w:ascii="Sylfaen" w:hAnsi="Sylfaen" w:cstheme="minorHAnsi"/>
                <w:b/>
                <w:sz w:val="28"/>
                <w:lang w:val="ka-GE"/>
              </w:rPr>
            </w:pPr>
            <w:r>
              <w:rPr>
                <w:rFonts w:ascii="Sylfaen" w:hAnsi="Sylfaen" w:cstheme="minorHAnsi"/>
                <w:b/>
                <w:sz w:val="28"/>
                <w:lang w:val="ka-GE"/>
              </w:rPr>
              <w:t xml:space="preserve">ფუნქცია </w:t>
            </w:r>
          </w:p>
        </w:tc>
      </w:tr>
      <w:tr w:rsidR="00E53437" w:rsidRPr="00DB0DB5" w14:paraId="1EFF8C3B" w14:textId="77777777" w:rsidTr="000160B9">
        <w:trPr>
          <w:trHeight w:val="4063"/>
        </w:trPr>
        <w:tc>
          <w:tcPr>
            <w:tcW w:w="4686" w:type="dxa"/>
          </w:tcPr>
          <w:p w14:paraId="42E2840E" w14:textId="365339E5" w:rsidR="00E53437" w:rsidRPr="002E6EBF" w:rsidRDefault="00674107">
            <w:pPr>
              <w:pStyle w:val="TableParagraph"/>
              <w:ind w:right="1003"/>
              <w:rPr>
                <w:rFonts w:asciiTheme="minorHAnsi" w:hAnsiTheme="minorHAnsi" w:cstheme="minorHAnsi"/>
                <w:sz w:val="24"/>
              </w:rPr>
            </w:pPr>
            <w:r w:rsidRPr="000B36A9">
              <w:rPr>
                <w:rFonts w:asciiTheme="minorHAnsi" w:hAnsiTheme="minorHAnsi" w:cstheme="minorHAnsi"/>
                <w:sz w:val="24"/>
              </w:rPr>
              <w:t xml:space="preserve">Immigration Service Delivery </w:t>
            </w:r>
            <w:r w:rsidR="00DD57E7" w:rsidRPr="000B36A9">
              <w:rPr>
                <w:rFonts w:asciiTheme="minorHAnsi" w:hAnsiTheme="minorHAnsi" w:cstheme="minorHAnsi"/>
                <w:sz w:val="24"/>
              </w:rPr>
              <w:t>, Department of Justice.</w:t>
            </w:r>
          </w:p>
          <w:p w14:paraId="06F0DACA" w14:textId="77777777" w:rsidR="00E53437" w:rsidRPr="002E6EBF" w:rsidRDefault="00DD57E7">
            <w:pPr>
              <w:pStyle w:val="TableParagraph"/>
              <w:rPr>
                <w:rFonts w:asciiTheme="minorHAnsi" w:hAnsiTheme="minorHAnsi" w:cstheme="minorHAnsi"/>
                <w:sz w:val="24"/>
              </w:rPr>
            </w:pPr>
            <w:r w:rsidRPr="002E6EBF">
              <w:rPr>
                <w:rFonts w:asciiTheme="minorHAnsi" w:hAnsiTheme="minorHAnsi" w:cstheme="minorHAnsi"/>
                <w:sz w:val="24"/>
              </w:rPr>
              <w:t>13 – 14 Burgh Quay,</w:t>
            </w:r>
          </w:p>
          <w:p w14:paraId="610638B8" w14:textId="77777777" w:rsidR="00E53437" w:rsidRPr="002E6EBF" w:rsidRDefault="00DD57E7">
            <w:pPr>
              <w:pStyle w:val="TableParagraph"/>
              <w:ind w:right="3469"/>
              <w:rPr>
                <w:rFonts w:asciiTheme="minorHAnsi" w:hAnsiTheme="minorHAnsi" w:cstheme="minorHAnsi"/>
                <w:sz w:val="24"/>
              </w:rPr>
            </w:pPr>
            <w:r w:rsidRPr="002E6EBF">
              <w:rPr>
                <w:rFonts w:asciiTheme="minorHAnsi" w:hAnsiTheme="minorHAnsi" w:cstheme="minorHAnsi"/>
                <w:sz w:val="24"/>
              </w:rPr>
              <w:t>Dublin 2. D02 XK70</w:t>
            </w:r>
          </w:p>
          <w:p w14:paraId="46BAD3AB" w14:textId="77777777" w:rsidR="00E53437" w:rsidRPr="002E6EBF" w:rsidRDefault="00E53437">
            <w:pPr>
              <w:pStyle w:val="TableParagraph"/>
              <w:spacing w:before="3"/>
              <w:ind w:left="0"/>
              <w:rPr>
                <w:rFonts w:asciiTheme="minorHAnsi" w:hAnsiTheme="minorHAnsi" w:cstheme="minorHAnsi"/>
                <w:b/>
                <w:sz w:val="23"/>
              </w:rPr>
            </w:pPr>
          </w:p>
          <w:p w14:paraId="08572562" w14:textId="1A0A3990" w:rsidR="00E53437" w:rsidRPr="002E6EBF" w:rsidRDefault="00DD57E7" w:rsidP="00845EB7">
            <w:pPr>
              <w:pStyle w:val="TableParagraph"/>
              <w:ind w:right="1003"/>
              <w:rPr>
                <w:rFonts w:asciiTheme="minorHAnsi" w:hAnsiTheme="minorHAnsi" w:cstheme="minorHAnsi"/>
                <w:sz w:val="24"/>
              </w:rPr>
            </w:pPr>
            <w:r w:rsidRPr="002E6EBF">
              <w:rPr>
                <w:rFonts w:asciiTheme="minorHAnsi" w:hAnsiTheme="minorHAnsi" w:cstheme="minorHAnsi"/>
                <w:sz w:val="24"/>
              </w:rPr>
              <w:t>Telephone: +353 1 616 7700</w:t>
            </w:r>
          </w:p>
          <w:p w14:paraId="1241E769" w14:textId="77777777" w:rsidR="00E53437" w:rsidRPr="002E6EBF" w:rsidRDefault="00DD57E7" w:rsidP="00845EB7">
            <w:pPr>
              <w:pStyle w:val="TableParagraph"/>
              <w:ind w:right="1003"/>
              <w:rPr>
                <w:rFonts w:asciiTheme="minorHAnsi" w:hAnsiTheme="minorHAnsi" w:cstheme="minorHAnsi"/>
                <w:sz w:val="24"/>
              </w:rPr>
            </w:pPr>
            <w:r w:rsidRPr="002E6EBF">
              <w:rPr>
                <w:rFonts w:asciiTheme="minorHAnsi" w:hAnsiTheme="minorHAnsi" w:cstheme="minorHAnsi"/>
                <w:sz w:val="24"/>
              </w:rPr>
              <w:t>Lo-Call:1890 551 500</w:t>
            </w:r>
          </w:p>
          <w:p w14:paraId="5D969867" w14:textId="43B65E8B" w:rsidR="00674107" w:rsidRPr="00845EB7" w:rsidRDefault="00DD57E7" w:rsidP="00845EB7">
            <w:pPr>
              <w:pStyle w:val="TableParagraph"/>
              <w:ind w:right="1003"/>
              <w:rPr>
                <w:rFonts w:asciiTheme="minorHAnsi" w:hAnsiTheme="minorHAnsi" w:cstheme="minorHAnsi"/>
                <w:sz w:val="24"/>
              </w:rPr>
            </w:pPr>
            <w:r w:rsidRPr="00845EB7">
              <w:rPr>
                <w:rFonts w:asciiTheme="minorHAnsi" w:hAnsiTheme="minorHAnsi" w:cstheme="minorHAnsi"/>
                <w:sz w:val="24"/>
              </w:rPr>
              <w:t xml:space="preserve">Website: </w:t>
            </w:r>
            <w:r w:rsidR="00674107" w:rsidRPr="00845EB7">
              <w:rPr>
                <w:rFonts w:asciiTheme="minorHAnsi" w:hAnsiTheme="minorHAnsi" w:cstheme="minorHAnsi"/>
                <w:sz w:val="24"/>
              </w:rPr>
              <w:t xml:space="preserve"> </w:t>
            </w:r>
            <w:hyperlink r:id="rId23" w:history="1">
              <w:r w:rsidR="00845EB7" w:rsidRPr="000B36A9">
                <w:rPr>
                  <w:rStyle w:val="Hyperlink"/>
                  <w:rFonts w:asciiTheme="minorHAnsi" w:hAnsiTheme="minorHAnsi" w:cstheme="minorHAnsi"/>
                  <w:sz w:val="24"/>
                </w:rPr>
                <w:t>https://www.irishimmigration.ie/</w:t>
              </w:r>
            </w:hyperlink>
            <w:r w:rsidR="00845EB7">
              <w:rPr>
                <w:rFonts w:asciiTheme="minorHAnsi" w:hAnsiTheme="minorHAnsi" w:cstheme="minorHAnsi"/>
                <w:sz w:val="24"/>
              </w:rPr>
              <w:t xml:space="preserve"> </w:t>
            </w:r>
          </w:p>
          <w:p w14:paraId="05577393" w14:textId="56044EAF" w:rsidR="00E53437" w:rsidRPr="002E6EBF" w:rsidRDefault="00E53437" w:rsidP="00674107">
            <w:pPr>
              <w:pStyle w:val="TableParagraph"/>
              <w:rPr>
                <w:rFonts w:asciiTheme="minorHAnsi" w:hAnsiTheme="minorHAnsi" w:cstheme="minorHAnsi"/>
                <w:sz w:val="24"/>
              </w:rPr>
            </w:pPr>
          </w:p>
        </w:tc>
        <w:tc>
          <w:tcPr>
            <w:tcW w:w="3979" w:type="dxa"/>
          </w:tcPr>
          <w:p w14:paraId="2E8AD44E" w14:textId="72C6DBEF" w:rsidR="00E53437" w:rsidRPr="00CE000A" w:rsidRDefault="00CE000A" w:rsidP="00CE000A">
            <w:pPr>
              <w:pStyle w:val="NormalWeb"/>
              <w:shd w:val="clear" w:color="auto" w:fill="FFFFFF"/>
            </w:pPr>
            <w:r>
              <w:rPr>
                <w:rFonts w:ascii="Sylfaen" w:hAnsi="Sylfaen"/>
                <w:sz w:val="20"/>
                <w:szCs w:val="20"/>
                <w:lang w:val="ka-GE"/>
              </w:rPr>
              <w:t>საემიგრაციო სერვისის მიწოდების</w:t>
            </w:r>
            <w:r>
              <w:rPr>
                <w:rFonts w:ascii="Sylfaen" w:hAnsi="Sylfaen"/>
                <w:sz w:val="20"/>
                <w:szCs w:val="20"/>
              </w:rPr>
              <w:t xml:space="preserve"> სამსახური</w:t>
            </w:r>
            <w:r>
              <w:rPr>
                <w:rFonts w:ascii="Sylfaen" w:hAnsi="Sylfaen"/>
                <w:sz w:val="20"/>
                <w:szCs w:val="20"/>
                <w:lang w:val="ka-GE"/>
              </w:rPr>
              <w:t xml:space="preserve"> </w:t>
            </w:r>
            <w:r>
              <w:rPr>
                <w:rFonts w:ascii="TimesNewRomanPSMT" w:hAnsi="TimesNewRomanPSMT"/>
                <w:sz w:val="20"/>
                <w:szCs w:val="20"/>
              </w:rPr>
              <w:t>(I</w:t>
            </w:r>
            <w:r>
              <w:rPr>
                <w:rFonts w:ascii="TimesNewRomanPSMT" w:hAnsi="TimesNewRomanPSMT"/>
                <w:sz w:val="20"/>
                <w:szCs w:val="20"/>
                <w:lang w:val="ka-GE"/>
              </w:rPr>
              <w:t>SD</w:t>
            </w:r>
            <w:r>
              <w:rPr>
                <w:rFonts w:ascii="TimesNewRomanPSMT" w:hAnsi="TimesNewRomanPSMT"/>
                <w:sz w:val="20"/>
                <w:szCs w:val="20"/>
              </w:rPr>
              <w:t>)</w:t>
            </w:r>
            <w:r>
              <w:rPr>
                <w:rFonts w:ascii="TimesNewRomanPSMT" w:hAnsi="TimesNewRomanPSMT"/>
                <w:sz w:val="20"/>
                <w:szCs w:val="20"/>
                <w:lang w:val="ka-GE"/>
              </w:rPr>
              <w:t xml:space="preserve"> </w:t>
            </w:r>
            <w:r>
              <w:rPr>
                <w:rFonts w:ascii="Sylfaen" w:hAnsi="Sylfaen"/>
                <w:sz w:val="20"/>
                <w:szCs w:val="20"/>
              </w:rPr>
              <w:t xml:space="preserve">პასუხისმგებელია იუსტიციის მინისტრის ადმინისტრაციული ფუნქციების შესრულებაზე თავშესაფართან, იმიგრაციასთან (ვიზების ჩათვლით) და მოქალაქეობის საკითხებთან დაკავშირებით. </w:t>
            </w:r>
            <w:r>
              <w:rPr>
                <w:rFonts w:ascii="TimesNewRomanPSMT" w:hAnsi="TimesNewRomanPSMT"/>
                <w:sz w:val="20"/>
                <w:szCs w:val="20"/>
                <w:lang w:val="ka-GE"/>
              </w:rPr>
              <w:t>I</w:t>
            </w:r>
            <w:r>
              <w:rPr>
                <w:rFonts w:ascii="TimesNewRomanPSMT" w:hAnsi="TimesNewRomanPSMT"/>
                <w:sz w:val="20"/>
                <w:szCs w:val="20"/>
              </w:rPr>
              <w:t>S</w:t>
            </w:r>
            <w:r>
              <w:rPr>
                <w:rFonts w:ascii="TimesNewRomanPSMT" w:hAnsi="TimesNewRomanPSMT"/>
                <w:sz w:val="20"/>
                <w:szCs w:val="20"/>
                <w:lang w:val="ka-GE"/>
              </w:rPr>
              <w:t>D</w:t>
            </w:r>
            <w:r>
              <w:rPr>
                <w:rFonts w:ascii="TimesNewRomanPSMT" w:hAnsi="TimesNewRomanPSMT"/>
                <w:sz w:val="20"/>
                <w:szCs w:val="20"/>
              </w:rPr>
              <w:t xml:space="preserve"> </w:t>
            </w:r>
            <w:r>
              <w:rPr>
                <w:rFonts w:ascii="Sylfaen" w:hAnsi="Sylfaen"/>
                <w:sz w:val="20"/>
                <w:szCs w:val="20"/>
              </w:rPr>
              <w:t>აგრეთვე ხელს უწყობს მთავრობის მიდგომას იმიგრაციის და თავშესაფრის საკითხებთან დაკავშირებით, რაც იძლევა ამ სფეროში უფრო ეფეტური მომსახურების უზრუნველყოფის შესაძლებლობას.</w:t>
            </w:r>
          </w:p>
        </w:tc>
      </w:tr>
      <w:tr w:rsidR="00E53437" w:rsidRPr="00DB0DB5" w14:paraId="19F41E55" w14:textId="77777777" w:rsidTr="000160B9">
        <w:trPr>
          <w:trHeight w:val="3863"/>
        </w:trPr>
        <w:tc>
          <w:tcPr>
            <w:tcW w:w="4686" w:type="dxa"/>
          </w:tcPr>
          <w:p w14:paraId="3DCBBAED" w14:textId="440C430B" w:rsidR="00731583" w:rsidRDefault="000160B9">
            <w:pPr>
              <w:pStyle w:val="TableParagraph"/>
              <w:ind w:right="1599"/>
              <w:rPr>
                <w:rFonts w:asciiTheme="minorHAnsi" w:hAnsiTheme="minorHAnsi" w:cstheme="minorHAnsi"/>
                <w:sz w:val="24"/>
              </w:rPr>
            </w:pPr>
            <w:r>
              <w:rPr>
                <w:rFonts w:asciiTheme="minorHAnsi" w:hAnsiTheme="minorHAnsi" w:cstheme="minorHAnsi"/>
                <w:sz w:val="24"/>
              </w:rPr>
              <w:t xml:space="preserve">International Protection Office </w:t>
            </w:r>
          </w:p>
          <w:p w14:paraId="4CB36962" w14:textId="0D84E181" w:rsidR="00E53437" w:rsidRPr="002E6EBF" w:rsidRDefault="00DD57E7">
            <w:pPr>
              <w:pStyle w:val="TableParagraph"/>
              <w:ind w:right="1599"/>
              <w:rPr>
                <w:rFonts w:asciiTheme="minorHAnsi" w:hAnsiTheme="minorHAnsi" w:cstheme="minorHAnsi"/>
                <w:sz w:val="24"/>
              </w:rPr>
            </w:pPr>
            <w:r w:rsidRPr="000B36A9">
              <w:rPr>
                <w:rFonts w:asciiTheme="minorHAnsi" w:hAnsiTheme="minorHAnsi" w:cstheme="minorHAnsi"/>
                <w:sz w:val="24"/>
              </w:rPr>
              <w:t>Immigration Service Delivery,</w:t>
            </w:r>
            <w:r w:rsidRPr="002E6EBF">
              <w:rPr>
                <w:rFonts w:asciiTheme="minorHAnsi" w:hAnsiTheme="minorHAnsi" w:cstheme="minorHAnsi"/>
                <w:sz w:val="24"/>
              </w:rPr>
              <w:t xml:space="preserve"> 79-83 Lower Mount Street, Dublin 2.</w:t>
            </w:r>
          </w:p>
          <w:p w14:paraId="19DEA60D" w14:textId="77777777" w:rsidR="00E53437" w:rsidRPr="002E6EBF" w:rsidRDefault="00DD57E7">
            <w:pPr>
              <w:pStyle w:val="TableParagraph"/>
              <w:rPr>
                <w:rFonts w:asciiTheme="minorHAnsi" w:hAnsiTheme="minorHAnsi" w:cstheme="minorHAnsi"/>
                <w:sz w:val="24"/>
              </w:rPr>
            </w:pPr>
            <w:r w:rsidRPr="002E6EBF">
              <w:rPr>
                <w:rFonts w:asciiTheme="minorHAnsi" w:hAnsiTheme="minorHAnsi" w:cstheme="minorHAnsi"/>
                <w:sz w:val="24"/>
              </w:rPr>
              <w:t>D02 ND99</w:t>
            </w:r>
          </w:p>
          <w:p w14:paraId="0D950536" w14:textId="77777777" w:rsidR="00E53437" w:rsidRPr="002E6EBF" w:rsidRDefault="00E53437">
            <w:pPr>
              <w:pStyle w:val="TableParagraph"/>
              <w:spacing w:before="3"/>
              <w:ind w:left="0"/>
              <w:rPr>
                <w:rFonts w:asciiTheme="minorHAnsi" w:hAnsiTheme="minorHAnsi" w:cstheme="minorHAnsi"/>
                <w:b/>
                <w:sz w:val="23"/>
              </w:rPr>
            </w:pPr>
          </w:p>
          <w:p w14:paraId="28F59CD8" w14:textId="77777777" w:rsidR="00E53437" w:rsidRPr="002E6EBF" w:rsidRDefault="00DD57E7">
            <w:pPr>
              <w:pStyle w:val="TableParagraph"/>
              <w:rPr>
                <w:rFonts w:asciiTheme="minorHAnsi" w:hAnsiTheme="minorHAnsi" w:cstheme="minorHAnsi"/>
                <w:sz w:val="24"/>
              </w:rPr>
            </w:pPr>
            <w:r w:rsidRPr="002E6EBF">
              <w:rPr>
                <w:rFonts w:asciiTheme="minorHAnsi" w:hAnsiTheme="minorHAnsi" w:cstheme="minorHAnsi"/>
                <w:sz w:val="24"/>
              </w:rPr>
              <w:t>Telephone: +353 1 602 8000</w:t>
            </w:r>
          </w:p>
          <w:p w14:paraId="718ED518" w14:textId="77777777" w:rsidR="00E53437" w:rsidRPr="002E6EBF" w:rsidRDefault="00DD57E7">
            <w:pPr>
              <w:pStyle w:val="TableParagraph"/>
              <w:rPr>
                <w:rFonts w:asciiTheme="minorHAnsi" w:hAnsiTheme="minorHAnsi" w:cstheme="minorHAnsi"/>
                <w:sz w:val="24"/>
              </w:rPr>
            </w:pPr>
            <w:r w:rsidRPr="002E6EBF">
              <w:rPr>
                <w:rFonts w:asciiTheme="minorHAnsi" w:hAnsiTheme="minorHAnsi" w:cstheme="minorHAnsi"/>
                <w:sz w:val="24"/>
              </w:rPr>
              <w:t>Fax: + 353 1 602 8122</w:t>
            </w:r>
          </w:p>
          <w:p w14:paraId="0F91F6A1" w14:textId="77777777" w:rsidR="00E53437" w:rsidRPr="00E57026" w:rsidRDefault="00DD57E7">
            <w:pPr>
              <w:pStyle w:val="TableParagraph"/>
              <w:rPr>
                <w:rFonts w:asciiTheme="minorHAnsi" w:hAnsiTheme="minorHAnsi" w:cstheme="minorHAnsi"/>
                <w:sz w:val="24"/>
                <w:szCs w:val="24"/>
              </w:rPr>
            </w:pPr>
            <w:r w:rsidRPr="002E6EBF">
              <w:rPr>
                <w:rFonts w:asciiTheme="minorHAnsi" w:hAnsiTheme="minorHAnsi" w:cstheme="minorHAnsi"/>
                <w:sz w:val="24"/>
              </w:rPr>
              <w:t xml:space="preserve">Email: </w:t>
            </w:r>
            <w:hyperlink r:id="rId24">
              <w:r w:rsidRPr="00845EB7">
                <w:rPr>
                  <w:rFonts w:asciiTheme="minorHAnsi" w:hAnsiTheme="minorHAnsi" w:cstheme="minorHAnsi"/>
                  <w:sz w:val="24"/>
                  <w:szCs w:val="24"/>
                  <w:u w:val="single"/>
                </w:rPr>
                <w:t>info@ipo.gov.ie</w:t>
              </w:r>
            </w:hyperlink>
          </w:p>
          <w:p w14:paraId="6DAF2A2B" w14:textId="6A93B6CB" w:rsidR="00E53437" w:rsidRPr="002E6EBF" w:rsidRDefault="00DD57E7" w:rsidP="00845EB7">
            <w:pPr>
              <w:pStyle w:val="TableParagraph"/>
              <w:rPr>
                <w:rFonts w:asciiTheme="minorHAnsi" w:hAnsiTheme="minorHAnsi" w:cstheme="minorHAnsi"/>
                <w:sz w:val="24"/>
              </w:rPr>
            </w:pPr>
            <w:r w:rsidRPr="002E6EBF">
              <w:rPr>
                <w:rFonts w:asciiTheme="minorHAnsi" w:hAnsiTheme="minorHAnsi" w:cstheme="minorHAnsi"/>
                <w:sz w:val="24"/>
              </w:rPr>
              <w:t xml:space="preserve">Website: </w:t>
            </w:r>
            <w:hyperlink r:id="rId25">
              <w:r w:rsidRPr="002E6EBF">
                <w:rPr>
                  <w:rFonts w:asciiTheme="minorHAnsi" w:hAnsiTheme="minorHAnsi" w:cstheme="minorHAnsi"/>
                  <w:sz w:val="24"/>
                </w:rPr>
                <w:t>www.ipo.gov.ie</w:t>
              </w:r>
            </w:hyperlink>
            <w:r w:rsidR="00845EB7">
              <w:rPr>
                <w:rFonts w:asciiTheme="minorHAnsi" w:hAnsiTheme="minorHAnsi" w:cstheme="minorHAnsi"/>
                <w:sz w:val="24"/>
              </w:rPr>
              <w:t xml:space="preserve"> </w:t>
            </w:r>
          </w:p>
        </w:tc>
        <w:tc>
          <w:tcPr>
            <w:tcW w:w="3979" w:type="dxa"/>
          </w:tcPr>
          <w:p w14:paraId="6B1CF931" w14:textId="599C2411" w:rsidR="00CE000A" w:rsidRDefault="00CE000A" w:rsidP="00CE000A">
            <w:pPr>
              <w:rPr>
                <w:lang w:eastAsia="en-GB" w:bidi="ar-SA"/>
              </w:rPr>
            </w:pPr>
            <w:r>
              <w:rPr>
                <w:rFonts w:ascii="Sylfaen" w:hAnsi="Sylfaen"/>
                <w:sz w:val="20"/>
                <w:szCs w:val="20"/>
              </w:rPr>
              <w:t xml:space="preserve">საერთაშორისო დაცვის ოფისის </w:t>
            </w:r>
            <w:r>
              <w:rPr>
                <w:rFonts w:ascii="TimesNewRomanPSMT" w:hAnsi="TimesNewRomanPSMT"/>
                <w:sz w:val="20"/>
                <w:szCs w:val="20"/>
              </w:rPr>
              <w:t>(IPO)</w:t>
            </w:r>
            <w:r>
              <w:rPr>
                <w:rFonts w:ascii="TimesNewRomanPSMT" w:hAnsi="TimesNewRomanPSMT"/>
                <w:sz w:val="20"/>
                <w:szCs w:val="20"/>
                <w:lang w:val="ka-GE"/>
              </w:rPr>
              <w:t xml:space="preserve"> </w:t>
            </w:r>
            <w:r>
              <w:rPr>
                <w:rFonts w:ascii="Sylfaen" w:hAnsi="Sylfaen"/>
                <w:sz w:val="20"/>
                <w:szCs w:val="20"/>
              </w:rPr>
              <w:t>ძირითადი ფუნქცი სხვასთან ერთად არის რეკომენდაციების გაკეთება</w:t>
            </w:r>
            <w:r>
              <w:rPr>
                <w:rFonts w:ascii="Sylfaen" w:hAnsi="Sylfaen"/>
                <w:sz w:val="20"/>
                <w:szCs w:val="20"/>
                <w:lang w:val="ka-GE"/>
              </w:rPr>
              <w:t xml:space="preserve"> </w:t>
            </w:r>
            <w:r>
              <w:rPr>
                <w:rFonts w:ascii="Sylfaen" w:hAnsi="Sylfaen"/>
                <w:sz w:val="20"/>
                <w:szCs w:val="20"/>
              </w:rPr>
              <w:t>საერთაშორისო</w:t>
            </w:r>
            <w:r>
              <w:rPr>
                <w:rFonts w:ascii="Sylfaen" w:hAnsi="Sylfaen"/>
                <w:sz w:val="20"/>
                <w:szCs w:val="20"/>
                <w:lang w:val="ka-GE"/>
              </w:rPr>
              <w:t xml:space="preserve"> დაცვის აქტის 2015 წლის დებულების შესაბამისად, იმასთან</w:t>
            </w:r>
            <w:r>
              <w:rPr>
                <w:rFonts w:ascii="Sylfaen" w:hAnsi="Sylfaen"/>
                <w:sz w:val="20"/>
                <w:szCs w:val="20"/>
              </w:rPr>
              <w:br/>
              <w:t>დაკავშირებით,</w:t>
            </w:r>
            <w:r>
              <w:rPr>
                <w:rFonts w:ascii="Sylfaen" w:hAnsi="Sylfaen"/>
                <w:sz w:val="20"/>
                <w:szCs w:val="20"/>
                <w:lang w:val="ka-GE"/>
              </w:rPr>
              <w:t xml:space="preserve"> არის თუ არა პირი</w:t>
            </w:r>
            <w:r>
              <w:rPr>
                <w:rFonts w:ascii="Sylfaen" w:hAnsi="Sylfaen"/>
                <w:sz w:val="20"/>
                <w:szCs w:val="20"/>
              </w:rPr>
              <w:br/>
              <w:t>უფლებამოსილი</w:t>
            </w:r>
            <w:r>
              <w:rPr>
                <w:rFonts w:ascii="Sylfaen" w:hAnsi="Sylfaen"/>
                <w:sz w:val="20"/>
                <w:szCs w:val="20"/>
                <w:lang w:val="ka-GE"/>
              </w:rPr>
              <w:t xml:space="preserve"> მიიღოს საერთაშორისო</w:t>
            </w:r>
            <w:r>
              <w:rPr>
                <w:rFonts w:ascii="Sylfaen" w:hAnsi="Sylfaen"/>
                <w:sz w:val="20"/>
                <w:szCs w:val="20"/>
              </w:rPr>
              <w:br/>
              <w:t xml:space="preserve">დაცვა სახელმწიფოში (ირლანდიაში). თუ აპლიკანტს არ აქვს ამის უფლება, </w:t>
            </w:r>
            <w:r>
              <w:rPr>
                <w:rFonts w:ascii="TimesNewRomanPSMT" w:hAnsi="TimesNewRomanPSMT"/>
                <w:sz w:val="20"/>
                <w:szCs w:val="20"/>
              </w:rPr>
              <w:t xml:space="preserve">IPO </w:t>
            </w:r>
            <w:r>
              <w:rPr>
                <w:rFonts w:ascii="Sylfaen" w:hAnsi="Sylfaen"/>
                <w:sz w:val="20"/>
                <w:szCs w:val="20"/>
              </w:rPr>
              <w:t xml:space="preserve">განიხილავს აქვს თუ არა აპლიკანტს სახელმწიფოში (ირლანდიაში) დარჩენის ნებართვის მიღების უფლება სხვა საფუძველზე დაყრდნობით და აგრეთვე ითვალისწინებს გაძევების საკითხს და ა.შ. </w:t>
            </w:r>
          </w:p>
          <w:p w14:paraId="73F1AFD9" w14:textId="51F055B0" w:rsidR="00E53437" w:rsidRPr="002E6EBF" w:rsidRDefault="00E53437" w:rsidP="002E6EBF">
            <w:pPr>
              <w:pStyle w:val="TableParagraph"/>
              <w:ind w:left="108" w:right="90"/>
              <w:rPr>
                <w:rFonts w:asciiTheme="minorHAnsi" w:hAnsiTheme="minorHAnsi" w:cstheme="minorHAnsi"/>
                <w:sz w:val="24"/>
              </w:rPr>
            </w:pPr>
          </w:p>
        </w:tc>
      </w:tr>
      <w:tr w:rsidR="00E53437" w:rsidRPr="00DB0DB5" w14:paraId="353266CE" w14:textId="77777777" w:rsidTr="000160B9">
        <w:trPr>
          <w:trHeight w:val="2759"/>
        </w:trPr>
        <w:tc>
          <w:tcPr>
            <w:tcW w:w="4686" w:type="dxa"/>
          </w:tcPr>
          <w:p w14:paraId="453C5827" w14:textId="77777777" w:rsidR="00E53437" w:rsidRPr="002E6EBF" w:rsidRDefault="00DD57E7">
            <w:pPr>
              <w:pStyle w:val="TableParagraph"/>
              <w:ind w:right="256"/>
              <w:rPr>
                <w:rFonts w:asciiTheme="minorHAnsi" w:hAnsiTheme="minorHAnsi" w:cstheme="minorHAnsi"/>
                <w:sz w:val="24"/>
              </w:rPr>
            </w:pPr>
            <w:r w:rsidRPr="002E6EBF">
              <w:rPr>
                <w:rFonts w:asciiTheme="minorHAnsi" w:hAnsiTheme="minorHAnsi" w:cstheme="minorHAnsi"/>
                <w:sz w:val="24"/>
              </w:rPr>
              <w:t>International Protection Appeals Tribunal 6/7 Hanover Street,</w:t>
            </w:r>
          </w:p>
          <w:p w14:paraId="370EAFA1" w14:textId="77777777" w:rsidR="00E53437" w:rsidRPr="002E6EBF" w:rsidRDefault="00DD57E7">
            <w:pPr>
              <w:pStyle w:val="TableParagraph"/>
              <w:ind w:right="3469"/>
              <w:rPr>
                <w:rFonts w:asciiTheme="minorHAnsi" w:hAnsiTheme="minorHAnsi" w:cstheme="minorHAnsi"/>
                <w:sz w:val="24"/>
              </w:rPr>
            </w:pPr>
            <w:r w:rsidRPr="002E6EBF">
              <w:rPr>
                <w:rFonts w:asciiTheme="minorHAnsi" w:hAnsiTheme="minorHAnsi" w:cstheme="minorHAnsi"/>
                <w:sz w:val="24"/>
              </w:rPr>
              <w:t>Dublin 2. D02 W320</w:t>
            </w:r>
          </w:p>
          <w:p w14:paraId="497476B3" w14:textId="77777777" w:rsidR="00E53437" w:rsidRPr="002E6EBF" w:rsidRDefault="00E53437">
            <w:pPr>
              <w:pStyle w:val="TableParagraph"/>
              <w:spacing w:before="3"/>
              <w:ind w:left="0"/>
              <w:rPr>
                <w:rFonts w:asciiTheme="minorHAnsi" w:hAnsiTheme="minorHAnsi" w:cstheme="minorHAnsi"/>
                <w:b/>
                <w:sz w:val="23"/>
              </w:rPr>
            </w:pPr>
          </w:p>
          <w:p w14:paraId="13FA883F" w14:textId="77777777" w:rsidR="00E53437" w:rsidRPr="002E6EBF" w:rsidRDefault="00DD57E7">
            <w:pPr>
              <w:pStyle w:val="TableParagraph"/>
              <w:spacing w:before="1"/>
              <w:rPr>
                <w:rFonts w:asciiTheme="minorHAnsi" w:hAnsiTheme="minorHAnsi" w:cstheme="minorHAnsi"/>
                <w:sz w:val="24"/>
              </w:rPr>
            </w:pPr>
            <w:r w:rsidRPr="002E6EBF">
              <w:rPr>
                <w:rFonts w:asciiTheme="minorHAnsi" w:hAnsiTheme="minorHAnsi" w:cstheme="minorHAnsi"/>
                <w:sz w:val="24"/>
              </w:rPr>
              <w:t>Telephone: +353 1 474 8400</w:t>
            </w:r>
          </w:p>
          <w:p w14:paraId="0D499CDA" w14:textId="77777777" w:rsidR="00E53437" w:rsidRPr="002E6EBF" w:rsidRDefault="00DD57E7">
            <w:pPr>
              <w:pStyle w:val="TableParagraph"/>
              <w:rPr>
                <w:rFonts w:asciiTheme="minorHAnsi" w:hAnsiTheme="minorHAnsi" w:cstheme="minorHAnsi"/>
                <w:sz w:val="24"/>
              </w:rPr>
            </w:pPr>
            <w:r w:rsidRPr="002E6EBF">
              <w:rPr>
                <w:rFonts w:asciiTheme="minorHAnsi" w:hAnsiTheme="minorHAnsi" w:cstheme="minorHAnsi"/>
                <w:sz w:val="24"/>
              </w:rPr>
              <w:t>Lo-Call: 1890 210 458</w:t>
            </w:r>
          </w:p>
          <w:p w14:paraId="5C130101" w14:textId="77777777" w:rsidR="00E53437" w:rsidRPr="002E6EBF" w:rsidRDefault="00DD57E7">
            <w:pPr>
              <w:pStyle w:val="TableParagraph"/>
              <w:rPr>
                <w:rFonts w:asciiTheme="minorHAnsi" w:hAnsiTheme="minorHAnsi" w:cstheme="minorHAnsi"/>
                <w:sz w:val="24"/>
              </w:rPr>
            </w:pPr>
            <w:r w:rsidRPr="002E6EBF">
              <w:rPr>
                <w:rFonts w:asciiTheme="minorHAnsi" w:hAnsiTheme="minorHAnsi" w:cstheme="minorHAnsi"/>
                <w:sz w:val="24"/>
              </w:rPr>
              <w:t>Fax: +353 1 474 8410</w:t>
            </w:r>
          </w:p>
          <w:p w14:paraId="2300035C" w14:textId="77777777" w:rsidR="000160B9" w:rsidRDefault="00DD57E7">
            <w:pPr>
              <w:pStyle w:val="TableParagraph"/>
              <w:spacing w:line="270" w:lineRule="atLeast"/>
              <w:ind w:right="1110"/>
              <w:rPr>
                <w:rFonts w:asciiTheme="minorHAnsi" w:hAnsiTheme="minorHAnsi" w:cstheme="minorHAnsi"/>
                <w:sz w:val="24"/>
              </w:rPr>
            </w:pPr>
            <w:r w:rsidRPr="002E6EBF">
              <w:rPr>
                <w:rFonts w:asciiTheme="minorHAnsi" w:hAnsiTheme="minorHAnsi" w:cstheme="minorHAnsi"/>
                <w:sz w:val="24"/>
              </w:rPr>
              <w:t>Ema</w:t>
            </w:r>
            <w:hyperlink r:id="rId26">
              <w:r w:rsidRPr="002E6EBF">
                <w:rPr>
                  <w:rFonts w:asciiTheme="minorHAnsi" w:hAnsiTheme="minorHAnsi" w:cstheme="minorHAnsi"/>
                  <w:sz w:val="24"/>
                </w:rPr>
                <w:t xml:space="preserve">il: </w:t>
              </w:r>
              <w:r w:rsidRPr="00845EB7">
                <w:rPr>
                  <w:rFonts w:asciiTheme="minorHAnsi" w:hAnsiTheme="minorHAnsi" w:cstheme="minorHAnsi"/>
                  <w:sz w:val="24"/>
                  <w:u w:val="single"/>
                </w:rPr>
                <w:t>info@protectionappeals.ie</w:t>
              </w:r>
            </w:hyperlink>
            <w:r w:rsidRPr="002E6EBF">
              <w:rPr>
                <w:rFonts w:asciiTheme="minorHAnsi" w:hAnsiTheme="minorHAnsi" w:cstheme="minorHAnsi"/>
                <w:sz w:val="24"/>
              </w:rPr>
              <w:t xml:space="preserve"> Website:</w:t>
            </w:r>
          </w:p>
          <w:p w14:paraId="601A6AD6" w14:textId="3B7F7032" w:rsidR="00E53437" w:rsidRPr="002E6EBF" w:rsidRDefault="00634033">
            <w:pPr>
              <w:pStyle w:val="TableParagraph"/>
              <w:spacing w:line="270" w:lineRule="atLeast"/>
              <w:ind w:right="1110"/>
              <w:rPr>
                <w:rFonts w:asciiTheme="minorHAnsi" w:hAnsiTheme="minorHAnsi" w:cstheme="minorHAnsi"/>
                <w:sz w:val="24"/>
              </w:rPr>
            </w:pPr>
            <w:hyperlink r:id="rId27">
              <w:r w:rsidR="00DD57E7" w:rsidRPr="002E6EBF">
                <w:rPr>
                  <w:rFonts w:asciiTheme="minorHAnsi" w:hAnsiTheme="minorHAnsi" w:cstheme="minorHAnsi"/>
                  <w:sz w:val="24"/>
                </w:rPr>
                <w:t>www.protectionappeals.ie</w:t>
              </w:r>
            </w:hyperlink>
          </w:p>
        </w:tc>
        <w:tc>
          <w:tcPr>
            <w:tcW w:w="3979" w:type="dxa"/>
          </w:tcPr>
          <w:p w14:paraId="48387D60" w14:textId="77777777" w:rsidR="00CE000A" w:rsidRDefault="00CE000A" w:rsidP="00CE000A">
            <w:pPr>
              <w:pStyle w:val="NormalWeb"/>
              <w:shd w:val="clear" w:color="auto" w:fill="FFFFFF"/>
            </w:pPr>
            <w:r>
              <w:rPr>
                <w:rFonts w:ascii="Sylfaen" w:hAnsi="Sylfaen"/>
                <w:sz w:val="20"/>
                <w:szCs w:val="20"/>
              </w:rPr>
              <w:t xml:space="preserve">საერთაშორისო დაცვის სააპელაციო ტრიბუნალი </w:t>
            </w:r>
            <w:r>
              <w:rPr>
                <w:rFonts w:ascii="TimesNewRomanPSMT" w:hAnsi="TimesNewRomanPSMT"/>
                <w:sz w:val="20"/>
                <w:szCs w:val="20"/>
              </w:rPr>
              <w:t xml:space="preserve">(IPAT) </w:t>
            </w:r>
            <w:r>
              <w:rPr>
                <w:rFonts w:ascii="Sylfaen" w:hAnsi="Sylfaen"/>
                <w:sz w:val="20"/>
                <w:szCs w:val="20"/>
              </w:rPr>
              <w:t xml:space="preserve">იხილავს </w:t>
            </w:r>
            <w:r>
              <w:rPr>
                <w:rFonts w:ascii="TimesNewRomanPSMT" w:hAnsi="TimesNewRomanPSMT"/>
                <w:sz w:val="20"/>
                <w:szCs w:val="20"/>
              </w:rPr>
              <w:t>IPO</w:t>
            </w:r>
            <w:r>
              <w:rPr>
                <w:rFonts w:ascii="Sylfaen" w:hAnsi="Sylfaen"/>
                <w:sz w:val="20"/>
                <w:szCs w:val="20"/>
              </w:rPr>
              <w:t>-ს უარყოფითი რეკომენდაციების გამო წარმოდგენილ საჩივრებს</w:t>
            </w:r>
            <w:r>
              <w:rPr>
                <w:rFonts w:ascii="TimesNewRomanPSMT" w:hAnsi="TimesNewRomanPSMT"/>
                <w:sz w:val="20"/>
                <w:szCs w:val="20"/>
              </w:rPr>
              <w:t xml:space="preserve">. </w:t>
            </w:r>
            <w:r>
              <w:rPr>
                <w:rFonts w:ascii="Sylfaen" w:hAnsi="Sylfaen"/>
                <w:sz w:val="20"/>
                <w:szCs w:val="20"/>
              </w:rPr>
              <w:t xml:space="preserve">საჩივარზე მუშაობს </w:t>
            </w:r>
            <w:r>
              <w:rPr>
                <w:rFonts w:ascii="TimesNewRomanPSMT" w:hAnsi="TimesNewRomanPSMT"/>
                <w:sz w:val="20"/>
                <w:szCs w:val="20"/>
              </w:rPr>
              <w:t>IPAT</w:t>
            </w:r>
            <w:r>
              <w:rPr>
                <w:rFonts w:ascii="Sylfaen" w:hAnsi="Sylfaen"/>
                <w:sz w:val="20"/>
                <w:szCs w:val="20"/>
              </w:rPr>
              <w:t>-ის წევრი</w:t>
            </w:r>
            <w:r>
              <w:rPr>
                <w:rFonts w:ascii="TimesNewRomanPSMT" w:hAnsi="TimesNewRomanPSMT"/>
                <w:sz w:val="20"/>
                <w:szCs w:val="20"/>
              </w:rPr>
              <w:t xml:space="preserve">. </w:t>
            </w:r>
          </w:p>
          <w:p w14:paraId="70818E06" w14:textId="5620864D" w:rsidR="00E53437" w:rsidRPr="002E6EBF" w:rsidRDefault="00E53437">
            <w:pPr>
              <w:pStyle w:val="TableParagraph"/>
              <w:ind w:left="108" w:right="272"/>
              <w:rPr>
                <w:rFonts w:asciiTheme="minorHAnsi" w:hAnsiTheme="minorHAnsi" w:cstheme="minorHAnsi"/>
                <w:sz w:val="24"/>
              </w:rPr>
            </w:pPr>
          </w:p>
        </w:tc>
      </w:tr>
    </w:tbl>
    <w:p w14:paraId="699EB298" w14:textId="77777777" w:rsidR="00E53437" w:rsidRPr="00773E91" w:rsidRDefault="00E53437">
      <w:pPr>
        <w:rPr>
          <w:rFonts w:asciiTheme="minorHAnsi" w:hAnsiTheme="minorHAnsi" w:cstheme="minorHAnsi"/>
          <w:sz w:val="24"/>
        </w:rPr>
        <w:sectPr w:rsidR="00E53437" w:rsidRPr="00773E91">
          <w:pgSz w:w="11910" w:h="16840"/>
          <w:pgMar w:top="1160" w:right="1280" w:bottom="1240" w:left="1120" w:header="0" w:footer="978" w:gutter="0"/>
          <w:cols w:space="720"/>
        </w:sectPr>
      </w:pPr>
    </w:p>
    <w:tbl>
      <w:tblPr>
        <w:tblW w:w="0" w:type="auto"/>
        <w:tblInd w:w="69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671"/>
        <w:gridCol w:w="3994"/>
      </w:tblGrid>
      <w:tr w:rsidR="00E53437" w:rsidRPr="00DB0DB5" w14:paraId="5A314EA3" w14:textId="77777777">
        <w:trPr>
          <w:trHeight w:val="489"/>
        </w:trPr>
        <w:tc>
          <w:tcPr>
            <w:tcW w:w="4671" w:type="dxa"/>
          </w:tcPr>
          <w:p w14:paraId="08364F2F" w14:textId="77777777" w:rsidR="00E53437" w:rsidRPr="00773E91" w:rsidRDefault="00DD57E7">
            <w:pPr>
              <w:pStyle w:val="TableParagraph"/>
              <w:rPr>
                <w:rFonts w:asciiTheme="minorHAnsi" w:hAnsiTheme="minorHAnsi" w:cstheme="minorHAnsi"/>
                <w:b/>
                <w:sz w:val="28"/>
              </w:rPr>
            </w:pPr>
            <w:r w:rsidRPr="00773E91">
              <w:rPr>
                <w:rFonts w:asciiTheme="minorHAnsi" w:hAnsiTheme="minorHAnsi" w:cstheme="minorHAnsi"/>
                <w:b/>
                <w:sz w:val="28"/>
              </w:rPr>
              <w:lastRenderedPageBreak/>
              <w:t>Organisation</w:t>
            </w:r>
          </w:p>
        </w:tc>
        <w:tc>
          <w:tcPr>
            <w:tcW w:w="3994" w:type="dxa"/>
          </w:tcPr>
          <w:p w14:paraId="26886903" w14:textId="77777777" w:rsidR="00E53437" w:rsidRPr="00773E91" w:rsidRDefault="00DD57E7">
            <w:pPr>
              <w:pStyle w:val="TableParagraph"/>
              <w:ind w:left="108"/>
              <w:rPr>
                <w:rFonts w:asciiTheme="minorHAnsi" w:hAnsiTheme="minorHAnsi" w:cstheme="minorHAnsi"/>
                <w:b/>
                <w:sz w:val="28"/>
              </w:rPr>
            </w:pPr>
            <w:r w:rsidRPr="00773E91">
              <w:rPr>
                <w:rFonts w:asciiTheme="minorHAnsi" w:hAnsiTheme="minorHAnsi" w:cstheme="minorHAnsi"/>
                <w:b/>
                <w:sz w:val="28"/>
              </w:rPr>
              <w:t>Function</w:t>
            </w:r>
          </w:p>
        </w:tc>
      </w:tr>
      <w:tr w:rsidR="00E53437" w:rsidRPr="00DB0DB5" w14:paraId="38A9149E" w14:textId="77777777">
        <w:trPr>
          <w:trHeight w:val="2483"/>
        </w:trPr>
        <w:tc>
          <w:tcPr>
            <w:tcW w:w="4671" w:type="dxa"/>
          </w:tcPr>
          <w:p w14:paraId="4A9B5C14" w14:textId="77777777" w:rsidR="002E6EBF" w:rsidRPr="00CE000A" w:rsidRDefault="002E6EBF" w:rsidP="002E6EBF">
            <w:pPr>
              <w:pStyle w:val="tableparagraph0"/>
              <w:spacing w:line="268" w:lineRule="atLeast"/>
            </w:pPr>
            <w:r w:rsidRPr="00CE000A">
              <w:rPr>
                <w:rFonts w:ascii="Calibri" w:hAnsi="Calibri" w:cs="Calibri"/>
                <w:sz w:val="24"/>
                <w:szCs w:val="24"/>
              </w:rPr>
              <w:t>International Protection Accommodation Services (IPAS)</w:t>
            </w:r>
          </w:p>
          <w:p w14:paraId="45283585" w14:textId="77777777" w:rsidR="002E6EBF" w:rsidRPr="00CE000A" w:rsidRDefault="002E6EBF" w:rsidP="002E6EBF">
            <w:pPr>
              <w:pStyle w:val="tableparagraph0"/>
              <w:ind w:right="2982"/>
            </w:pPr>
            <w:r w:rsidRPr="00CE000A">
              <w:rPr>
                <w:rFonts w:ascii="Calibri" w:hAnsi="Calibri" w:cs="Calibri"/>
                <w:sz w:val="24"/>
                <w:szCs w:val="24"/>
                <w:lang w:val="en-US"/>
              </w:rPr>
              <w:t>P.O. Box 11487 Dublin 2.</w:t>
            </w:r>
          </w:p>
          <w:p w14:paraId="329A0962" w14:textId="77777777" w:rsidR="002E6EBF" w:rsidRPr="00CE000A" w:rsidRDefault="002E6EBF" w:rsidP="002E6EBF">
            <w:pPr>
              <w:pStyle w:val="tableparagraph0"/>
              <w:ind w:left="0"/>
            </w:pPr>
            <w:r w:rsidRPr="00CE000A">
              <w:rPr>
                <w:rFonts w:ascii="Calibri" w:hAnsi="Calibri" w:cs="Calibri"/>
                <w:b/>
                <w:bCs/>
                <w:sz w:val="24"/>
                <w:szCs w:val="24"/>
                <w:lang w:val="en-US"/>
              </w:rPr>
              <w:t> </w:t>
            </w:r>
          </w:p>
          <w:p w14:paraId="1DD87D5E" w14:textId="77777777" w:rsidR="001B7887" w:rsidRPr="00CE000A" w:rsidRDefault="002E6EBF">
            <w:pPr>
              <w:pStyle w:val="TableParagraph"/>
              <w:ind w:left="0"/>
              <w:rPr>
                <w:rFonts w:asciiTheme="minorHAnsi" w:hAnsiTheme="minorHAnsi" w:cstheme="minorHAnsi"/>
                <w:sz w:val="24"/>
                <w:szCs w:val="24"/>
                <w:lang w:val="en-US"/>
              </w:rPr>
            </w:pPr>
            <w:r w:rsidRPr="00CE000A">
              <w:rPr>
                <w:rFonts w:asciiTheme="minorHAnsi" w:hAnsiTheme="minorHAnsi" w:cstheme="minorHAnsi"/>
                <w:sz w:val="24"/>
                <w:lang w:val="en-US"/>
              </w:rPr>
              <w:t>Ema</w:t>
            </w:r>
            <w:r w:rsidR="001B7887" w:rsidRPr="00CE000A">
              <w:rPr>
                <w:rFonts w:asciiTheme="minorHAnsi" w:hAnsiTheme="minorHAnsi" w:cstheme="minorHAnsi"/>
                <w:sz w:val="24"/>
                <w:lang w:val="en-US"/>
              </w:rPr>
              <w:t>il</w:t>
            </w:r>
            <w:r w:rsidR="001B7887" w:rsidRPr="00CE000A">
              <w:rPr>
                <w:lang w:val="en-US"/>
              </w:rPr>
              <w:t xml:space="preserve">: </w:t>
            </w:r>
            <w:r w:rsidR="001B7887" w:rsidRPr="00CE000A">
              <w:rPr>
                <w:rFonts w:asciiTheme="minorHAnsi" w:hAnsiTheme="minorHAnsi" w:cstheme="minorHAnsi"/>
                <w:sz w:val="24"/>
                <w:szCs w:val="24"/>
                <w:lang w:val="en-US"/>
              </w:rPr>
              <w:fldChar w:fldCharType="begin"/>
            </w:r>
            <w:r w:rsidR="001B7887" w:rsidRPr="00CE000A">
              <w:rPr>
                <w:rFonts w:asciiTheme="minorHAnsi" w:hAnsiTheme="minorHAnsi" w:cstheme="minorHAnsi"/>
                <w:sz w:val="24"/>
                <w:szCs w:val="24"/>
                <w:lang w:val="en-US"/>
              </w:rPr>
              <w:instrText xml:space="preserve"> HYPERLINK "mailto:ipasinbox@equality.gov.ie  </w:instrText>
            </w:r>
          </w:p>
          <w:p w14:paraId="154E3BD8" w14:textId="2C3CCDCE" w:rsidR="001B7887" w:rsidRPr="00CE000A" w:rsidRDefault="001B7887">
            <w:pPr>
              <w:pStyle w:val="TableParagraph"/>
              <w:ind w:left="0"/>
              <w:rPr>
                <w:rStyle w:val="Hyperlink"/>
                <w:rFonts w:asciiTheme="minorHAnsi" w:hAnsiTheme="minorHAnsi" w:cstheme="minorHAnsi"/>
                <w:sz w:val="24"/>
                <w:szCs w:val="24"/>
                <w:lang w:val="en-US"/>
              </w:rPr>
            </w:pPr>
            <w:r w:rsidRPr="00CE000A">
              <w:rPr>
                <w:rFonts w:asciiTheme="minorHAnsi" w:hAnsiTheme="minorHAnsi" w:cstheme="minorHAnsi"/>
                <w:sz w:val="24"/>
                <w:szCs w:val="24"/>
                <w:lang w:val="en-US"/>
              </w:rPr>
              <w:instrText xml:space="preserve">Website" </w:instrText>
            </w:r>
            <w:r w:rsidRPr="00CE000A">
              <w:rPr>
                <w:rFonts w:asciiTheme="minorHAnsi" w:hAnsiTheme="minorHAnsi" w:cstheme="minorHAnsi"/>
                <w:sz w:val="24"/>
                <w:szCs w:val="24"/>
                <w:lang w:val="en-US"/>
              </w:rPr>
              <w:fldChar w:fldCharType="separate"/>
            </w:r>
            <w:r w:rsidR="00845EB7" w:rsidRPr="00CE000A">
              <w:rPr>
                <w:rStyle w:val="Hyperlink"/>
                <w:rFonts w:asciiTheme="minorHAnsi" w:hAnsiTheme="minorHAnsi" w:cstheme="minorHAnsi"/>
                <w:sz w:val="24"/>
                <w:szCs w:val="24"/>
                <w:lang w:val="en-US"/>
              </w:rPr>
              <w:t>ipasinbox@equality.gov.ie</w:t>
            </w:r>
          </w:p>
          <w:p w14:paraId="37E8D5BF" w14:textId="755A9CE4" w:rsidR="00E53437" w:rsidRPr="001B7887" w:rsidRDefault="001B7887">
            <w:pPr>
              <w:pStyle w:val="TableParagraph"/>
              <w:ind w:left="0"/>
              <w:rPr>
                <w:rFonts w:asciiTheme="minorHAnsi" w:hAnsiTheme="minorHAnsi" w:cstheme="minorHAnsi"/>
                <w:b/>
                <w:sz w:val="24"/>
                <w:szCs w:val="24"/>
              </w:rPr>
            </w:pPr>
            <w:r w:rsidRPr="00CE000A">
              <w:rPr>
                <w:rStyle w:val="Hyperlink"/>
                <w:rFonts w:asciiTheme="minorHAnsi" w:hAnsiTheme="minorHAnsi" w:cstheme="minorHAnsi"/>
                <w:color w:val="auto"/>
                <w:sz w:val="24"/>
                <w:szCs w:val="24"/>
                <w:u w:val="none"/>
                <w:lang w:val="en-US"/>
              </w:rPr>
              <w:t>Website</w:t>
            </w:r>
            <w:r w:rsidRPr="00CE000A">
              <w:rPr>
                <w:rFonts w:asciiTheme="minorHAnsi" w:hAnsiTheme="minorHAnsi" w:cstheme="minorHAnsi"/>
                <w:sz w:val="24"/>
                <w:szCs w:val="24"/>
                <w:lang w:val="en-US"/>
              </w:rPr>
              <w:fldChar w:fldCharType="end"/>
            </w:r>
            <w:r w:rsidR="002E6EBF" w:rsidRPr="00CE000A">
              <w:rPr>
                <w:rFonts w:asciiTheme="minorHAnsi" w:hAnsiTheme="minorHAnsi" w:cstheme="minorHAnsi"/>
                <w:sz w:val="24"/>
                <w:szCs w:val="24"/>
                <w:lang w:val="en-US"/>
              </w:rPr>
              <w:t xml:space="preserve">: </w:t>
            </w:r>
            <w:hyperlink r:id="rId28" w:history="1">
              <w:r w:rsidR="002E6EBF" w:rsidRPr="00CE000A">
                <w:rPr>
                  <w:rStyle w:val="Hyperlink"/>
                  <w:rFonts w:asciiTheme="minorHAnsi" w:hAnsiTheme="minorHAnsi" w:cstheme="minorHAnsi"/>
                  <w:sz w:val="24"/>
                  <w:szCs w:val="24"/>
                  <w:lang w:val="en-US"/>
                </w:rPr>
                <w:t>www.gov.ie/ipas</w:t>
              </w:r>
            </w:hyperlink>
          </w:p>
          <w:p w14:paraId="7AF769A0" w14:textId="2008C542" w:rsidR="00E53437" w:rsidRPr="002E6EBF" w:rsidRDefault="00E53437">
            <w:pPr>
              <w:pStyle w:val="TableParagraph"/>
              <w:ind w:right="1655"/>
              <w:rPr>
                <w:rFonts w:asciiTheme="minorHAnsi" w:hAnsiTheme="minorHAnsi" w:cstheme="minorHAnsi"/>
                <w:sz w:val="24"/>
              </w:rPr>
            </w:pPr>
          </w:p>
        </w:tc>
        <w:tc>
          <w:tcPr>
            <w:tcW w:w="3994" w:type="dxa"/>
          </w:tcPr>
          <w:p w14:paraId="37978D0C" w14:textId="55CE279E" w:rsidR="00CE000A" w:rsidRPr="00CE000A" w:rsidRDefault="00CE000A" w:rsidP="00CE000A">
            <w:pPr>
              <w:pStyle w:val="TableParagraph"/>
              <w:ind w:left="108" w:right="119"/>
              <w:rPr>
                <w:rFonts w:asciiTheme="minorHAnsi" w:hAnsiTheme="minorHAnsi" w:cstheme="minorHAnsi"/>
                <w:sz w:val="24"/>
              </w:rPr>
            </w:pPr>
            <w:r w:rsidRPr="00CE000A">
              <w:rPr>
                <w:rFonts w:ascii="Sylfaen" w:hAnsi="Sylfaen" w:cs="Sylfaen"/>
                <w:sz w:val="24"/>
              </w:rPr>
              <w:t>საერთაშორისო</w:t>
            </w:r>
            <w:r>
              <w:rPr>
                <w:rFonts w:ascii="Sylfaen" w:hAnsi="Sylfaen" w:cs="Sylfaen"/>
                <w:sz w:val="24"/>
                <w:lang w:val="ka-GE"/>
              </w:rPr>
              <w:t xml:space="preserve"> </w:t>
            </w:r>
            <w:r w:rsidRPr="00CE000A">
              <w:rPr>
                <w:rFonts w:ascii="Sylfaen" w:hAnsi="Sylfaen" w:cs="Sylfaen"/>
                <w:sz w:val="24"/>
              </w:rPr>
              <w:t>დაცვის</w:t>
            </w:r>
            <w:r>
              <w:rPr>
                <w:rFonts w:ascii="Sylfaen" w:hAnsi="Sylfaen" w:cs="Sylfaen"/>
                <w:sz w:val="24"/>
                <w:lang w:val="ka-GE"/>
              </w:rPr>
              <w:t xml:space="preserve"> განსახლების სამსახური</w:t>
            </w:r>
            <w:r w:rsidRPr="00CE000A">
              <w:rPr>
                <w:rFonts w:asciiTheme="minorHAnsi" w:hAnsiTheme="minorHAnsi" w:cstheme="minorHAnsi"/>
                <w:sz w:val="24"/>
              </w:rPr>
              <w:t xml:space="preserve"> (IPAS)</w:t>
            </w:r>
          </w:p>
          <w:p w14:paraId="00B847DA" w14:textId="5C89BEB2" w:rsidR="00E53437" w:rsidRPr="00CE000A" w:rsidRDefault="00CE000A" w:rsidP="00CE000A">
            <w:pPr>
              <w:pStyle w:val="TableParagraph"/>
              <w:ind w:left="108" w:right="119"/>
              <w:rPr>
                <w:rFonts w:asciiTheme="minorHAnsi" w:hAnsiTheme="minorHAnsi" w:cstheme="minorHAnsi"/>
                <w:sz w:val="24"/>
                <w:lang w:val="ka-GE"/>
              </w:rPr>
            </w:pPr>
            <w:r w:rsidRPr="00CE000A">
              <w:rPr>
                <w:rFonts w:ascii="Sylfaen" w:hAnsi="Sylfaen" w:cs="Sylfaen"/>
                <w:sz w:val="24"/>
              </w:rPr>
              <w:t>პასუხისმგებელია</w:t>
            </w:r>
            <w:r w:rsidRPr="00CE000A">
              <w:rPr>
                <w:rFonts w:asciiTheme="minorHAnsi" w:hAnsiTheme="minorHAnsi" w:cstheme="minorHAnsi"/>
                <w:sz w:val="24"/>
              </w:rPr>
              <w:t xml:space="preserve"> </w:t>
            </w:r>
            <w:r w:rsidRPr="00CE000A">
              <w:rPr>
                <w:rFonts w:ascii="Sylfaen" w:hAnsi="Sylfaen" w:cs="Sylfaen"/>
                <w:sz w:val="24"/>
              </w:rPr>
              <w:t>საცხოვრებლისა</w:t>
            </w:r>
            <w:r w:rsidRPr="00CE000A">
              <w:rPr>
                <w:rFonts w:asciiTheme="minorHAnsi" w:hAnsiTheme="minorHAnsi" w:cstheme="minorHAnsi"/>
                <w:sz w:val="24"/>
              </w:rPr>
              <w:t xml:space="preserve"> </w:t>
            </w:r>
            <w:r w:rsidRPr="00CE000A">
              <w:rPr>
                <w:rFonts w:ascii="Sylfaen" w:hAnsi="Sylfaen" w:cs="Sylfaen"/>
                <w:sz w:val="24"/>
              </w:rPr>
              <w:t>და</w:t>
            </w:r>
            <w:r w:rsidRPr="00CE000A">
              <w:rPr>
                <w:rFonts w:asciiTheme="minorHAnsi" w:hAnsiTheme="minorHAnsi" w:cstheme="minorHAnsi"/>
                <w:sz w:val="24"/>
              </w:rPr>
              <w:t xml:space="preserve"> </w:t>
            </w:r>
            <w:r w:rsidRPr="00CE000A">
              <w:rPr>
                <w:rFonts w:ascii="Sylfaen" w:hAnsi="Sylfaen" w:cs="Sylfaen"/>
                <w:sz w:val="24"/>
              </w:rPr>
              <w:t>მასთან</w:t>
            </w:r>
            <w:r w:rsidRPr="00CE000A">
              <w:rPr>
                <w:rFonts w:asciiTheme="minorHAnsi" w:hAnsiTheme="minorHAnsi" w:cstheme="minorHAnsi"/>
                <w:sz w:val="24"/>
              </w:rPr>
              <w:t xml:space="preserve"> </w:t>
            </w:r>
            <w:r w:rsidRPr="00CE000A">
              <w:rPr>
                <w:rFonts w:ascii="Sylfaen" w:hAnsi="Sylfaen" w:cs="Sylfaen"/>
                <w:sz w:val="24"/>
              </w:rPr>
              <w:t>დაკავშირებული</w:t>
            </w:r>
            <w:r w:rsidRPr="00CE000A">
              <w:rPr>
                <w:rFonts w:asciiTheme="minorHAnsi" w:hAnsiTheme="minorHAnsi" w:cstheme="minorHAnsi"/>
                <w:sz w:val="24"/>
              </w:rPr>
              <w:t xml:space="preserve"> </w:t>
            </w:r>
            <w:r w:rsidRPr="00CE000A">
              <w:rPr>
                <w:rFonts w:ascii="Sylfaen" w:hAnsi="Sylfaen" w:cs="Sylfaen"/>
                <w:sz w:val="24"/>
              </w:rPr>
              <w:t>სერვისების</w:t>
            </w:r>
            <w:r w:rsidRPr="00CE000A">
              <w:rPr>
                <w:rFonts w:asciiTheme="minorHAnsi" w:hAnsiTheme="minorHAnsi" w:cstheme="minorHAnsi"/>
                <w:sz w:val="24"/>
              </w:rPr>
              <w:t xml:space="preserve"> </w:t>
            </w:r>
            <w:r w:rsidRPr="00CE000A">
              <w:rPr>
                <w:rFonts w:ascii="Sylfaen" w:hAnsi="Sylfaen" w:cs="Sylfaen"/>
                <w:sz w:val="24"/>
              </w:rPr>
              <w:t>მიწოდებაზე</w:t>
            </w:r>
            <w:r w:rsidRPr="00CE000A">
              <w:rPr>
                <w:rFonts w:asciiTheme="minorHAnsi" w:hAnsiTheme="minorHAnsi" w:cstheme="minorHAnsi"/>
                <w:sz w:val="24"/>
              </w:rPr>
              <w:t xml:space="preserve"> </w:t>
            </w:r>
            <w:r>
              <w:rPr>
                <w:rFonts w:ascii="Sylfaen" w:hAnsi="Sylfaen" w:cs="Sylfaen"/>
                <w:sz w:val="24"/>
                <w:lang w:val="ka-GE"/>
              </w:rPr>
              <w:t xml:space="preserve">საერთაშორისო </w:t>
            </w:r>
            <w:r w:rsidRPr="00CE000A">
              <w:rPr>
                <w:rFonts w:ascii="Sylfaen" w:hAnsi="Sylfaen" w:cs="Sylfaen"/>
                <w:sz w:val="24"/>
              </w:rPr>
              <w:t>დაცვ</w:t>
            </w:r>
            <w:r>
              <w:rPr>
                <w:rFonts w:ascii="Sylfaen" w:hAnsi="Sylfaen" w:cs="Sylfaen"/>
                <w:sz w:val="24"/>
                <w:lang w:val="ka-GE"/>
              </w:rPr>
              <w:t xml:space="preserve">ის აპლიკანტებისათვის. </w:t>
            </w:r>
          </w:p>
        </w:tc>
      </w:tr>
      <w:tr w:rsidR="00E53437" w:rsidRPr="00DB0DB5" w14:paraId="47454CF7" w14:textId="77777777">
        <w:trPr>
          <w:trHeight w:val="6072"/>
        </w:trPr>
        <w:tc>
          <w:tcPr>
            <w:tcW w:w="4671" w:type="dxa"/>
          </w:tcPr>
          <w:p w14:paraId="4988CCFF" w14:textId="77777777" w:rsidR="00E53437" w:rsidRPr="002E6EBF" w:rsidRDefault="00DD57E7">
            <w:pPr>
              <w:pStyle w:val="TableParagraph"/>
              <w:ind w:right="729"/>
              <w:rPr>
                <w:rFonts w:asciiTheme="minorHAnsi" w:hAnsiTheme="minorHAnsi" w:cstheme="minorHAnsi"/>
                <w:sz w:val="24"/>
              </w:rPr>
            </w:pPr>
            <w:r w:rsidRPr="002E6EBF">
              <w:rPr>
                <w:rFonts w:asciiTheme="minorHAnsi" w:hAnsiTheme="minorHAnsi" w:cstheme="minorHAnsi"/>
                <w:sz w:val="24"/>
              </w:rPr>
              <w:t>United Nations High Commissioner for Refugees.</w:t>
            </w:r>
          </w:p>
          <w:p w14:paraId="202D2AD4" w14:textId="77777777" w:rsidR="00E53437" w:rsidRPr="002E6EBF" w:rsidRDefault="00DD57E7">
            <w:pPr>
              <w:pStyle w:val="TableParagraph"/>
              <w:ind w:right="2509"/>
              <w:rPr>
                <w:rFonts w:asciiTheme="minorHAnsi" w:hAnsiTheme="minorHAnsi" w:cstheme="minorHAnsi"/>
                <w:sz w:val="24"/>
              </w:rPr>
            </w:pPr>
            <w:r w:rsidRPr="002E6EBF">
              <w:rPr>
                <w:rFonts w:asciiTheme="minorHAnsi" w:hAnsiTheme="minorHAnsi" w:cstheme="minorHAnsi"/>
                <w:sz w:val="24"/>
              </w:rPr>
              <w:t>102 Pembroke Road, Ballsbridge,</w:t>
            </w:r>
          </w:p>
          <w:p w14:paraId="7FD0D8D5" w14:textId="77777777" w:rsidR="00E53437" w:rsidRPr="002E6EBF" w:rsidRDefault="00DD57E7">
            <w:pPr>
              <w:pStyle w:val="TableParagraph"/>
              <w:ind w:right="3495"/>
              <w:rPr>
                <w:rFonts w:asciiTheme="minorHAnsi" w:hAnsiTheme="minorHAnsi" w:cstheme="minorHAnsi"/>
                <w:sz w:val="24"/>
              </w:rPr>
            </w:pPr>
            <w:r w:rsidRPr="002E6EBF">
              <w:rPr>
                <w:rFonts w:asciiTheme="minorHAnsi" w:hAnsiTheme="minorHAnsi" w:cstheme="minorHAnsi"/>
                <w:sz w:val="24"/>
              </w:rPr>
              <w:t>Dublin 4. D04 E7N6</w:t>
            </w:r>
          </w:p>
          <w:p w14:paraId="0A1B7112" w14:textId="77777777" w:rsidR="00E53437" w:rsidRPr="002E6EBF" w:rsidRDefault="00E53437">
            <w:pPr>
              <w:pStyle w:val="TableParagraph"/>
              <w:spacing w:before="3"/>
              <w:ind w:left="0"/>
              <w:rPr>
                <w:rFonts w:asciiTheme="minorHAnsi" w:hAnsiTheme="minorHAnsi" w:cstheme="minorHAnsi"/>
                <w:b/>
                <w:sz w:val="23"/>
              </w:rPr>
            </w:pPr>
          </w:p>
          <w:p w14:paraId="59CD8599" w14:textId="7AB76A21" w:rsidR="00E53437" w:rsidRPr="002E6EBF" w:rsidRDefault="00DD57E7">
            <w:pPr>
              <w:pStyle w:val="TableParagraph"/>
              <w:spacing w:before="1"/>
              <w:ind w:right="2109"/>
              <w:rPr>
                <w:rFonts w:asciiTheme="minorHAnsi" w:hAnsiTheme="minorHAnsi" w:cstheme="minorHAnsi"/>
                <w:sz w:val="24"/>
              </w:rPr>
            </w:pPr>
            <w:r w:rsidRPr="002E6EBF">
              <w:rPr>
                <w:rFonts w:asciiTheme="minorHAnsi" w:hAnsiTheme="minorHAnsi" w:cstheme="minorHAnsi"/>
                <w:sz w:val="24"/>
              </w:rPr>
              <w:t xml:space="preserve">Telephone: 01 631 4510 </w:t>
            </w:r>
            <w:r w:rsidR="00845EB7">
              <w:rPr>
                <w:rFonts w:asciiTheme="minorHAnsi" w:hAnsiTheme="minorHAnsi" w:cstheme="minorHAnsi"/>
                <w:sz w:val="24"/>
              </w:rPr>
              <w:t xml:space="preserve">Website: </w:t>
            </w:r>
            <w:hyperlink r:id="rId29">
              <w:r w:rsidRPr="00845EB7">
                <w:rPr>
                  <w:rFonts w:asciiTheme="minorHAnsi" w:hAnsiTheme="minorHAnsi" w:cstheme="minorHAnsi"/>
                  <w:sz w:val="24"/>
                </w:rPr>
                <w:t>www.unhcr.org</w:t>
              </w:r>
            </w:hyperlink>
          </w:p>
        </w:tc>
        <w:tc>
          <w:tcPr>
            <w:tcW w:w="3994" w:type="dxa"/>
          </w:tcPr>
          <w:p w14:paraId="3E4063E6" w14:textId="04AECE08" w:rsidR="00E53437" w:rsidRPr="00CE000A" w:rsidRDefault="00CE000A" w:rsidP="00CE000A">
            <w:pPr>
              <w:pStyle w:val="NormalWeb"/>
              <w:shd w:val="clear" w:color="auto" w:fill="FFFFFF"/>
            </w:pPr>
            <w:r>
              <w:rPr>
                <w:rFonts w:ascii="Sylfaen" w:hAnsi="Sylfaen"/>
                <w:sz w:val="20"/>
                <w:szCs w:val="20"/>
              </w:rPr>
              <w:t xml:space="preserve">გაეროს ლტოლვილთა უმაღლესი კომისარიატი </w:t>
            </w:r>
            <w:r>
              <w:rPr>
                <w:rFonts w:ascii="TimesNewRomanPSMT" w:hAnsi="TimesNewRomanPSMT"/>
                <w:sz w:val="20"/>
                <w:szCs w:val="20"/>
              </w:rPr>
              <w:t xml:space="preserve">(UNHCR) </w:t>
            </w:r>
            <w:r>
              <w:rPr>
                <w:rFonts w:ascii="Sylfaen" w:hAnsi="Sylfaen"/>
                <w:sz w:val="20"/>
                <w:szCs w:val="20"/>
              </w:rPr>
              <w:t xml:space="preserve">დაარსდა </w:t>
            </w:r>
            <w:r>
              <w:rPr>
                <w:rFonts w:ascii="TimesNewRomanPSMT" w:hAnsi="TimesNewRomanPSMT"/>
                <w:sz w:val="20"/>
                <w:szCs w:val="20"/>
              </w:rPr>
              <w:t xml:space="preserve">1951 </w:t>
            </w:r>
            <w:r>
              <w:rPr>
                <w:rFonts w:ascii="Sylfaen" w:hAnsi="Sylfaen"/>
                <w:sz w:val="20"/>
                <w:szCs w:val="20"/>
              </w:rPr>
              <w:t xml:space="preserve">წელს ლტოლვილთა ინტერესების დასაცავად. </w:t>
            </w:r>
            <w:r>
              <w:rPr>
                <w:rFonts w:ascii="TimesNewRomanPSMT" w:hAnsi="TimesNewRomanPSMT"/>
                <w:sz w:val="20"/>
                <w:szCs w:val="20"/>
              </w:rPr>
              <w:t>UNHCR</w:t>
            </w:r>
            <w:r>
              <w:rPr>
                <w:rFonts w:ascii="Sylfaen" w:hAnsi="Sylfaen"/>
                <w:sz w:val="20"/>
                <w:szCs w:val="20"/>
              </w:rPr>
              <w:t>-ის მუშაობა განისაზღვრება, როგორც ჰუმანიტარული, სოციალური და არაპოლიტიკური.მისი ძირითადი ფუნქციებია საერთაშორისო დაცვის უზრუნველყოფა ლტოლვილებისთვის, მათი მძიმე მდგომარეობისთვის გადაწყვეტილების მოძებნა და მათთვის მატერიალური დახმარების გაწევა.</w:t>
            </w:r>
            <w:r>
              <w:rPr>
                <w:rFonts w:ascii="Sylfaen" w:hAnsi="Sylfaen"/>
                <w:sz w:val="20"/>
                <w:szCs w:val="20"/>
              </w:rPr>
              <w:br/>
              <w:t xml:space="preserve">დაცვა მოიცავს იძულებით გაძევების, ანუ ლტოლვილების იძულებით იმ ქვეყანაში დაბრუნების პრევენციას, სადაც ისინი დევნის საფრთხის ქვეშ იქნებიან. არსებობს პროცედურები, რომელთა შესაბამითაც </w:t>
            </w:r>
            <w:r>
              <w:rPr>
                <w:rFonts w:ascii="TimesNewRomanPSMT" w:hAnsi="TimesNewRomanPSMT"/>
                <w:sz w:val="20"/>
                <w:szCs w:val="20"/>
              </w:rPr>
              <w:t>UNHCR</w:t>
            </w:r>
            <w:r>
              <w:rPr>
                <w:rFonts w:ascii="Sylfaen" w:hAnsi="Sylfaen"/>
                <w:sz w:val="20"/>
                <w:szCs w:val="20"/>
              </w:rPr>
              <w:t>-ს ეცნობება განაცხადების დამუშავების შესახებ, როგორც პირველ ასევე გასაჩივრების სტადიაზე.</w:t>
            </w:r>
            <w:r>
              <w:rPr>
                <w:rFonts w:ascii="TimesNewRomanPSMT" w:hAnsi="TimesNewRomanPSMT"/>
                <w:sz w:val="20"/>
                <w:szCs w:val="20"/>
              </w:rPr>
              <w:t>UNHCR</w:t>
            </w:r>
            <w:r>
              <w:rPr>
                <w:rFonts w:ascii="Sylfaen" w:hAnsi="Sylfaen"/>
                <w:sz w:val="20"/>
                <w:szCs w:val="20"/>
              </w:rPr>
              <w:t xml:space="preserve">-ს შეუძლია დაესწროს ნებისმიერ გასაუბრებას ან გასაჩივრებას ან გააკეთოს წერილობითი განცხადება ნებისმიერ განაცხადთან დაკავშირებით. </w:t>
            </w:r>
          </w:p>
        </w:tc>
      </w:tr>
      <w:tr w:rsidR="00E53437" w:rsidRPr="00DB0DB5" w14:paraId="56355CDF" w14:textId="77777777">
        <w:trPr>
          <w:trHeight w:val="3038"/>
        </w:trPr>
        <w:tc>
          <w:tcPr>
            <w:tcW w:w="4671" w:type="dxa"/>
          </w:tcPr>
          <w:p w14:paraId="63B3ED6A" w14:textId="77777777" w:rsidR="000160B9" w:rsidRDefault="00DD57E7">
            <w:pPr>
              <w:pStyle w:val="TableParagraph"/>
              <w:ind w:right="583"/>
              <w:rPr>
                <w:rFonts w:asciiTheme="minorHAnsi" w:hAnsiTheme="minorHAnsi" w:cstheme="minorHAnsi"/>
                <w:sz w:val="24"/>
              </w:rPr>
            </w:pPr>
            <w:r w:rsidRPr="00E57026">
              <w:rPr>
                <w:rFonts w:asciiTheme="minorHAnsi" w:hAnsiTheme="minorHAnsi" w:cstheme="minorHAnsi"/>
                <w:sz w:val="24"/>
              </w:rPr>
              <w:t xml:space="preserve">International Organisation for Migration. </w:t>
            </w:r>
          </w:p>
          <w:p w14:paraId="48A67479" w14:textId="20A1367C" w:rsidR="00E53437" w:rsidRPr="00E57026" w:rsidRDefault="00DD57E7">
            <w:pPr>
              <w:pStyle w:val="TableParagraph"/>
              <w:ind w:right="583"/>
              <w:rPr>
                <w:rFonts w:asciiTheme="minorHAnsi" w:hAnsiTheme="minorHAnsi" w:cstheme="minorHAnsi"/>
                <w:sz w:val="24"/>
              </w:rPr>
            </w:pPr>
            <w:r w:rsidRPr="00E57026">
              <w:rPr>
                <w:rFonts w:asciiTheme="minorHAnsi" w:hAnsiTheme="minorHAnsi" w:cstheme="minorHAnsi"/>
                <w:sz w:val="24"/>
              </w:rPr>
              <w:t>116 Lower Baggot Street,</w:t>
            </w:r>
          </w:p>
          <w:p w14:paraId="34CF3082" w14:textId="77777777" w:rsidR="00E53437" w:rsidRPr="00E57026" w:rsidRDefault="00DD57E7">
            <w:pPr>
              <w:pStyle w:val="TableParagraph"/>
              <w:ind w:right="3535"/>
              <w:rPr>
                <w:rFonts w:asciiTheme="minorHAnsi" w:hAnsiTheme="minorHAnsi" w:cstheme="minorHAnsi"/>
                <w:sz w:val="24"/>
              </w:rPr>
            </w:pPr>
            <w:r w:rsidRPr="00E57026">
              <w:rPr>
                <w:rFonts w:asciiTheme="minorHAnsi" w:hAnsiTheme="minorHAnsi" w:cstheme="minorHAnsi"/>
                <w:sz w:val="24"/>
              </w:rPr>
              <w:t>Dublin 2. D02 R252</w:t>
            </w:r>
          </w:p>
          <w:p w14:paraId="0B84A9F2" w14:textId="77777777" w:rsidR="00E53437" w:rsidRPr="00E57026" w:rsidRDefault="00E53437">
            <w:pPr>
              <w:pStyle w:val="TableParagraph"/>
              <w:spacing w:before="3"/>
              <w:ind w:left="0"/>
              <w:rPr>
                <w:rFonts w:asciiTheme="minorHAnsi" w:hAnsiTheme="minorHAnsi" w:cstheme="minorHAnsi"/>
                <w:b/>
                <w:sz w:val="23"/>
              </w:rPr>
            </w:pPr>
          </w:p>
          <w:p w14:paraId="7B785DA9" w14:textId="77777777" w:rsidR="00E53437" w:rsidRPr="00E57026" w:rsidRDefault="00DD57E7">
            <w:pPr>
              <w:pStyle w:val="TableParagraph"/>
              <w:rPr>
                <w:rFonts w:asciiTheme="minorHAnsi" w:hAnsiTheme="minorHAnsi" w:cstheme="minorHAnsi"/>
                <w:sz w:val="24"/>
              </w:rPr>
            </w:pPr>
            <w:r w:rsidRPr="00E57026">
              <w:rPr>
                <w:rFonts w:asciiTheme="minorHAnsi" w:hAnsiTheme="minorHAnsi" w:cstheme="minorHAnsi"/>
                <w:sz w:val="24"/>
              </w:rPr>
              <w:t>Freephone: 1800 406 406</w:t>
            </w:r>
          </w:p>
          <w:p w14:paraId="53AE17CD" w14:textId="77777777" w:rsidR="00E53437" w:rsidRPr="00E57026" w:rsidRDefault="00DD57E7">
            <w:pPr>
              <w:pStyle w:val="TableParagraph"/>
              <w:ind w:right="1556"/>
              <w:rPr>
                <w:rFonts w:asciiTheme="minorHAnsi" w:hAnsiTheme="minorHAnsi" w:cstheme="minorHAnsi"/>
                <w:sz w:val="24"/>
              </w:rPr>
            </w:pPr>
            <w:r w:rsidRPr="00E57026">
              <w:rPr>
                <w:rFonts w:asciiTheme="minorHAnsi" w:hAnsiTheme="minorHAnsi" w:cstheme="minorHAnsi"/>
                <w:sz w:val="24"/>
              </w:rPr>
              <w:t>Telephone: +353 1 676 0655 Ema</w:t>
            </w:r>
            <w:hyperlink r:id="rId30">
              <w:r w:rsidRPr="00E57026">
                <w:rPr>
                  <w:rFonts w:asciiTheme="minorHAnsi" w:hAnsiTheme="minorHAnsi" w:cstheme="minorHAnsi"/>
                  <w:sz w:val="24"/>
                </w:rPr>
                <w:t xml:space="preserve">il: </w:t>
              </w:r>
              <w:r w:rsidRPr="00845EB7">
                <w:rPr>
                  <w:rFonts w:asciiTheme="minorHAnsi" w:hAnsiTheme="minorHAnsi" w:cstheme="minorHAnsi"/>
                  <w:sz w:val="24"/>
                  <w:u w:val="single"/>
                </w:rPr>
                <w:t>iomdublin@iom.int</w:t>
              </w:r>
            </w:hyperlink>
            <w:r w:rsidRPr="00E57026">
              <w:rPr>
                <w:rFonts w:asciiTheme="minorHAnsi" w:hAnsiTheme="minorHAnsi" w:cstheme="minorHAnsi"/>
                <w:sz w:val="24"/>
              </w:rPr>
              <w:t xml:space="preserve"> Website: </w:t>
            </w:r>
            <w:hyperlink r:id="rId31">
              <w:r w:rsidRPr="00E57026">
                <w:rPr>
                  <w:rFonts w:asciiTheme="minorHAnsi" w:hAnsiTheme="minorHAnsi" w:cstheme="minorHAnsi"/>
                  <w:sz w:val="24"/>
                </w:rPr>
                <w:t>www.ireland.iom.int/</w:t>
              </w:r>
            </w:hyperlink>
          </w:p>
        </w:tc>
        <w:tc>
          <w:tcPr>
            <w:tcW w:w="3994" w:type="dxa"/>
          </w:tcPr>
          <w:p w14:paraId="28CB0ED1" w14:textId="77777777" w:rsidR="00CE000A" w:rsidRDefault="00CE000A" w:rsidP="00CE000A">
            <w:pPr>
              <w:pStyle w:val="NormalWeb"/>
              <w:shd w:val="clear" w:color="auto" w:fill="FFFFFF"/>
            </w:pPr>
            <w:r>
              <w:rPr>
                <w:rFonts w:ascii="Sylfaen" w:hAnsi="Sylfaen"/>
                <w:sz w:val="20"/>
                <w:szCs w:val="20"/>
              </w:rPr>
              <w:t>მიგრაციის საერთაშორისო ორგანიზაცია</w:t>
            </w:r>
            <w:r>
              <w:rPr>
                <w:rFonts w:ascii="TimesNewRomanPSMT" w:hAnsi="TimesNewRomanPSMT"/>
                <w:sz w:val="20"/>
                <w:szCs w:val="20"/>
              </w:rPr>
              <w:t xml:space="preserve">(IOM) </w:t>
            </w:r>
            <w:r>
              <w:rPr>
                <w:rFonts w:ascii="Sylfaen" w:hAnsi="Sylfaen"/>
                <w:sz w:val="20"/>
                <w:szCs w:val="20"/>
              </w:rPr>
              <w:t xml:space="preserve">სთავაზობს კონფიდენციალურ დახმარებას თავშესაფრის მაძიებლებს და არარეგულარულ მიგრანტებს არაევროპული ეკონომიკური ზონიდან </w:t>
            </w:r>
            <w:r>
              <w:rPr>
                <w:rFonts w:ascii="TimesNewRomanPSMT" w:hAnsi="TimesNewRomanPSMT"/>
                <w:sz w:val="20"/>
                <w:szCs w:val="20"/>
              </w:rPr>
              <w:t>(EEA)</w:t>
            </w:r>
            <w:r>
              <w:rPr>
                <w:rFonts w:ascii="Sylfaen" w:hAnsi="Sylfaen"/>
                <w:sz w:val="20"/>
                <w:szCs w:val="20"/>
              </w:rPr>
              <w:t>, რომელთაც სურთ საკუთარი სურვილით დაბრუნება სამშობლოში და ამისთვის არ აქვთ მგზავრობის საშუალება და/ან დოკუმენტები</w:t>
            </w:r>
            <w:r>
              <w:rPr>
                <w:rFonts w:ascii="TimesNewRomanPSMT" w:hAnsi="TimesNewRomanPSMT"/>
                <w:sz w:val="20"/>
                <w:szCs w:val="20"/>
              </w:rPr>
              <w:t xml:space="preserve">. </w:t>
            </w:r>
          </w:p>
          <w:p w14:paraId="58D3F39B" w14:textId="4122B484" w:rsidR="00E53437" w:rsidRPr="00E57026" w:rsidRDefault="00E53437">
            <w:pPr>
              <w:pStyle w:val="TableParagraph"/>
              <w:ind w:left="108" w:right="212"/>
              <w:rPr>
                <w:rFonts w:asciiTheme="minorHAnsi" w:hAnsiTheme="minorHAnsi" w:cstheme="minorHAnsi"/>
                <w:sz w:val="24"/>
              </w:rPr>
            </w:pPr>
          </w:p>
        </w:tc>
      </w:tr>
    </w:tbl>
    <w:p w14:paraId="5838AF80" w14:textId="77777777" w:rsidR="00E53437" w:rsidRPr="00773E91" w:rsidRDefault="00E53437">
      <w:pPr>
        <w:rPr>
          <w:rFonts w:asciiTheme="minorHAnsi" w:hAnsiTheme="minorHAnsi" w:cstheme="minorHAnsi"/>
          <w:sz w:val="24"/>
        </w:rPr>
        <w:sectPr w:rsidR="00E53437" w:rsidRPr="00773E91">
          <w:pgSz w:w="11910" w:h="16840"/>
          <w:pgMar w:top="1240" w:right="1280" w:bottom="1160" w:left="1120" w:header="0" w:footer="978" w:gutter="0"/>
          <w:cols w:space="720"/>
        </w:sectPr>
      </w:pPr>
    </w:p>
    <w:tbl>
      <w:tblPr>
        <w:tblW w:w="0" w:type="auto"/>
        <w:tblInd w:w="69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671"/>
        <w:gridCol w:w="3994"/>
      </w:tblGrid>
      <w:tr w:rsidR="00E53437" w:rsidRPr="00DB0DB5" w14:paraId="19C35C36" w14:textId="77777777">
        <w:trPr>
          <w:trHeight w:val="489"/>
        </w:trPr>
        <w:tc>
          <w:tcPr>
            <w:tcW w:w="4671" w:type="dxa"/>
          </w:tcPr>
          <w:p w14:paraId="11B1AF33" w14:textId="77777777" w:rsidR="00E53437" w:rsidRPr="00773E91" w:rsidRDefault="00DD57E7">
            <w:pPr>
              <w:pStyle w:val="TableParagraph"/>
              <w:rPr>
                <w:rFonts w:asciiTheme="minorHAnsi" w:hAnsiTheme="minorHAnsi" w:cstheme="minorHAnsi"/>
                <w:b/>
                <w:sz w:val="28"/>
              </w:rPr>
            </w:pPr>
            <w:r w:rsidRPr="00773E91">
              <w:rPr>
                <w:rFonts w:asciiTheme="minorHAnsi" w:hAnsiTheme="minorHAnsi" w:cstheme="minorHAnsi"/>
                <w:b/>
                <w:sz w:val="28"/>
              </w:rPr>
              <w:lastRenderedPageBreak/>
              <w:t>Organisation</w:t>
            </w:r>
          </w:p>
        </w:tc>
        <w:tc>
          <w:tcPr>
            <w:tcW w:w="3994" w:type="dxa"/>
          </w:tcPr>
          <w:p w14:paraId="689AE801" w14:textId="77777777" w:rsidR="00E53437" w:rsidRPr="00773E91" w:rsidRDefault="00DD57E7">
            <w:pPr>
              <w:pStyle w:val="TableParagraph"/>
              <w:ind w:left="108"/>
              <w:rPr>
                <w:rFonts w:asciiTheme="minorHAnsi" w:hAnsiTheme="minorHAnsi" w:cstheme="minorHAnsi"/>
                <w:b/>
                <w:sz w:val="28"/>
              </w:rPr>
            </w:pPr>
            <w:r w:rsidRPr="00773E91">
              <w:rPr>
                <w:rFonts w:asciiTheme="minorHAnsi" w:hAnsiTheme="minorHAnsi" w:cstheme="minorHAnsi"/>
                <w:b/>
                <w:sz w:val="28"/>
              </w:rPr>
              <w:t>Function</w:t>
            </w:r>
          </w:p>
        </w:tc>
      </w:tr>
      <w:tr w:rsidR="00E53437" w:rsidRPr="00DB0DB5" w14:paraId="53BDDEA8" w14:textId="77777777">
        <w:trPr>
          <w:trHeight w:val="8832"/>
        </w:trPr>
        <w:tc>
          <w:tcPr>
            <w:tcW w:w="4671" w:type="dxa"/>
          </w:tcPr>
          <w:p w14:paraId="76B54208" w14:textId="77777777" w:rsidR="00E53437" w:rsidRPr="00E57026" w:rsidRDefault="00DD57E7">
            <w:pPr>
              <w:pStyle w:val="TableParagraph"/>
              <w:ind w:right="1602"/>
              <w:jc w:val="both"/>
              <w:rPr>
                <w:rFonts w:asciiTheme="minorHAnsi" w:hAnsiTheme="minorHAnsi" w:cstheme="minorHAnsi"/>
                <w:sz w:val="24"/>
              </w:rPr>
            </w:pPr>
            <w:r w:rsidRPr="00E57026">
              <w:rPr>
                <w:rFonts w:asciiTheme="minorHAnsi" w:hAnsiTheme="minorHAnsi" w:cstheme="minorHAnsi"/>
                <w:sz w:val="24"/>
              </w:rPr>
              <w:t>Legal Aid Board (Smithfield). 48/49 North Brunswick Street, Georges Lane,</w:t>
            </w:r>
          </w:p>
          <w:p w14:paraId="22B31283" w14:textId="77777777" w:rsidR="00E53437" w:rsidRPr="00E57026" w:rsidRDefault="00DD57E7">
            <w:pPr>
              <w:pStyle w:val="TableParagraph"/>
              <w:ind w:right="3512"/>
              <w:jc w:val="both"/>
              <w:rPr>
                <w:rFonts w:asciiTheme="minorHAnsi" w:hAnsiTheme="minorHAnsi" w:cstheme="minorHAnsi"/>
                <w:sz w:val="24"/>
              </w:rPr>
            </w:pPr>
            <w:r w:rsidRPr="00E57026">
              <w:rPr>
                <w:rFonts w:asciiTheme="minorHAnsi" w:hAnsiTheme="minorHAnsi" w:cstheme="minorHAnsi"/>
                <w:sz w:val="24"/>
              </w:rPr>
              <w:t>Dublin 7. D07 PE0C</w:t>
            </w:r>
          </w:p>
          <w:p w14:paraId="4AD9EAC1" w14:textId="77777777" w:rsidR="00E53437" w:rsidRPr="00E57026" w:rsidRDefault="00E53437">
            <w:pPr>
              <w:pStyle w:val="TableParagraph"/>
              <w:spacing w:before="3"/>
              <w:ind w:left="0"/>
              <w:rPr>
                <w:rFonts w:asciiTheme="minorHAnsi" w:hAnsiTheme="minorHAnsi" w:cstheme="minorHAnsi"/>
                <w:b/>
                <w:sz w:val="23"/>
              </w:rPr>
            </w:pPr>
          </w:p>
          <w:p w14:paraId="250FCCAD" w14:textId="77777777" w:rsidR="00E53437" w:rsidRPr="00E57026" w:rsidRDefault="00DD57E7">
            <w:pPr>
              <w:pStyle w:val="TableParagraph"/>
              <w:rPr>
                <w:rFonts w:asciiTheme="minorHAnsi" w:hAnsiTheme="minorHAnsi" w:cstheme="minorHAnsi"/>
                <w:sz w:val="24"/>
              </w:rPr>
            </w:pPr>
            <w:r w:rsidRPr="00E57026">
              <w:rPr>
                <w:rFonts w:asciiTheme="minorHAnsi" w:hAnsiTheme="minorHAnsi" w:cstheme="minorHAnsi"/>
                <w:sz w:val="24"/>
              </w:rPr>
              <w:t>Telephone: (01) 646 9600</w:t>
            </w:r>
          </w:p>
          <w:p w14:paraId="6A2BC52A" w14:textId="77777777" w:rsidR="00E53437" w:rsidRPr="00E57026" w:rsidRDefault="00DD57E7">
            <w:pPr>
              <w:pStyle w:val="TableParagraph"/>
              <w:rPr>
                <w:rFonts w:asciiTheme="minorHAnsi" w:hAnsiTheme="minorHAnsi" w:cstheme="minorHAnsi"/>
                <w:sz w:val="24"/>
              </w:rPr>
            </w:pPr>
            <w:r w:rsidRPr="00E57026">
              <w:rPr>
                <w:rFonts w:asciiTheme="minorHAnsi" w:hAnsiTheme="minorHAnsi" w:cstheme="minorHAnsi"/>
                <w:sz w:val="24"/>
              </w:rPr>
              <w:t>Fax: (01) 671 0200</w:t>
            </w:r>
          </w:p>
          <w:p w14:paraId="2C37BE91" w14:textId="77777777" w:rsidR="00E53437" w:rsidRPr="00E57026" w:rsidRDefault="00DD57E7">
            <w:pPr>
              <w:pStyle w:val="TableParagraph"/>
              <w:rPr>
                <w:rFonts w:asciiTheme="minorHAnsi" w:hAnsiTheme="minorHAnsi" w:cstheme="minorHAnsi"/>
                <w:sz w:val="24"/>
              </w:rPr>
            </w:pPr>
            <w:r w:rsidRPr="00E57026">
              <w:rPr>
                <w:rFonts w:asciiTheme="minorHAnsi" w:hAnsiTheme="minorHAnsi" w:cstheme="minorHAnsi"/>
                <w:sz w:val="24"/>
              </w:rPr>
              <w:t>Email:</w:t>
            </w:r>
            <w:hyperlink r:id="rId32">
              <w:r w:rsidRPr="00E57026">
                <w:rPr>
                  <w:rFonts w:asciiTheme="minorHAnsi" w:hAnsiTheme="minorHAnsi" w:cstheme="minorHAnsi"/>
                  <w:sz w:val="24"/>
                  <w:u w:val="single"/>
                </w:rPr>
                <w:t>lawcentresmithfield@legalaidboard.ie</w:t>
              </w:r>
            </w:hyperlink>
          </w:p>
          <w:p w14:paraId="71968023" w14:textId="77777777" w:rsidR="00E53437" w:rsidRPr="00E57026" w:rsidRDefault="00E53437">
            <w:pPr>
              <w:pStyle w:val="TableParagraph"/>
              <w:ind w:left="0"/>
              <w:rPr>
                <w:rFonts w:asciiTheme="minorHAnsi" w:hAnsiTheme="minorHAnsi" w:cstheme="minorHAnsi"/>
                <w:b/>
                <w:sz w:val="26"/>
              </w:rPr>
            </w:pPr>
          </w:p>
          <w:p w14:paraId="35BEB926" w14:textId="77777777" w:rsidR="00E53437" w:rsidRPr="00E57026" w:rsidRDefault="00E53437">
            <w:pPr>
              <w:pStyle w:val="TableParagraph"/>
              <w:ind w:left="0"/>
              <w:rPr>
                <w:rFonts w:asciiTheme="minorHAnsi" w:hAnsiTheme="minorHAnsi" w:cstheme="minorHAnsi"/>
                <w:b/>
              </w:rPr>
            </w:pPr>
          </w:p>
          <w:p w14:paraId="70D1B926" w14:textId="77777777" w:rsidR="00E53437" w:rsidRPr="00E57026" w:rsidRDefault="00DD57E7">
            <w:pPr>
              <w:pStyle w:val="TableParagraph"/>
              <w:ind w:right="2129"/>
              <w:rPr>
                <w:rFonts w:asciiTheme="minorHAnsi" w:hAnsiTheme="minorHAnsi" w:cstheme="minorHAnsi"/>
                <w:sz w:val="24"/>
              </w:rPr>
            </w:pPr>
            <w:r w:rsidRPr="00E57026">
              <w:rPr>
                <w:rFonts w:asciiTheme="minorHAnsi" w:hAnsiTheme="minorHAnsi" w:cstheme="minorHAnsi"/>
                <w:sz w:val="24"/>
                <w:u w:val="single"/>
              </w:rPr>
              <w:t>Legal Aid Board (Cork)</w:t>
            </w:r>
            <w:r w:rsidRPr="00E57026">
              <w:rPr>
                <w:rFonts w:asciiTheme="minorHAnsi" w:hAnsiTheme="minorHAnsi" w:cstheme="minorHAnsi"/>
                <w:sz w:val="24"/>
              </w:rPr>
              <w:t xml:space="preserve"> Popes Quay Law Centre, North Quay House, Popes Quay,</w:t>
            </w:r>
          </w:p>
          <w:p w14:paraId="38B8D88C" w14:textId="77777777" w:rsidR="00E53437" w:rsidRPr="00E57026" w:rsidRDefault="00DD57E7">
            <w:pPr>
              <w:pStyle w:val="TableParagraph"/>
              <w:spacing w:before="1"/>
              <w:rPr>
                <w:rFonts w:asciiTheme="minorHAnsi" w:hAnsiTheme="minorHAnsi" w:cstheme="minorHAnsi"/>
                <w:sz w:val="24"/>
              </w:rPr>
            </w:pPr>
            <w:r w:rsidRPr="00E57026">
              <w:rPr>
                <w:rFonts w:asciiTheme="minorHAnsi" w:hAnsiTheme="minorHAnsi" w:cstheme="minorHAnsi"/>
                <w:sz w:val="24"/>
              </w:rPr>
              <w:t>Cork</w:t>
            </w:r>
          </w:p>
          <w:p w14:paraId="26584283" w14:textId="77777777" w:rsidR="00E53437" w:rsidRPr="00E57026" w:rsidRDefault="00DD57E7">
            <w:pPr>
              <w:pStyle w:val="TableParagraph"/>
              <w:jc w:val="both"/>
              <w:rPr>
                <w:rFonts w:asciiTheme="minorHAnsi" w:hAnsiTheme="minorHAnsi" w:cstheme="minorHAnsi"/>
                <w:sz w:val="24"/>
              </w:rPr>
            </w:pPr>
            <w:r w:rsidRPr="00E57026">
              <w:rPr>
                <w:rFonts w:asciiTheme="minorHAnsi" w:hAnsiTheme="minorHAnsi" w:cstheme="minorHAnsi"/>
                <w:sz w:val="24"/>
              </w:rPr>
              <w:t>T23 TV0C</w:t>
            </w:r>
          </w:p>
          <w:p w14:paraId="22FC524A" w14:textId="77777777" w:rsidR="00E53437" w:rsidRPr="00E57026" w:rsidRDefault="00E53437">
            <w:pPr>
              <w:pStyle w:val="TableParagraph"/>
              <w:ind w:left="0"/>
              <w:rPr>
                <w:rFonts w:asciiTheme="minorHAnsi" w:hAnsiTheme="minorHAnsi" w:cstheme="minorHAnsi"/>
                <w:b/>
                <w:sz w:val="24"/>
              </w:rPr>
            </w:pPr>
          </w:p>
          <w:p w14:paraId="44EDAB49" w14:textId="77777777" w:rsidR="00E53437" w:rsidRPr="00E57026" w:rsidRDefault="00DD57E7">
            <w:pPr>
              <w:pStyle w:val="TableParagraph"/>
              <w:rPr>
                <w:rFonts w:asciiTheme="minorHAnsi" w:hAnsiTheme="minorHAnsi" w:cstheme="minorHAnsi"/>
                <w:sz w:val="24"/>
              </w:rPr>
            </w:pPr>
            <w:r w:rsidRPr="00E57026">
              <w:rPr>
                <w:rFonts w:asciiTheme="minorHAnsi" w:hAnsiTheme="minorHAnsi" w:cstheme="minorHAnsi"/>
                <w:sz w:val="24"/>
              </w:rPr>
              <w:t>Telephone: + 353 21 455 16 86</w:t>
            </w:r>
          </w:p>
          <w:p w14:paraId="6CD0F785" w14:textId="77777777" w:rsidR="00E53437" w:rsidRPr="00E57026" w:rsidRDefault="00DD57E7">
            <w:pPr>
              <w:pStyle w:val="TableParagraph"/>
              <w:rPr>
                <w:rFonts w:asciiTheme="minorHAnsi" w:hAnsiTheme="minorHAnsi" w:cstheme="minorHAnsi"/>
                <w:sz w:val="24"/>
              </w:rPr>
            </w:pPr>
            <w:r w:rsidRPr="00E57026">
              <w:rPr>
                <w:rFonts w:asciiTheme="minorHAnsi" w:hAnsiTheme="minorHAnsi" w:cstheme="minorHAnsi"/>
                <w:sz w:val="24"/>
              </w:rPr>
              <w:t>Fax: +353 21 455 1690</w:t>
            </w:r>
          </w:p>
          <w:p w14:paraId="27B487A7" w14:textId="77777777" w:rsidR="00E53437" w:rsidRPr="00E57026" w:rsidRDefault="00634033">
            <w:pPr>
              <w:pStyle w:val="TableParagraph"/>
              <w:rPr>
                <w:rFonts w:asciiTheme="minorHAnsi" w:hAnsiTheme="minorHAnsi" w:cstheme="minorHAnsi"/>
                <w:sz w:val="24"/>
              </w:rPr>
            </w:pPr>
            <w:hyperlink r:id="rId33">
              <w:r w:rsidR="00DD57E7" w:rsidRPr="00E57026">
                <w:rPr>
                  <w:rFonts w:asciiTheme="minorHAnsi" w:hAnsiTheme="minorHAnsi" w:cstheme="minorHAnsi"/>
                  <w:sz w:val="24"/>
                </w:rPr>
                <w:t>Email:lawcentrecorknorth@legalaidboard.ie</w:t>
              </w:r>
            </w:hyperlink>
          </w:p>
          <w:p w14:paraId="53C4DF85" w14:textId="77777777" w:rsidR="00E53437" w:rsidRPr="00E57026" w:rsidRDefault="00E53437">
            <w:pPr>
              <w:pStyle w:val="TableParagraph"/>
              <w:ind w:left="0"/>
              <w:rPr>
                <w:rFonts w:asciiTheme="minorHAnsi" w:hAnsiTheme="minorHAnsi" w:cstheme="minorHAnsi"/>
                <w:b/>
                <w:sz w:val="26"/>
              </w:rPr>
            </w:pPr>
          </w:p>
          <w:p w14:paraId="42BFC097" w14:textId="77777777" w:rsidR="00E53437" w:rsidRPr="00E57026" w:rsidRDefault="00E53437">
            <w:pPr>
              <w:pStyle w:val="TableParagraph"/>
              <w:ind w:left="0"/>
              <w:rPr>
                <w:rFonts w:asciiTheme="minorHAnsi" w:hAnsiTheme="minorHAnsi" w:cstheme="minorHAnsi"/>
                <w:b/>
              </w:rPr>
            </w:pPr>
          </w:p>
          <w:p w14:paraId="514C4170" w14:textId="77777777" w:rsidR="00E53437" w:rsidRPr="00E57026" w:rsidRDefault="00DD57E7">
            <w:pPr>
              <w:pStyle w:val="TableParagraph"/>
              <w:ind w:left="167" w:right="976"/>
              <w:rPr>
                <w:rFonts w:asciiTheme="minorHAnsi" w:hAnsiTheme="minorHAnsi" w:cstheme="minorHAnsi"/>
                <w:sz w:val="24"/>
              </w:rPr>
            </w:pPr>
            <w:r w:rsidRPr="00E57026">
              <w:rPr>
                <w:rFonts w:asciiTheme="minorHAnsi" w:hAnsiTheme="minorHAnsi" w:cstheme="minorHAnsi"/>
                <w:sz w:val="24"/>
              </w:rPr>
              <w:t>Galway Law Centre (Seville House) Seville House</w:t>
            </w:r>
          </w:p>
          <w:p w14:paraId="757744B2" w14:textId="77777777" w:rsidR="00E53437" w:rsidRPr="00E57026" w:rsidRDefault="00DD57E7">
            <w:pPr>
              <w:pStyle w:val="TableParagraph"/>
              <w:ind w:left="167" w:right="2869"/>
              <w:rPr>
                <w:rFonts w:asciiTheme="minorHAnsi" w:hAnsiTheme="minorHAnsi" w:cstheme="minorHAnsi"/>
                <w:sz w:val="24"/>
              </w:rPr>
            </w:pPr>
            <w:r w:rsidRPr="00E57026">
              <w:rPr>
                <w:rFonts w:asciiTheme="minorHAnsi" w:hAnsiTheme="minorHAnsi" w:cstheme="minorHAnsi"/>
                <w:sz w:val="24"/>
              </w:rPr>
              <w:t>New Dock Road Galway</w:t>
            </w:r>
          </w:p>
          <w:p w14:paraId="7B9346CA" w14:textId="77777777" w:rsidR="00E53437" w:rsidRPr="00E57026" w:rsidRDefault="00DD57E7">
            <w:pPr>
              <w:pStyle w:val="TableParagraph"/>
              <w:spacing w:before="1"/>
              <w:ind w:left="167"/>
              <w:rPr>
                <w:rFonts w:asciiTheme="minorHAnsi" w:hAnsiTheme="minorHAnsi" w:cstheme="minorHAnsi"/>
                <w:sz w:val="24"/>
              </w:rPr>
            </w:pPr>
            <w:r w:rsidRPr="00E57026">
              <w:rPr>
                <w:rFonts w:asciiTheme="minorHAnsi" w:hAnsiTheme="minorHAnsi" w:cstheme="minorHAnsi"/>
                <w:sz w:val="24"/>
              </w:rPr>
              <w:t>H91 CKVO</w:t>
            </w:r>
          </w:p>
          <w:p w14:paraId="5C0FA366" w14:textId="77777777" w:rsidR="00E53437" w:rsidRPr="00E57026" w:rsidRDefault="00DD57E7">
            <w:pPr>
              <w:pStyle w:val="TableParagraph"/>
              <w:ind w:left="167"/>
              <w:rPr>
                <w:rFonts w:asciiTheme="minorHAnsi" w:hAnsiTheme="minorHAnsi" w:cstheme="minorHAnsi"/>
                <w:sz w:val="24"/>
              </w:rPr>
            </w:pPr>
            <w:r w:rsidRPr="00E57026">
              <w:rPr>
                <w:rFonts w:asciiTheme="minorHAnsi" w:hAnsiTheme="minorHAnsi" w:cstheme="minorHAnsi"/>
                <w:sz w:val="24"/>
              </w:rPr>
              <w:t>Telephone: +353 91 562 480</w:t>
            </w:r>
          </w:p>
          <w:p w14:paraId="5EFC6F2C" w14:textId="77777777" w:rsidR="00E53437" w:rsidRPr="00E57026" w:rsidRDefault="00DD57E7">
            <w:pPr>
              <w:pStyle w:val="TableParagraph"/>
              <w:ind w:left="167"/>
              <w:rPr>
                <w:rFonts w:asciiTheme="minorHAnsi" w:hAnsiTheme="minorHAnsi" w:cstheme="minorHAnsi"/>
                <w:sz w:val="24"/>
              </w:rPr>
            </w:pPr>
            <w:r w:rsidRPr="00E57026">
              <w:rPr>
                <w:rFonts w:asciiTheme="minorHAnsi" w:hAnsiTheme="minorHAnsi" w:cstheme="minorHAnsi"/>
                <w:sz w:val="24"/>
              </w:rPr>
              <w:t>Fax: +353 91 562 599</w:t>
            </w:r>
          </w:p>
          <w:p w14:paraId="1541D323" w14:textId="77777777" w:rsidR="00E53437" w:rsidRPr="00E57026" w:rsidRDefault="00634033">
            <w:pPr>
              <w:pStyle w:val="TableParagraph"/>
              <w:rPr>
                <w:rFonts w:asciiTheme="minorHAnsi" w:hAnsiTheme="minorHAnsi" w:cstheme="minorHAnsi"/>
                <w:sz w:val="24"/>
              </w:rPr>
            </w:pPr>
            <w:hyperlink r:id="rId34">
              <w:r w:rsidR="00DD57E7" w:rsidRPr="00E57026">
                <w:rPr>
                  <w:rFonts w:asciiTheme="minorHAnsi" w:hAnsiTheme="minorHAnsi" w:cstheme="minorHAnsi"/>
                  <w:sz w:val="24"/>
                </w:rPr>
                <w:t>Email:lawcentresevillehouse@legalaidboard.ie</w:t>
              </w:r>
            </w:hyperlink>
          </w:p>
        </w:tc>
        <w:tc>
          <w:tcPr>
            <w:tcW w:w="3994" w:type="dxa"/>
          </w:tcPr>
          <w:p w14:paraId="08567E5F" w14:textId="77777777" w:rsidR="00CE000A" w:rsidRDefault="00CE000A" w:rsidP="00CE000A">
            <w:pPr>
              <w:pStyle w:val="NormalWeb"/>
              <w:shd w:val="clear" w:color="auto" w:fill="FFFFFF"/>
            </w:pPr>
            <w:r>
              <w:rPr>
                <w:rFonts w:ascii="Sylfaen" w:hAnsi="Sylfaen"/>
                <w:sz w:val="20"/>
                <w:szCs w:val="20"/>
              </w:rPr>
              <w:t xml:space="preserve">საერთაშორისო დავის აპლიკანტებს ირლანდიაში შეუძლიათ მიმართონ იურიდიული დახმარების და კონსულტაცის მისაღებადთავიანთ განაცხადებსა და საერთაშორისო სააპელაციო ტრიბუნალში გასაჩივრებასთან დაკავშირებით, თუ ეს საჭიროა. </w:t>
            </w:r>
          </w:p>
          <w:p w14:paraId="194DABA0" w14:textId="34913E43" w:rsidR="00E53437" w:rsidRPr="00E57026" w:rsidRDefault="00E53437">
            <w:pPr>
              <w:pStyle w:val="TableParagraph"/>
              <w:ind w:left="108" w:right="165"/>
              <w:rPr>
                <w:rFonts w:asciiTheme="minorHAnsi" w:hAnsiTheme="minorHAnsi" w:cstheme="minorHAnsi"/>
                <w:sz w:val="24"/>
              </w:rPr>
            </w:pPr>
          </w:p>
        </w:tc>
      </w:tr>
      <w:tr w:rsidR="00E53437" w:rsidRPr="00DB0DB5" w14:paraId="45C27851" w14:textId="77777777">
        <w:trPr>
          <w:trHeight w:val="3036"/>
        </w:trPr>
        <w:tc>
          <w:tcPr>
            <w:tcW w:w="4671" w:type="dxa"/>
          </w:tcPr>
          <w:p w14:paraId="3613C273" w14:textId="77777777" w:rsidR="00E53437" w:rsidRPr="00E57026" w:rsidRDefault="00DD57E7">
            <w:pPr>
              <w:pStyle w:val="TableParagraph"/>
              <w:ind w:right="903"/>
              <w:rPr>
                <w:rFonts w:asciiTheme="minorHAnsi" w:hAnsiTheme="minorHAnsi" w:cstheme="minorHAnsi"/>
                <w:sz w:val="24"/>
              </w:rPr>
            </w:pPr>
            <w:r w:rsidRPr="00E57026">
              <w:rPr>
                <w:rFonts w:asciiTheme="minorHAnsi" w:hAnsiTheme="minorHAnsi" w:cstheme="minorHAnsi"/>
                <w:sz w:val="24"/>
              </w:rPr>
              <w:t>Team for Separated Children Seeking Asylum,</w:t>
            </w:r>
          </w:p>
          <w:p w14:paraId="15B88103" w14:textId="77777777" w:rsidR="000160B9" w:rsidRDefault="00DD57E7">
            <w:pPr>
              <w:pStyle w:val="TableParagraph"/>
              <w:ind w:right="1003"/>
              <w:rPr>
                <w:rFonts w:asciiTheme="minorHAnsi" w:hAnsiTheme="minorHAnsi" w:cstheme="minorHAnsi"/>
                <w:sz w:val="24"/>
              </w:rPr>
            </w:pPr>
            <w:r w:rsidRPr="00E57026">
              <w:rPr>
                <w:rFonts w:asciiTheme="minorHAnsi" w:hAnsiTheme="minorHAnsi" w:cstheme="minorHAnsi"/>
                <w:sz w:val="24"/>
              </w:rPr>
              <w:t xml:space="preserve">TUSLA- Child and Family Agency </w:t>
            </w:r>
          </w:p>
          <w:p w14:paraId="2F179370" w14:textId="24601954" w:rsidR="00E53437" w:rsidRPr="00E57026" w:rsidRDefault="00DD57E7">
            <w:pPr>
              <w:pStyle w:val="TableParagraph"/>
              <w:ind w:right="1003"/>
              <w:rPr>
                <w:rFonts w:asciiTheme="minorHAnsi" w:hAnsiTheme="minorHAnsi" w:cstheme="minorHAnsi"/>
                <w:sz w:val="24"/>
              </w:rPr>
            </w:pPr>
            <w:r w:rsidRPr="00E57026">
              <w:rPr>
                <w:rFonts w:asciiTheme="minorHAnsi" w:hAnsiTheme="minorHAnsi" w:cstheme="minorHAnsi"/>
                <w:sz w:val="24"/>
              </w:rPr>
              <w:t>Sir Patrick Dun's Hospital,</w:t>
            </w:r>
          </w:p>
          <w:p w14:paraId="36800B7A" w14:textId="77777777" w:rsidR="00E53437" w:rsidRPr="00E57026" w:rsidRDefault="00DD57E7">
            <w:pPr>
              <w:pStyle w:val="TableParagraph"/>
              <w:ind w:right="1961"/>
              <w:rPr>
                <w:rFonts w:asciiTheme="minorHAnsi" w:hAnsiTheme="minorHAnsi" w:cstheme="minorHAnsi"/>
                <w:sz w:val="24"/>
              </w:rPr>
            </w:pPr>
            <w:r w:rsidRPr="00E57026">
              <w:rPr>
                <w:rFonts w:asciiTheme="minorHAnsi" w:hAnsiTheme="minorHAnsi" w:cstheme="minorHAnsi"/>
                <w:sz w:val="24"/>
              </w:rPr>
              <w:t>Lower Grand Canal</w:t>
            </w:r>
            <w:r w:rsidRPr="00E57026">
              <w:rPr>
                <w:rFonts w:asciiTheme="minorHAnsi" w:hAnsiTheme="minorHAnsi" w:cstheme="minorHAnsi"/>
                <w:spacing w:val="-18"/>
                <w:sz w:val="24"/>
              </w:rPr>
              <w:t xml:space="preserve"> </w:t>
            </w:r>
            <w:r w:rsidRPr="00E57026">
              <w:rPr>
                <w:rFonts w:asciiTheme="minorHAnsi" w:hAnsiTheme="minorHAnsi" w:cstheme="minorHAnsi"/>
                <w:sz w:val="24"/>
              </w:rPr>
              <w:t>Street, Dublin 2.</w:t>
            </w:r>
          </w:p>
          <w:p w14:paraId="69450E5A" w14:textId="77777777" w:rsidR="00E53437" w:rsidRPr="00E57026" w:rsidRDefault="00DD57E7">
            <w:pPr>
              <w:pStyle w:val="TableParagraph"/>
              <w:rPr>
                <w:rFonts w:asciiTheme="minorHAnsi" w:hAnsiTheme="minorHAnsi" w:cstheme="minorHAnsi"/>
                <w:sz w:val="24"/>
              </w:rPr>
            </w:pPr>
            <w:r w:rsidRPr="00E57026">
              <w:rPr>
                <w:rFonts w:asciiTheme="minorHAnsi" w:hAnsiTheme="minorHAnsi" w:cstheme="minorHAnsi"/>
                <w:sz w:val="24"/>
              </w:rPr>
              <w:t>D02</w:t>
            </w:r>
            <w:r w:rsidRPr="00E57026">
              <w:rPr>
                <w:rFonts w:asciiTheme="minorHAnsi" w:hAnsiTheme="minorHAnsi" w:cstheme="minorHAnsi"/>
                <w:spacing w:val="-1"/>
                <w:sz w:val="24"/>
              </w:rPr>
              <w:t xml:space="preserve"> </w:t>
            </w:r>
            <w:r w:rsidRPr="00E57026">
              <w:rPr>
                <w:rFonts w:asciiTheme="minorHAnsi" w:hAnsiTheme="minorHAnsi" w:cstheme="minorHAnsi"/>
                <w:sz w:val="24"/>
              </w:rPr>
              <w:t>P667</w:t>
            </w:r>
          </w:p>
          <w:p w14:paraId="19447408" w14:textId="77777777" w:rsidR="00E53437" w:rsidRPr="00E57026" w:rsidRDefault="00E53437">
            <w:pPr>
              <w:pStyle w:val="TableParagraph"/>
              <w:spacing w:before="3"/>
              <w:ind w:left="0"/>
              <w:rPr>
                <w:rFonts w:asciiTheme="minorHAnsi" w:hAnsiTheme="minorHAnsi" w:cstheme="minorHAnsi"/>
                <w:b/>
                <w:sz w:val="23"/>
              </w:rPr>
            </w:pPr>
          </w:p>
          <w:p w14:paraId="72240882" w14:textId="77777777" w:rsidR="00E53437" w:rsidRPr="00E57026" w:rsidRDefault="00DD57E7">
            <w:pPr>
              <w:pStyle w:val="TableParagraph"/>
              <w:rPr>
                <w:rFonts w:asciiTheme="minorHAnsi" w:hAnsiTheme="minorHAnsi" w:cstheme="minorHAnsi"/>
                <w:sz w:val="24"/>
              </w:rPr>
            </w:pPr>
            <w:r w:rsidRPr="00E57026">
              <w:rPr>
                <w:rFonts w:asciiTheme="minorHAnsi" w:hAnsiTheme="minorHAnsi" w:cstheme="minorHAnsi"/>
                <w:sz w:val="24"/>
              </w:rPr>
              <w:t>Telephone: +353 1 647 7000</w:t>
            </w:r>
          </w:p>
          <w:p w14:paraId="6B674681" w14:textId="77777777" w:rsidR="00E53437" w:rsidRPr="00E57026" w:rsidRDefault="00DD57E7">
            <w:pPr>
              <w:pStyle w:val="TableParagraph"/>
              <w:spacing w:before="1"/>
              <w:rPr>
                <w:rFonts w:asciiTheme="minorHAnsi" w:hAnsiTheme="minorHAnsi" w:cstheme="minorHAnsi"/>
                <w:sz w:val="24"/>
              </w:rPr>
            </w:pPr>
            <w:r w:rsidRPr="00E57026">
              <w:rPr>
                <w:rFonts w:asciiTheme="minorHAnsi" w:hAnsiTheme="minorHAnsi" w:cstheme="minorHAnsi"/>
                <w:sz w:val="24"/>
              </w:rPr>
              <w:t>Fax: +353 1 647 7008</w:t>
            </w:r>
          </w:p>
          <w:p w14:paraId="7408B6A0" w14:textId="77777777" w:rsidR="00E53437" w:rsidRPr="00E57026" w:rsidRDefault="00DD57E7">
            <w:pPr>
              <w:pStyle w:val="TableParagraph"/>
              <w:spacing w:line="264" w:lineRule="exact"/>
              <w:rPr>
                <w:rFonts w:asciiTheme="minorHAnsi" w:hAnsiTheme="minorHAnsi" w:cstheme="minorHAnsi"/>
                <w:sz w:val="24"/>
              </w:rPr>
            </w:pPr>
            <w:r w:rsidRPr="00E57026">
              <w:rPr>
                <w:rFonts w:asciiTheme="minorHAnsi" w:hAnsiTheme="minorHAnsi" w:cstheme="minorHAnsi"/>
                <w:sz w:val="24"/>
                <w:u w:val="single"/>
              </w:rPr>
              <w:t xml:space="preserve">Website: </w:t>
            </w:r>
            <w:hyperlink r:id="rId35">
              <w:r w:rsidRPr="00E57026">
                <w:rPr>
                  <w:rFonts w:asciiTheme="minorHAnsi" w:hAnsiTheme="minorHAnsi" w:cstheme="minorHAnsi"/>
                  <w:sz w:val="24"/>
                  <w:u w:val="single"/>
                </w:rPr>
                <w:t>www.tusla.ie</w:t>
              </w:r>
            </w:hyperlink>
          </w:p>
        </w:tc>
        <w:tc>
          <w:tcPr>
            <w:tcW w:w="3994" w:type="dxa"/>
          </w:tcPr>
          <w:p w14:paraId="114703E5" w14:textId="77777777" w:rsidR="00CE000A" w:rsidRDefault="00CE000A" w:rsidP="00CE000A">
            <w:pPr>
              <w:pStyle w:val="NormalWeb"/>
            </w:pPr>
            <w:r>
              <w:rPr>
                <w:rFonts w:ascii="TimesNewRomanPSMT" w:hAnsi="TimesNewRomanPSMT"/>
                <w:sz w:val="20"/>
                <w:szCs w:val="20"/>
              </w:rPr>
              <w:t xml:space="preserve">TUSLA - </w:t>
            </w:r>
            <w:r>
              <w:rPr>
                <w:rFonts w:ascii="Sylfaen" w:hAnsi="Sylfaen"/>
                <w:sz w:val="20"/>
                <w:szCs w:val="20"/>
              </w:rPr>
              <w:t xml:space="preserve">ბავშვის და ოჯახის სააგენტო პასუხისმგებელია ოჯახს დაშორებული ბავშვების გადაუდებელი და მიმდინარე საჭიროებების დაკმაყოფილებაზე, რომლებსაც სურთ საერთაშორისო დაცვაისეთ საკითხებში, როგორიცაა საცხოვრებელი, სამედიცინო და სოციალური საჭიროებები </w:t>
            </w:r>
          </w:p>
          <w:p w14:paraId="0D530A65" w14:textId="5EC14EA1" w:rsidR="00E53437" w:rsidRPr="00E57026" w:rsidRDefault="00E53437">
            <w:pPr>
              <w:pStyle w:val="TableParagraph"/>
              <w:ind w:left="108" w:right="92"/>
              <w:rPr>
                <w:rFonts w:asciiTheme="minorHAnsi" w:hAnsiTheme="minorHAnsi" w:cstheme="minorHAnsi"/>
                <w:sz w:val="24"/>
              </w:rPr>
            </w:pPr>
          </w:p>
        </w:tc>
      </w:tr>
    </w:tbl>
    <w:p w14:paraId="508E9B09" w14:textId="77777777" w:rsidR="00E53437" w:rsidRPr="00773E91" w:rsidRDefault="00E53437">
      <w:pPr>
        <w:rPr>
          <w:rFonts w:asciiTheme="minorHAnsi" w:hAnsiTheme="minorHAnsi" w:cstheme="minorHAnsi"/>
          <w:sz w:val="24"/>
        </w:rPr>
        <w:sectPr w:rsidR="00E53437" w:rsidRPr="00773E91">
          <w:pgSz w:w="11910" w:h="16840"/>
          <w:pgMar w:top="1240" w:right="1280" w:bottom="1160" w:left="1120" w:header="0" w:footer="978" w:gutter="0"/>
          <w:cols w:space="720"/>
        </w:sectPr>
      </w:pPr>
    </w:p>
    <w:tbl>
      <w:tblPr>
        <w:tblW w:w="0" w:type="auto"/>
        <w:tblInd w:w="69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671"/>
        <w:gridCol w:w="3994"/>
      </w:tblGrid>
      <w:tr w:rsidR="00E53437" w:rsidRPr="00DB0DB5" w14:paraId="0293658C" w14:textId="77777777">
        <w:trPr>
          <w:trHeight w:val="489"/>
        </w:trPr>
        <w:tc>
          <w:tcPr>
            <w:tcW w:w="4671" w:type="dxa"/>
          </w:tcPr>
          <w:p w14:paraId="09DE796C" w14:textId="77777777" w:rsidR="00E53437" w:rsidRPr="00773E91" w:rsidRDefault="00DD57E7">
            <w:pPr>
              <w:pStyle w:val="TableParagraph"/>
              <w:rPr>
                <w:rFonts w:asciiTheme="minorHAnsi" w:hAnsiTheme="minorHAnsi" w:cstheme="minorHAnsi"/>
                <w:b/>
                <w:sz w:val="28"/>
              </w:rPr>
            </w:pPr>
            <w:r w:rsidRPr="00773E91">
              <w:rPr>
                <w:rFonts w:asciiTheme="minorHAnsi" w:hAnsiTheme="minorHAnsi" w:cstheme="minorHAnsi"/>
                <w:b/>
                <w:sz w:val="28"/>
              </w:rPr>
              <w:lastRenderedPageBreak/>
              <w:t>Organisation</w:t>
            </w:r>
          </w:p>
        </w:tc>
        <w:tc>
          <w:tcPr>
            <w:tcW w:w="3994" w:type="dxa"/>
          </w:tcPr>
          <w:p w14:paraId="36E4CCD9" w14:textId="77777777" w:rsidR="00E53437" w:rsidRPr="00773E91" w:rsidRDefault="00DD57E7">
            <w:pPr>
              <w:pStyle w:val="TableParagraph"/>
              <w:ind w:left="108"/>
              <w:rPr>
                <w:rFonts w:asciiTheme="minorHAnsi" w:hAnsiTheme="minorHAnsi" w:cstheme="minorHAnsi"/>
                <w:b/>
                <w:sz w:val="28"/>
              </w:rPr>
            </w:pPr>
            <w:r w:rsidRPr="00773E91">
              <w:rPr>
                <w:rFonts w:asciiTheme="minorHAnsi" w:hAnsiTheme="minorHAnsi" w:cstheme="minorHAnsi"/>
                <w:b/>
                <w:sz w:val="28"/>
              </w:rPr>
              <w:t>Function</w:t>
            </w:r>
          </w:p>
        </w:tc>
      </w:tr>
      <w:tr w:rsidR="00E53437" w:rsidRPr="00DB0DB5" w14:paraId="726523F5" w14:textId="77777777">
        <w:trPr>
          <w:trHeight w:val="3321"/>
        </w:trPr>
        <w:tc>
          <w:tcPr>
            <w:tcW w:w="4671" w:type="dxa"/>
          </w:tcPr>
          <w:p w14:paraId="6BAB4EA0" w14:textId="77777777" w:rsidR="00E53437" w:rsidRPr="00E57026" w:rsidRDefault="00DD57E7">
            <w:pPr>
              <w:pStyle w:val="TableParagraph"/>
              <w:ind w:right="1599"/>
              <w:rPr>
                <w:rFonts w:asciiTheme="minorHAnsi" w:hAnsiTheme="minorHAnsi" w:cstheme="minorHAnsi"/>
                <w:sz w:val="24"/>
              </w:rPr>
            </w:pPr>
            <w:r w:rsidRPr="00E57026">
              <w:rPr>
                <w:rFonts w:asciiTheme="minorHAnsi" w:hAnsiTheme="minorHAnsi" w:cstheme="minorHAnsi"/>
                <w:sz w:val="24"/>
              </w:rPr>
              <w:t>The Irish Red Cross Society. 16 Merrion Square North, Dublin 2.</w:t>
            </w:r>
          </w:p>
          <w:p w14:paraId="25F434C2" w14:textId="77777777" w:rsidR="00E53437" w:rsidRPr="00E57026" w:rsidRDefault="00DD57E7">
            <w:pPr>
              <w:pStyle w:val="TableParagraph"/>
              <w:rPr>
                <w:rFonts w:asciiTheme="minorHAnsi" w:hAnsiTheme="minorHAnsi" w:cstheme="minorHAnsi"/>
                <w:sz w:val="24"/>
              </w:rPr>
            </w:pPr>
            <w:r w:rsidRPr="00E57026">
              <w:rPr>
                <w:rFonts w:asciiTheme="minorHAnsi" w:hAnsiTheme="minorHAnsi" w:cstheme="minorHAnsi"/>
                <w:sz w:val="24"/>
              </w:rPr>
              <w:t>D02 XF85</w:t>
            </w:r>
          </w:p>
          <w:p w14:paraId="2498BEC9" w14:textId="77777777" w:rsidR="00E53437" w:rsidRPr="00E57026" w:rsidRDefault="00E53437">
            <w:pPr>
              <w:pStyle w:val="TableParagraph"/>
              <w:spacing w:before="3"/>
              <w:ind w:left="0"/>
              <w:rPr>
                <w:rFonts w:asciiTheme="minorHAnsi" w:hAnsiTheme="minorHAnsi" w:cstheme="minorHAnsi"/>
                <w:b/>
                <w:sz w:val="23"/>
              </w:rPr>
            </w:pPr>
          </w:p>
          <w:p w14:paraId="12DBE35D" w14:textId="77777777" w:rsidR="00E53437" w:rsidRPr="00E57026" w:rsidRDefault="00DD57E7">
            <w:pPr>
              <w:pStyle w:val="TableParagraph"/>
              <w:rPr>
                <w:rFonts w:asciiTheme="minorHAnsi" w:hAnsiTheme="minorHAnsi" w:cstheme="minorHAnsi"/>
                <w:sz w:val="24"/>
              </w:rPr>
            </w:pPr>
            <w:r w:rsidRPr="00E57026">
              <w:rPr>
                <w:rFonts w:asciiTheme="minorHAnsi" w:hAnsiTheme="minorHAnsi" w:cstheme="minorHAnsi"/>
                <w:sz w:val="24"/>
              </w:rPr>
              <w:t>Telephone: +353 1 642 4600</w:t>
            </w:r>
          </w:p>
          <w:p w14:paraId="18AE1F0F" w14:textId="77777777" w:rsidR="00E53437" w:rsidRPr="00E57026" w:rsidRDefault="00DD57E7">
            <w:pPr>
              <w:pStyle w:val="TableParagraph"/>
              <w:rPr>
                <w:rFonts w:asciiTheme="minorHAnsi" w:hAnsiTheme="minorHAnsi" w:cstheme="minorHAnsi"/>
                <w:sz w:val="24"/>
              </w:rPr>
            </w:pPr>
            <w:r w:rsidRPr="00E57026">
              <w:rPr>
                <w:rFonts w:asciiTheme="minorHAnsi" w:hAnsiTheme="minorHAnsi" w:cstheme="minorHAnsi"/>
                <w:sz w:val="24"/>
              </w:rPr>
              <w:t>Fax: +353 1 661 4461</w:t>
            </w:r>
          </w:p>
          <w:p w14:paraId="6AEA45BC" w14:textId="77777777" w:rsidR="00E53437" w:rsidRPr="00E57026" w:rsidRDefault="00DD57E7">
            <w:pPr>
              <w:pStyle w:val="TableParagraph"/>
              <w:spacing w:line="484" w:lineRule="auto"/>
              <w:ind w:right="2188"/>
              <w:rPr>
                <w:rFonts w:asciiTheme="minorHAnsi" w:hAnsiTheme="minorHAnsi" w:cstheme="minorHAnsi"/>
                <w:sz w:val="24"/>
              </w:rPr>
            </w:pPr>
            <w:r w:rsidRPr="00E57026">
              <w:rPr>
                <w:rFonts w:asciiTheme="minorHAnsi" w:hAnsiTheme="minorHAnsi" w:cstheme="minorHAnsi"/>
                <w:sz w:val="24"/>
              </w:rPr>
              <w:t xml:space="preserve">Email: </w:t>
            </w:r>
            <w:hyperlink r:id="rId36">
              <w:r w:rsidRPr="00E57026">
                <w:rPr>
                  <w:rFonts w:asciiTheme="minorHAnsi" w:hAnsiTheme="minorHAnsi" w:cstheme="minorHAnsi"/>
                  <w:sz w:val="24"/>
                  <w:u w:val="single"/>
                </w:rPr>
                <w:t>info@redcross.ie</w:t>
              </w:r>
            </w:hyperlink>
            <w:r w:rsidRPr="00E57026">
              <w:rPr>
                <w:rFonts w:asciiTheme="minorHAnsi" w:hAnsiTheme="minorHAnsi" w:cstheme="minorHAnsi"/>
                <w:sz w:val="24"/>
              </w:rPr>
              <w:t xml:space="preserve"> </w:t>
            </w:r>
            <w:hyperlink r:id="rId37">
              <w:r w:rsidRPr="00E57026">
                <w:rPr>
                  <w:rFonts w:asciiTheme="minorHAnsi" w:hAnsiTheme="minorHAnsi" w:cstheme="minorHAnsi"/>
                  <w:sz w:val="24"/>
                </w:rPr>
                <w:t>http://www.redcross.ie</w:t>
              </w:r>
            </w:hyperlink>
          </w:p>
        </w:tc>
        <w:tc>
          <w:tcPr>
            <w:tcW w:w="3994" w:type="dxa"/>
          </w:tcPr>
          <w:p w14:paraId="443DCFE7" w14:textId="77777777" w:rsidR="00EB1C06" w:rsidRDefault="00EB1C06" w:rsidP="00EB1C06">
            <w:pPr>
              <w:pStyle w:val="NormalWeb"/>
              <w:shd w:val="clear" w:color="auto" w:fill="FFFFFF"/>
            </w:pPr>
            <w:r>
              <w:rPr>
                <w:rFonts w:ascii="Sylfaen" w:hAnsi="Sylfaen"/>
                <w:sz w:val="20"/>
                <w:szCs w:val="20"/>
              </w:rPr>
              <w:t xml:space="preserve">ირლანდიის წითელი ჯვარი უწევს გადაუდებელ და ჰუმანიტარულ დახმარებას ადამიანებს მოხალისეთა თავის ქსელის მეშვეობით, როგორც ეროვნულ ასევე საერთაშორისო დონეზე. </w:t>
            </w:r>
          </w:p>
          <w:p w14:paraId="38821B7C" w14:textId="34336E75" w:rsidR="00E53437" w:rsidRPr="00E57026" w:rsidRDefault="00E53437">
            <w:pPr>
              <w:pStyle w:val="TableParagraph"/>
              <w:ind w:left="108" w:right="78"/>
              <w:rPr>
                <w:rFonts w:asciiTheme="minorHAnsi" w:hAnsiTheme="minorHAnsi" w:cstheme="minorHAnsi"/>
                <w:sz w:val="24"/>
              </w:rPr>
            </w:pPr>
          </w:p>
        </w:tc>
      </w:tr>
    </w:tbl>
    <w:p w14:paraId="2D216BE3" w14:textId="3CCD1AFC" w:rsidR="003D6F4D" w:rsidRDefault="003D6F4D"/>
    <w:p w14:paraId="23911049" w14:textId="77777777" w:rsidR="003D6F4D" w:rsidRDefault="003D6F4D">
      <w:r>
        <w:br w:type="page"/>
      </w:r>
    </w:p>
    <w:p w14:paraId="6747B8F1" w14:textId="32421CEC" w:rsidR="003D6F4D" w:rsidRPr="00522A90" w:rsidRDefault="00EB1C06" w:rsidP="003D6F4D">
      <w:pPr>
        <w:spacing w:before="93"/>
        <w:ind w:left="571" w:right="545"/>
        <w:jc w:val="center"/>
        <w:outlineLvl w:val="0"/>
        <w:rPr>
          <w:rFonts w:asciiTheme="minorHAnsi" w:eastAsia="Arial" w:hAnsiTheme="minorHAnsi" w:cstheme="minorHAnsi"/>
          <w:b/>
          <w:bCs/>
          <w:sz w:val="24"/>
          <w:szCs w:val="24"/>
        </w:rPr>
      </w:pPr>
      <w:r>
        <w:rPr>
          <w:rFonts w:ascii="Sylfaen" w:eastAsia="Arial" w:hAnsi="Sylfaen" w:cstheme="minorHAnsi"/>
          <w:b/>
          <w:bCs/>
          <w:sz w:val="24"/>
          <w:szCs w:val="24"/>
          <w:lang w:val="ka-GE"/>
        </w:rPr>
        <w:lastRenderedPageBreak/>
        <w:t>დანა</w:t>
      </w:r>
      <w:r w:rsidR="005579A3">
        <w:rPr>
          <w:rFonts w:ascii="Sylfaen" w:eastAsia="Arial" w:hAnsi="Sylfaen" w:cstheme="minorHAnsi"/>
          <w:b/>
          <w:bCs/>
          <w:sz w:val="24"/>
          <w:szCs w:val="24"/>
          <w:lang w:val="ka-GE"/>
        </w:rPr>
        <w:t>რ</w:t>
      </w:r>
      <w:r>
        <w:rPr>
          <w:rFonts w:ascii="Sylfaen" w:eastAsia="Arial" w:hAnsi="Sylfaen" w:cstheme="minorHAnsi"/>
          <w:b/>
          <w:bCs/>
          <w:sz w:val="24"/>
          <w:szCs w:val="24"/>
          <w:lang w:val="ka-GE"/>
        </w:rPr>
        <w:t xml:space="preserve">თი </w:t>
      </w:r>
      <w:r w:rsidR="00B742FD">
        <w:rPr>
          <w:rFonts w:asciiTheme="minorHAnsi" w:eastAsia="Arial" w:hAnsiTheme="minorHAnsi" w:cstheme="minorHAnsi"/>
          <w:b/>
          <w:bCs/>
          <w:sz w:val="24"/>
          <w:szCs w:val="24"/>
        </w:rPr>
        <w:t xml:space="preserve">No. </w:t>
      </w:r>
      <w:r w:rsidR="003D6F4D" w:rsidRPr="00522A90">
        <w:rPr>
          <w:rFonts w:asciiTheme="minorHAnsi" w:eastAsia="Arial" w:hAnsiTheme="minorHAnsi" w:cstheme="minorHAnsi"/>
          <w:b/>
          <w:bCs/>
          <w:sz w:val="24"/>
          <w:szCs w:val="24"/>
        </w:rPr>
        <w:t xml:space="preserve">1 </w:t>
      </w:r>
      <w:r>
        <w:rPr>
          <w:rFonts w:ascii="Sylfaen" w:eastAsia="Arial" w:hAnsi="Sylfaen" w:cstheme="minorHAnsi"/>
          <w:b/>
          <w:bCs/>
          <w:sz w:val="24"/>
          <w:szCs w:val="24"/>
          <w:lang w:val="ka-GE"/>
        </w:rPr>
        <w:t xml:space="preserve">საინფორმაციო ბუკლეტი საერთაშორისო დაცვის აპლიკანტებისთვის </w:t>
      </w:r>
      <w:r w:rsidR="003D6F4D" w:rsidRPr="00522A90">
        <w:rPr>
          <w:rFonts w:asciiTheme="minorHAnsi" w:eastAsia="Arial" w:hAnsiTheme="minorHAnsi" w:cstheme="minorHAnsi"/>
          <w:b/>
          <w:bCs/>
          <w:sz w:val="24"/>
          <w:szCs w:val="24"/>
        </w:rPr>
        <w:t>(IPO 1)</w:t>
      </w:r>
    </w:p>
    <w:p w14:paraId="458EF621" w14:textId="77777777" w:rsidR="003D6F4D" w:rsidRPr="00522A90" w:rsidRDefault="003D6F4D" w:rsidP="003D6F4D">
      <w:pPr>
        <w:rPr>
          <w:rFonts w:asciiTheme="minorHAnsi" w:eastAsia="Arial" w:hAnsiTheme="minorHAnsi" w:cstheme="minorHAnsi"/>
          <w:b/>
          <w:sz w:val="24"/>
          <w:szCs w:val="24"/>
        </w:rPr>
      </w:pPr>
    </w:p>
    <w:p w14:paraId="39A9C9DB" w14:textId="0C536CAB" w:rsidR="00E10658" w:rsidRDefault="00EB1C06" w:rsidP="00E10658">
      <w:pPr>
        <w:pStyle w:val="NoSpacing"/>
        <w:jc w:val="center"/>
        <w:rPr>
          <w:rFonts w:asciiTheme="minorHAnsi" w:eastAsia="Arial" w:hAnsiTheme="minorHAnsi" w:cstheme="minorHAnsi"/>
          <w:b/>
          <w:sz w:val="24"/>
        </w:rPr>
      </w:pPr>
      <w:r>
        <w:rPr>
          <w:rFonts w:ascii="Sylfaen" w:eastAsia="Arial" w:hAnsi="Sylfaen" w:cstheme="minorHAnsi"/>
          <w:b/>
          <w:sz w:val="24"/>
          <w:lang w:val="ka-GE"/>
        </w:rPr>
        <w:t>ნაწილი</w:t>
      </w:r>
      <w:r w:rsidR="003D6F4D" w:rsidRPr="00E10658">
        <w:rPr>
          <w:rFonts w:asciiTheme="minorHAnsi" w:eastAsia="Arial" w:hAnsiTheme="minorHAnsi" w:cstheme="minorHAnsi"/>
          <w:b/>
          <w:sz w:val="24"/>
        </w:rPr>
        <w:t xml:space="preserve"> 8 – </w:t>
      </w:r>
      <w:r w:rsidRPr="00EB1C06">
        <w:rPr>
          <w:rFonts w:ascii="Sylfaen" w:eastAsia="Arial" w:hAnsi="Sylfaen" w:cs="Sylfaen"/>
          <w:b/>
          <w:sz w:val="24"/>
        </w:rPr>
        <w:t>თქვენი</w:t>
      </w:r>
      <w:r w:rsidRPr="00EB1C06">
        <w:rPr>
          <w:rFonts w:asciiTheme="minorHAnsi" w:eastAsia="Arial" w:hAnsiTheme="minorHAnsi" w:cstheme="minorHAnsi"/>
          <w:b/>
          <w:sz w:val="24"/>
        </w:rPr>
        <w:t xml:space="preserve"> </w:t>
      </w:r>
      <w:r w:rsidRPr="00EB1C06">
        <w:rPr>
          <w:rFonts w:ascii="Sylfaen" w:eastAsia="Arial" w:hAnsi="Sylfaen" w:cs="Sylfaen"/>
          <w:b/>
          <w:sz w:val="24"/>
        </w:rPr>
        <w:t>უფლებები</w:t>
      </w:r>
      <w:r w:rsidRPr="00EB1C06">
        <w:rPr>
          <w:rFonts w:asciiTheme="minorHAnsi" w:eastAsia="Arial" w:hAnsiTheme="minorHAnsi" w:cstheme="minorHAnsi"/>
          <w:b/>
          <w:sz w:val="24"/>
        </w:rPr>
        <w:t xml:space="preserve"> </w:t>
      </w:r>
      <w:r w:rsidRPr="00EB1C06">
        <w:rPr>
          <w:rFonts w:ascii="Sylfaen" w:eastAsia="Arial" w:hAnsi="Sylfaen" w:cs="Sylfaen"/>
          <w:b/>
          <w:sz w:val="24"/>
        </w:rPr>
        <w:t>და</w:t>
      </w:r>
      <w:r w:rsidRPr="00EB1C06">
        <w:rPr>
          <w:rFonts w:asciiTheme="minorHAnsi" w:eastAsia="Arial" w:hAnsiTheme="minorHAnsi" w:cstheme="minorHAnsi"/>
          <w:b/>
          <w:sz w:val="24"/>
        </w:rPr>
        <w:t xml:space="preserve"> </w:t>
      </w:r>
      <w:r w:rsidRPr="00EB1C06">
        <w:rPr>
          <w:rFonts w:ascii="Sylfaen" w:eastAsia="Arial" w:hAnsi="Sylfaen" w:cs="Sylfaen"/>
          <w:b/>
          <w:sz w:val="24"/>
        </w:rPr>
        <w:t>მოვალეობები</w:t>
      </w:r>
      <w:r w:rsidRPr="00EB1C06">
        <w:rPr>
          <w:rFonts w:asciiTheme="minorHAnsi" w:eastAsia="Arial" w:hAnsiTheme="minorHAnsi" w:cstheme="minorHAnsi"/>
          <w:b/>
          <w:sz w:val="24"/>
        </w:rPr>
        <w:t xml:space="preserve"> </w:t>
      </w:r>
      <w:r w:rsidRPr="00EB1C06">
        <w:rPr>
          <w:rFonts w:ascii="Sylfaen" w:eastAsia="Arial" w:hAnsi="Sylfaen" w:cs="Sylfaen"/>
          <w:b/>
          <w:sz w:val="24"/>
        </w:rPr>
        <w:t>საერთაშორისო</w:t>
      </w:r>
      <w:r w:rsidRPr="00EB1C06">
        <w:rPr>
          <w:rFonts w:asciiTheme="minorHAnsi" w:eastAsia="Arial" w:hAnsiTheme="minorHAnsi" w:cstheme="minorHAnsi"/>
          <w:b/>
          <w:sz w:val="24"/>
        </w:rPr>
        <w:t xml:space="preserve"> </w:t>
      </w:r>
      <w:r w:rsidRPr="00EB1C06">
        <w:rPr>
          <w:rFonts w:ascii="Sylfaen" w:eastAsia="Arial" w:hAnsi="Sylfaen" w:cs="Sylfaen"/>
          <w:b/>
          <w:sz w:val="24"/>
        </w:rPr>
        <w:t>დაცვის</w:t>
      </w:r>
      <w:r w:rsidRPr="00EB1C06">
        <w:rPr>
          <w:rFonts w:asciiTheme="minorHAnsi" w:eastAsia="Arial" w:hAnsiTheme="minorHAnsi" w:cstheme="minorHAnsi"/>
          <w:b/>
          <w:sz w:val="24"/>
        </w:rPr>
        <w:t xml:space="preserve"> </w:t>
      </w:r>
      <w:r w:rsidRPr="00EB1C06">
        <w:rPr>
          <w:rFonts w:ascii="Sylfaen" w:eastAsia="Arial" w:hAnsi="Sylfaen" w:cs="Sylfaen"/>
          <w:b/>
          <w:sz w:val="24"/>
        </w:rPr>
        <w:t>პროცესში</w:t>
      </w:r>
    </w:p>
    <w:p w14:paraId="75570F37" w14:textId="77777777" w:rsidR="00E10658" w:rsidRPr="00E10658" w:rsidRDefault="00E10658" w:rsidP="00E10658">
      <w:pPr>
        <w:pStyle w:val="NoSpacing"/>
        <w:jc w:val="center"/>
        <w:rPr>
          <w:rFonts w:asciiTheme="minorHAnsi" w:eastAsia="Arial" w:hAnsiTheme="minorHAnsi" w:cstheme="minorHAnsi"/>
          <w:b/>
          <w:sz w:val="24"/>
        </w:rPr>
      </w:pPr>
    </w:p>
    <w:p w14:paraId="18851E24" w14:textId="47D5D1F6" w:rsidR="003D6F4D" w:rsidRPr="00EB1C06" w:rsidRDefault="00EB1C06" w:rsidP="00E10658">
      <w:pPr>
        <w:pStyle w:val="NoSpacing"/>
        <w:jc w:val="center"/>
        <w:rPr>
          <w:rFonts w:ascii="Sylfaen" w:eastAsia="Arial" w:hAnsi="Sylfaen" w:cstheme="minorHAnsi"/>
          <w:b/>
          <w:sz w:val="24"/>
          <w:lang w:val="ka-GE"/>
        </w:rPr>
      </w:pPr>
      <w:r>
        <w:rPr>
          <w:rFonts w:ascii="Sylfaen" w:eastAsia="Arial" w:hAnsi="Sylfaen" w:cstheme="minorHAnsi"/>
          <w:b/>
          <w:sz w:val="24"/>
          <w:u w:val="thick"/>
          <w:lang w:val="ka-GE"/>
        </w:rPr>
        <w:t xml:space="preserve">შრომის ბაზარზე წვდომა </w:t>
      </w:r>
    </w:p>
    <w:p w14:paraId="45E20FDD" w14:textId="77777777" w:rsidR="003D6F4D" w:rsidRPr="00522A90" w:rsidRDefault="003D6F4D" w:rsidP="003D6F4D">
      <w:pPr>
        <w:spacing w:before="2"/>
        <w:rPr>
          <w:rFonts w:asciiTheme="minorHAnsi" w:eastAsia="Arial" w:hAnsiTheme="minorHAnsi" w:cstheme="minorHAnsi"/>
          <w:b/>
          <w:sz w:val="24"/>
          <w:szCs w:val="24"/>
        </w:rPr>
      </w:pPr>
    </w:p>
    <w:p w14:paraId="0C876163" w14:textId="1904EF3C" w:rsidR="003D6F4D" w:rsidRPr="00522A90" w:rsidRDefault="00EB1C06" w:rsidP="003D6F4D">
      <w:pPr>
        <w:ind w:left="502" w:right="475"/>
        <w:jc w:val="both"/>
        <w:rPr>
          <w:rFonts w:asciiTheme="minorHAnsi" w:eastAsia="Arial" w:hAnsiTheme="minorHAnsi" w:cstheme="minorHAnsi"/>
          <w:sz w:val="24"/>
          <w:szCs w:val="24"/>
        </w:rPr>
      </w:pPr>
      <w:r w:rsidRPr="00EB1C06">
        <w:rPr>
          <w:rFonts w:ascii="Sylfaen" w:eastAsia="Arial" w:hAnsi="Sylfaen" w:cs="Sylfaen"/>
          <w:sz w:val="24"/>
          <w:szCs w:val="24"/>
        </w:rPr>
        <w:t>საერთაშორისო</w:t>
      </w:r>
      <w:r w:rsidRPr="00EB1C06">
        <w:rPr>
          <w:rFonts w:asciiTheme="minorHAnsi" w:eastAsia="Arial" w:hAnsiTheme="minorHAnsi" w:cstheme="minorHAnsi"/>
          <w:sz w:val="24"/>
          <w:szCs w:val="24"/>
        </w:rPr>
        <w:t xml:space="preserve"> </w:t>
      </w:r>
      <w:r w:rsidRPr="00EB1C06">
        <w:rPr>
          <w:rFonts w:ascii="Sylfaen" w:eastAsia="Arial" w:hAnsi="Sylfaen" w:cs="Sylfaen"/>
          <w:sz w:val="24"/>
          <w:szCs w:val="24"/>
        </w:rPr>
        <w:t>დაცვის</w:t>
      </w:r>
      <w:r w:rsidRPr="00EB1C06">
        <w:rPr>
          <w:rFonts w:asciiTheme="minorHAnsi" w:eastAsia="Arial" w:hAnsiTheme="minorHAnsi" w:cstheme="minorHAnsi"/>
          <w:sz w:val="24"/>
          <w:szCs w:val="24"/>
        </w:rPr>
        <w:t xml:space="preserve"> </w:t>
      </w:r>
      <w:r w:rsidRPr="00EB1C06">
        <w:rPr>
          <w:rFonts w:ascii="Sylfaen" w:eastAsia="Arial" w:hAnsi="Sylfaen" w:cs="Sylfaen"/>
          <w:sz w:val="24"/>
          <w:szCs w:val="24"/>
        </w:rPr>
        <w:t>აპლიკანტებისთვის</w:t>
      </w:r>
      <w:r w:rsidRPr="00EB1C06">
        <w:rPr>
          <w:rFonts w:asciiTheme="minorHAnsi" w:eastAsia="Arial" w:hAnsiTheme="minorHAnsi" w:cstheme="minorHAnsi"/>
          <w:sz w:val="24"/>
          <w:szCs w:val="24"/>
        </w:rPr>
        <w:t xml:space="preserve"> </w:t>
      </w:r>
      <w:r w:rsidRPr="00EB1C06">
        <w:rPr>
          <w:rFonts w:ascii="Sylfaen" w:eastAsia="Arial" w:hAnsi="Sylfaen" w:cs="Sylfaen"/>
          <w:sz w:val="24"/>
          <w:szCs w:val="24"/>
        </w:rPr>
        <w:t>შრომის</w:t>
      </w:r>
      <w:r w:rsidRPr="00EB1C06">
        <w:rPr>
          <w:rFonts w:asciiTheme="minorHAnsi" w:eastAsia="Arial" w:hAnsiTheme="minorHAnsi" w:cstheme="minorHAnsi"/>
          <w:sz w:val="24"/>
          <w:szCs w:val="24"/>
        </w:rPr>
        <w:t xml:space="preserve"> </w:t>
      </w:r>
      <w:r w:rsidRPr="00EB1C06">
        <w:rPr>
          <w:rFonts w:ascii="Sylfaen" w:eastAsia="Arial" w:hAnsi="Sylfaen" w:cs="Sylfaen"/>
          <w:sz w:val="24"/>
          <w:szCs w:val="24"/>
        </w:rPr>
        <w:t>ბაზარზე</w:t>
      </w:r>
      <w:r w:rsidRPr="00EB1C06">
        <w:rPr>
          <w:rFonts w:asciiTheme="minorHAnsi" w:eastAsia="Arial" w:hAnsiTheme="minorHAnsi" w:cstheme="minorHAnsi"/>
          <w:sz w:val="24"/>
          <w:szCs w:val="24"/>
        </w:rPr>
        <w:t xml:space="preserve"> </w:t>
      </w:r>
      <w:r w:rsidRPr="00EB1C06">
        <w:rPr>
          <w:rFonts w:ascii="Sylfaen" w:eastAsia="Arial" w:hAnsi="Sylfaen" w:cs="Sylfaen"/>
          <w:sz w:val="24"/>
          <w:szCs w:val="24"/>
        </w:rPr>
        <w:t>წვდომა</w:t>
      </w:r>
      <w:r w:rsidRPr="00EB1C06">
        <w:rPr>
          <w:rFonts w:asciiTheme="minorHAnsi" w:eastAsia="Arial" w:hAnsiTheme="minorHAnsi" w:cstheme="minorHAnsi"/>
          <w:sz w:val="24"/>
          <w:szCs w:val="24"/>
        </w:rPr>
        <w:t xml:space="preserve"> </w:t>
      </w:r>
      <w:r w:rsidRPr="00EB1C06">
        <w:rPr>
          <w:rFonts w:ascii="Sylfaen" w:eastAsia="Arial" w:hAnsi="Sylfaen" w:cs="Sylfaen"/>
          <w:sz w:val="24"/>
          <w:szCs w:val="24"/>
        </w:rPr>
        <w:t>ხელი</w:t>
      </w:r>
      <w:r w:rsidRPr="00EB1C06">
        <w:rPr>
          <w:rFonts w:asciiTheme="minorHAnsi" w:eastAsia="Arial" w:hAnsiTheme="minorHAnsi" w:cstheme="minorHAnsi"/>
          <w:sz w:val="24"/>
          <w:szCs w:val="24"/>
        </w:rPr>
        <w:t xml:space="preserve"> </w:t>
      </w:r>
      <w:r w:rsidRPr="00EB1C06">
        <w:rPr>
          <w:rFonts w:ascii="Sylfaen" w:eastAsia="Arial" w:hAnsi="Sylfaen" w:cs="Sylfaen"/>
          <w:sz w:val="24"/>
          <w:szCs w:val="24"/>
        </w:rPr>
        <w:t>შეუწყო</w:t>
      </w:r>
      <w:r w:rsidRPr="00EB1C06">
        <w:rPr>
          <w:rFonts w:asciiTheme="minorHAnsi" w:eastAsia="Arial" w:hAnsiTheme="minorHAnsi" w:cstheme="minorHAnsi"/>
          <w:sz w:val="24"/>
          <w:szCs w:val="24"/>
        </w:rPr>
        <w:t xml:space="preserve"> </w:t>
      </w:r>
      <w:r w:rsidRPr="00EB1C06">
        <w:rPr>
          <w:rFonts w:ascii="Sylfaen" w:eastAsia="Arial" w:hAnsi="Sylfaen" w:cs="Sylfaen"/>
          <w:sz w:val="24"/>
          <w:szCs w:val="24"/>
        </w:rPr>
        <w:t>ირლანდიის</w:t>
      </w:r>
      <w:r w:rsidRPr="00EB1C06">
        <w:rPr>
          <w:rFonts w:asciiTheme="minorHAnsi" w:eastAsia="Arial" w:hAnsiTheme="minorHAnsi" w:cstheme="minorHAnsi"/>
          <w:sz w:val="24"/>
          <w:szCs w:val="24"/>
        </w:rPr>
        <w:t xml:space="preserve"> </w:t>
      </w:r>
      <w:r w:rsidRPr="00EB1C06">
        <w:rPr>
          <w:rFonts w:ascii="Sylfaen" w:eastAsia="Arial" w:hAnsi="Sylfaen" w:cs="Sylfaen"/>
          <w:sz w:val="24"/>
          <w:szCs w:val="24"/>
        </w:rPr>
        <w:t>მიერ</w:t>
      </w:r>
      <w:r w:rsidRPr="00EB1C06">
        <w:rPr>
          <w:rFonts w:asciiTheme="minorHAnsi" w:eastAsia="Arial" w:hAnsiTheme="minorHAnsi" w:cstheme="minorHAnsi"/>
          <w:sz w:val="24"/>
          <w:szCs w:val="24"/>
        </w:rPr>
        <w:t xml:space="preserve"> </w:t>
      </w:r>
      <w:r w:rsidRPr="00EB1C06">
        <w:rPr>
          <w:rFonts w:ascii="Sylfaen" w:eastAsia="Arial" w:hAnsi="Sylfaen" w:cs="Sylfaen"/>
          <w:sz w:val="24"/>
          <w:szCs w:val="24"/>
        </w:rPr>
        <w:t>ევროკავშირის</w:t>
      </w:r>
      <w:r w:rsidRPr="00EB1C06">
        <w:rPr>
          <w:rFonts w:asciiTheme="minorHAnsi" w:eastAsia="Arial" w:hAnsiTheme="minorHAnsi" w:cstheme="minorHAnsi"/>
          <w:sz w:val="24"/>
          <w:szCs w:val="24"/>
        </w:rPr>
        <w:t xml:space="preserve"> (</w:t>
      </w:r>
      <w:r w:rsidRPr="00EB1C06">
        <w:rPr>
          <w:rFonts w:ascii="Sylfaen" w:eastAsia="Arial" w:hAnsi="Sylfaen" w:cs="Sylfaen"/>
          <w:sz w:val="24"/>
          <w:szCs w:val="24"/>
        </w:rPr>
        <w:t>გადაკეთებული</w:t>
      </w:r>
      <w:r w:rsidRPr="00EB1C06">
        <w:rPr>
          <w:rFonts w:asciiTheme="minorHAnsi" w:eastAsia="Arial" w:hAnsiTheme="minorHAnsi" w:cstheme="minorHAnsi"/>
          <w:sz w:val="24"/>
          <w:szCs w:val="24"/>
        </w:rPr>
        <w:t xml:space="preserve">) </w:t>
      </w:r>
      <w:r w:rsidRPr="00EB1C06">
        <w:rPr>
          <w:rFonts w:ascii="Sylfaen" w:eastAsia="Arial" w:hAnsi="Sylfaen" w:cs="Sylfaen"/>
          <w:sz w:val="24"/>
          <w:szCs w:val="24"/>
        </w:rPr>
        <w:t>მიღების</w:t>
      </w:r>
      <w:r w:rsidRPr="00EB1C06">
        <w:rPr>
          <w:rFonts w:asciiTheme="minorHAnsi" w:eastAsia="Arial" w:hAnsiTheme="minorHAnsi" w:cstheme="minorHAnsi"/>
          <w:sz w:val="24"/>
          <w:szCs w:val="24"/>
        </w:rPr>
        <w:t xml:space="preserve"> </w:t>
      </w:r>
      <w:r w:rsidRPr="00EB1C06">
        <w:rPr>
          <w:rFonts w:ascii="Sylfaen" w:eastAsia="Arial" w:hAnsi="Sylfaen" w:cs="Sylfaen"/>
          <w:sz w:val="24"/>
          <w:szCs w:val="24"/>
        </w:rPr>
        <w:t>პირობების</w:t>
      </w:r>
      <w:r w:rsidRPr="00EB1C06">
        <w:rPr>
          <w:rFonts w:asciiTheme="minorHAnsi" w:eastAsia="Arial" w:hAnsiTheme="minorHAnsi" w:cstheme="minorHAnsi"/>
          <w:sz w:val="24"/>
          <w:szCs w:val="24"/>
        </w:rPr>
        <w:t xml:space="preserve"> </w:t>
      </w:r>
      <w:r w:rsidRPr="00EB1C06">
        <w:rPr>
          <w:rFonts w:ascii="Sylfaen" w:eastAsia="Arial" w:hAnsi="Sylfaen" w:cs="Sylfaen"/>
          <w:sz w:val="24"/>
          <w:szCs w:val="24"/>
        </w:rPr>
        <w:t>დირექტივის</w:t>
      </w:r>
      <w:r w:rsidRPr="00EB1C06">
        <w:rPr>
          <w:rFonts w:asciiTheme="minorHAnsi" w:eastAsia="Arial" w:hAnsiTheme="minorHAnsi" w:cstheme="minorHAnsi"/>
          <w:sz w:val="24"/>
          <w:szCs w:val="24"/>
        </w:rPr>
        <w:t xml:space="preserve"> (2013/33/EU) </w:t>
      </w:r>
      <w:r w:rsidRPr="00EB1C06">
        <w:rPr>
          <w:rFonts w:ascii="Sylfaen" w:eastAsia="Arial" w:hAnsi="Sylfaen" w:cs="Sylfaen"/>
          <w:sz w:val="24"/>
          <w:szCs w:val="24"/>
        </w:rPr>
        <w:t>მიღებას</w:t>
      </w:r>
      <w:r w:rsidRPr="00EB1C06">
        <w:rPr>
          <w:rFonts w:asciiTheme="minorHAnsi" w:eastAsia="Arial" w:hAnsiTheme="minorHAnsi" w:cstheme="minorHAnsi"/>
          <w:sz w:val="24"/>
          <w:szCs w:val="24"/>
        </w:rPr>
        <w:t>.</w:t>
      </w:r>
    </w:p>
    <w:p w14:paraId="40AFCD1C" w14:textId="77777777" w:rsidR="003D6F4D" w:rsidRPr="00522A90" w:rsidRDefault="003D6F4D" w:rsidP="003D6F4D">
      <w:pPr>
        <w:spacing w:before="1"/>
        <w:rPr>
          <w:rFonts w:asciiTheme="minorHAnsi" w:eastAsia="Arial" w:hAnsiTheme="minorHAnsi" w:cstheme="minorHAnsi"/>
          <w:sz w:val="24"/>
          <w:szCs w:val="24"/>
        </w:rPr>
      </w:pPr>
    </w:p>
    <w:p w14:paraId="335C8337" w14:textId="20D6F0C6" w:rsidR="003D6F4D" w:rsidRPr="00522A90" w:rsidRDefault="00EB1C06" w:rsidP="003D6F4D">
      <w:pPr>
        <w:ind w:left="502" w:right="475"/>
        <w:jc w:val="both"/>
        <w:rPr>
          <w:rFonts w:asciiTheme="minorHAnsi" w:eastAsia="Arial" w:hAnsiTheme="minorHAnsi" w:cstheme="minorHAnsi"/>
          <w:sz w:val="24"/>
          <w:szCs w:val="24"/>
        </w:rPr>
      </w:pPr>
      <w:r w:rsidRPr="00EB1C06">
        <w:rPr>
          <w:rFonts w:ascii="Sylfaen" w:eastAsia="Arial" w:hAnsi="Sylfaen" w:cs="Sylfaen"/>
          <w:sz w:val="24"/>
          <w:szCs w:val="24"/>
        </w:rPr>
        <w:t>ირლანდიის</w:t>
      </w:r>
      <w:r w:rsidRPr="00EB1C06">
        <w:rPr>
          <w:rFonts w:asciiTheme="minorHAnsi" w:eastAsia="Arial" w:hAnsiTheme="minorHAnsi" w:cstheme="minorHAnsi"/>
          <w:sz w:val="24"/>
          <w:szCs w:val="24"/>
        </w:rPr>
        <w:t xml:space="preserve"> </w:t>
      </w:r>
      <w:r w:rsidRPr="00EB1C06">
        <w:rPr>
          <w:rFonts w:ascii="Sylfaen" w:eastAsia="Arial" w:hAnsi="Sylfaen" w:cs="Sylfaen"/>
          <w:sz w:val="24"/>
          <w:szCs w:val="24"/>
        </w:rPr>
        <w:t>მიერ</w:t>
      </w:r>
      <w:r w:rsidRPr="00EB1C06">
        <w:rPr>
          <w:rFonts w:asciiTheme="minorHAnsi" w:eastAsia="Arial" w:hAnsiTheme="minorHAnsi" w:cstheme="minorHAnsi"/>
          <w:sz w:val="24"/>
          <w:szCs w:val="24"/>
        </w:rPr>
        <w:t xml:space="preserve"> </w:t>
      </w:r>
      <w:r w:rsidRPr="00EB1C06">
        <w:rPr>
          <w:rFonts w:ascii="Sylfaen" w:eastAsia="Arial" w:hAnsi="Sylfaen" w:cs="Sylfaen"/>
          <w:sz w:val="24"/>
          <w:szCs w:val="24"/>
        </w:rPr>
        <w:t>ამ</w:t>
      </w:r>
      <w:r w:rsidRPr="00EB1C06">
        <w:rPr>
          <w:rFonts w:asciiTheme="minorHAnsi" w:eastAsia="Arial" w:hAnsiTheme="minorHAnsi" w:cstheme="minorHAnsi"/>
          <w:sz w:val="24"/>
          <w:szCs w:val="24"/>
        </w:rPr>
        <w:t xml:space="preserve"> </w:t>
      </w:r>
      <w:r w:rsidRPr="00EB1C06">
        <w:rPr>
          <w:rFonts w:ascii="Sylfaen" w:eastAsia="Arial" w:hAnsi="Sylfaen" w:cs="Sylfaen"/>
          <w:sz w:val="24"/>
          <w:szCs w:val="24"/>
        </w:rPr>
        <w:t>დირექტივის</w:t>
      </w:r>
      <w:r w:rsidRPr="00EB1C06">
        <w:rPr>
          <w:rFonts w:asciiTheme="minorHAnsi" w:eastAsia="Arial" w:hAnsiTheme="minorHAnsi" w:cstheme="minorHAnsi"/>
          <w:sz w:val="24"/>
          <w:szCs w:val="24"/>
        </w:rPr>
        <w:t xml:space="preserve"> </w:t>
      </w:r>
      <w:r w:rsidRPr="00EB1C06">
        <w:rPr>
          <w:rFonts w:ascii="Sylfaen" w:eastAsia="Arial" w:hAnsi="Sylfaen" w:cs="Sylfaen"/>
          <w:sz w:val="24"/>
          <w:szCs w:val="24"/>
        </w:rPr>
        <w:t>შედეგად</w:t>
      </w:r>
      <w:r w:rsidRPr="00EB1C06">
        <w:rPr>
          <w:rFonts w:asciiTheme="minorHAnsi" w:eastAsia="Arial" w:hAnsiTheme="minorHAnsi" w:cstheme="minorHAnsi"/>
          <w:sz w:val="24"/>
          <w:szCs w:val="24"/>
        </w:rPr>
        <w:t xml:space="preserve"> </w:t>
      </w:r>
      <w:r w:rsidRPr="00EB1C06">
        <w:rPr>
          <w:rFonts w:ascii="Sylfaen" w:eastAsia="Arial" w:hAnsi="Sylfaen" w:cs="Sylfaen"/>
          <w:sz w:val="24"/>
          <w:szCs w:val="24"/>
        </w:rPr>
        <w:t>მიღებული</w:t>
      </w:r>
      <w:r w:rsidRPr="00EB1C06">
        <w:rPr>
          <w:rFonts w:asciiTheme="minorHAnsi" w:eastAsia="Arial" w:hAnsiTheme="minorHAnsi" w:cstheme="minorHAnsi"/>
          <w:sz w:val="24"/>
          <w:szCs w:val="24"/>
        </w:rPr>
        <w:t xml:space="preserve"> </w:t>
      </w:r>
      <w:r w:rsidRPr="00EB1C06">
        <w:rPr>
          <w:rFonts w:ascii="Sylfaen" w:eastAsia="Arial" w:hAnsi="Sylfaen" w:cs="Sylfaen"/>
          <w:sz w:val="24"/>
          <w:szCs w:val="24"/>
        </w:rPr>
        <w:t>რეგულაციები</w:t>
      </w:r>
      <w:r w:rsidRPr="00EB1C06">
        <w:rPr>
          <w:rFonts w:asciiTheme="minorHAnsi" w:eastAsia="Arial" w:hAnsiTheme="minorHAnsi" w:cstheme="minorHAnsi"/>
          <w:sz w:val="24"/>
          <w:szCs w:val="24"/>
        </w:rPr>
        <w:t xml:space="preserve"> </w:t>
      </w:r>
      <w:r w:rsidRPr="00EB1C06">
        <w:rPr>
          <w:rFonts w:ascii="Sylfaen" w:eastAsia="Arial" w:hAnsi="Sylfaen" w:cs="Sylfaen"/>
          <w:sz w:val="24"/>
          <w:szCs w:val="24"/>
        </w:rPr>
        <w:t>იძლევა</w:t>
      </w:r>
      <w:r w:rsidRPr="00EB1C06">
        <w:rPr>
          <w:rFonts w:asciiTheme="minorHAnsi" w:eastAsia="Arial" w:hAnsiTheme="minorHAnsi" w:cstheme="minorHAnsi"/>
          <w:sz w:val="24"/>
          <w:szCs w:val="24"/>
        </w:rPr>
        <w:t xml:space="preserve"> </w:t>
      </w:r>
      <w:r w:rsidRPr="00EB1C06">
        <w:rPr>
          <w:rFonts w:ascii="Sylfaen" w:eastAsia="Arial" w:hAnsi="Sylfaen" w:cs="Sylfaen"/>
          <w:sz w:val="24"/>
          <w:szCs w:val="24"/>
        </w:rPr>
        <w:t>შრომის</w:t>
      </w:r>
      <w:r w:rsidRPr="00EB1C06">
        <w:rPr>
          <w:rFonts w:asciiTheme="minorHAnsi" w:eastAsia="Arial" w:hAnsiTheme="minorHAnsi" w:cstheme="minorHAnsi"/>
          <w:sz w:val="24"/>
          <w:szCs w:val="24"/>
        </w:rPr>
        <w:t xml:space="preserve"> </w:t>
      </w:r>
      <w:r w:rsidRPr="00EB1C06">
        <w:rPr>
          <w:rFonts w:ascii="Sylfaen" w:eastAsia="Arial" w:hAnsi="Sylfaen" w:cs="Sylfaen"/>
          <w:sz w:val="24"/>
          <w:szCs w:val="24"/>
        </w:rPr>
        <w:t>ბაზარზე</w:t>
      </w:r>
      <w:r w:rsidRPr="00EB1C06">
        <w:rPr>
          <w:rFonts w:asciiTheme="minorHAnsi" w:eastAsia="Arial" w:hAnsiTheme="minorHAnsi" w:cstheme="minorHAnsi"/>
          <w:sz w:val="24"/>
          <w:szCs w:val="24"/>
        </w:rPr>
        <w:t xml:space="preserve"> </w:t>
      </w:r>
      <w:r w:rsidRPr="00EB1C06">
        <w:rPr>
          <w:rFonts w:ascii="Sylfaen" w:eastAsia="Arial" w:hAnsi="Sylfaen" w:cs="Sylfaen"/>
          <w:sz w:val="24"/>
          <w:szCs w:val="24"/>
        </w:rPr>
        <w:t>ეფექტურ</w:t>
      </w:r>
      <w:r w:rsidRPr="00EB1C06">
        <w:rPr>
          <w:rFonts w:asciiTheme="minorHAnsi" w:eastAsia="Arial" w:hAnsiTheme="minorHAnsi" w:cstheme="minorHAnsi"/>
          <w:sz w:val="24"/>
          <w:szCs w:val="24"/>
        </w:rPr>
        <w:t xml:space="preserve"> </w:t>
      </w:r>
      <w:r w:rsidRPr="00EB1C06">
        <w:rPr>
          <w:rFonts w:ascii="Sylfaen" w:eastAsia="Arial" w:hAnsi="Sylfaen" w:cs="Sylfaen"/>
          <w:sz w:val="24"/>
          <w:szCs w:val="24"/>
        </w:rPr>
        <w:t>წვდომას</w:t>
      </w:r>
      <w:r w:rsidRPr="00EB1C06">
        <w:rPr>
          <w:rFonts w:asciiTheme="minorHAnsi" w:eastAsia="Arial" w:hAnsiTheme="minorHAnsi" w:cstheme="minorHAnsi"/>
          <w:sz w:val="24"/>
          <w:szCs w:val="24"/>
        </w:rPr>
        <w:t xml:space="preserve">, </w:t>
      </w:r>
      <w:r w:rsidRPr="00EB1C06">
        <w:rPr>
          <w:rFonts w:ascii="Sylfaen" w:eastAsia="Arial" w:hAnsi="Sylfaen" w:cs="Sylfaen"/>
          <w:sz w:val="24"/>
          <w:szCs w:val="24"/>
        </w:rPr>
        <w:t>როდესაც</w:t>
      </w:r>
      <w:r w:rsidRPr="00EB1C06">
        <w:rPr>
          <w:rFonts w:asciiTheme="minorHAnsi" w:eastAsia="Arial" w:hAnsiTheme="minorHAnsi" w:cstheme="minorHAnsi"/>
          <w:sz w:val="24"/>
          <w:szCs w:val="24"/>
        </w:rPr>
        <w:t xml:space="preserve"> 6 </w:t>
      </w:r>
      <w:r w:rsidRPr="00EB1C06">
        <w:rPr>
          <w:rFonts w:ascii="Sylfaen" w:eastAsia="Arial" w:hAnsi="Sylfaen" w:cs="Sylfaen"/>
          <w:sz w:val="24"/>
          <w:szCs w:val="24"/>
        </w:rPr>
        <w:t>თვის</w:t>
      </w:r>
      <w:r w:rsidRPr="00EB1C06">
        <w:rPr>
          <w:rFonts w:asciiTheme="minorHAnsi" w:eastAsia="Arial" w:hAnsiTheme="minorHAnsi" w:cstheme="minorHAnsi"/>
          <w:sz w:val="24"/>
          <w:szCs w:val="24"/>
        </w:rPr>
        <w:t xml:space="preserve"> </w:t>
      </w:r>
      <w:r w:rsidRPr="00EB1C06">
        <w:rPr>
          <w:rFonts w:ascii="Sylfaen" w:eastAsia="Arial" w:hAnsi="Sylfaen" w:cs="Sylfaen"/>
          <w:sz w:val="24"/>
          <w:szCs w:val="24"/>
        </w:rPr>
        <w:t>განმავლობაში</w:t>
      </w:r>
      <w:r w:rsidRPr="00EB1C06">
        <w:rPr>
          <w:rFonts w:asciiTheme="minorHAnsi" w:eastAsia="Arial" w:hAnsiTheme="minorHAnsi" w:cstheme="minorHAnsi"/>
          <w:sz w:val="24"/>
          <w:szCs w:val="24"/>
        </w:rPr>
        <w:t xml:space="preserve"> </w:t>
      </w:r>
      <w:r w:rsidRPr="00EB1C06">
        <w:rPr>
          <w:rFonts w:ascii="Sylfaen" w:eastAsia="Arial" w:hAnsi="Sylfaen" w:cs="Sylfaen"/>
          <w:sz w:val="24"/>
          <w:szCs w:val="24"/>
        </w:rPr>
        <w:t>არ</w:t>
      </w:r>
      <w:r w:rsidRPr="00EB1C06">
        <w:rPr>
          <w:rFonts w:asciiTheme="minorHAnsi" w:eastAsia="Arial" w:hAnsiTheme="minorHAnsi" w:cstheme="minorHAnsi"/>
          <w:sz w:val="24"/>
          <w:szCs w:val="24"/>
        </w:rPr>
        <w:t xml:space="preserve"> </w:t>
      </w:r>
      <w:r w:rsidRPr="00EB1C06">
        <w:rPr>
          <w:rFonts w:ascii="Sylfaen" w:eastAsia="Arial" w:hAnsi="Sylfaen" w:cs="Sylfaen"/>
          <w:sz w:val="24"/>
          <w:szCs w:val="24"/>
        </w:rPr>
        <w:t>გაკეთებულა</w:t>
      </w:r>
      <w:r w:rsidRPr="00EB1C06">
        <w:rPr>
          <w:rFonts w:asciiTheme="minorHAnsi" w:eastAsia="Arial" w:hAnsiTheme="minorHAnsi" w:cstheme="minorHAnsi"/>
          <w:sz w:val="24"/>
          <w:szCs w:val="24"/>
        </w:rPr>
        <w:t xml:space="preserve"> </w:t>
      </w:r>
      <w:r w:rsidRPr="00EB1C06">
        <w:rPr>
          <w:rFonts w:ascii="Sylfaen" w:eastAsia="Arial" w:hAnsi="Sylfaen" w:cs="Sylfaen"/>
          <w:sz w:val="24"/>
          <w:szCs w:val="24"/>
        </w:rPr>
        <w:t>პირველი</w:t>
      </w:r>
      <w:r w:rsidRPr="00EB1C06">
        <w:rPr>
          <w:rFonts w:asciiTheme="minorHAnsi" w:eastAsia="Arial" w:hAnsiTheme="minorHAnsi" w:cstheme="minorHAnsi"/>
          <w:sz w:val="24"/>
          <w:szCs w:val="24"/>
        </w:rPr>
        <w:t xml:space="preserve"> </w:t>
      </w:r>
      <w:r w:rsidRPr="00EB1C06">
        <w:rPr>
          <w:rFonts w:ascii="Sylfaen" w:eastAsia="Arial" w:hAnsi="Sylfaen" w:cs="Sylfaen"/>
          <w:sz w:val="24"/>
          <w:szCs w:val="24"/>
        </w:rPr>
        <w:t>ინსტანციის</w:t>
      </w:r>
      <w:r w:rsidRPr="00EB1C06">
        <w:rPr>
          <w:rFonts w:asciiTheme="minorHAnsi" w:eastAsia="Arial" w:hAnsiTheme="minorHAnsi" w:cstheme="minorHAnsi"/>
          <w:sz w:val="24"/>
          <w:szCs w:val="24"/>
        </w:rPr>
        <w:t xml:space="preserve"> </w:t>
      </w:r>
      <w:r w:rsidRPr="00EB1C06">
        <w:rPr>
          <w:rFonts w:ascii="Sylfaen" w:eastAsia="Arial" w:hAnsi="Sylfaen" w:cs="Sylfaen"/>
          <w:sz w:val="24"/>
          <w:szCs w:val="24"/>
        </w:rPr>
        <w:t>რეკომენდაცია</w:t>
      </w:r>
      <w:r w:rsidRPr="00EB1C06">
        <w:rPr>
          <w:rFonts w:asciiTheme="minorHAnsi" w:eastAsia="Arial" w:hAnsiTheme="minorHAnsi" w:cstheme="minorHAnsi"/>
          <w:sz w:val="24"/>
          <w:szCs w:val="24"/>
        </w:rPr>
        <w:t xml:space="preserve"> </w:t>
      </w:r>
      <w:r w:rsidRPr="00EB1C06">
        <w:rPr>
          <w:rFonts w:ascii="Sylfaen" w:eastAsia="Arial" w:hAnsi="Sylfaen" w:cs="Sylfaen"/>
          <w:sz w:val="24"/>
          <w:szCs w:val="24"/>
        </w:rPr>
        <w:t>საერთაშორისო</w:t>
      </w:r>
      <w:r w:rsidRPr="00EB1C06">
        <w:rPr>
          <w:rFonts w:asciiTheme="minorHAnsi" w:eastAsia="Arial" w:hAnsiTheme="minorHAnsi" w:cstheme="minorHAnsi"/>
          <w:sz w:val="24"/>
          <w:szCs w:val="24"/>
        </w:rPr>
        <w:t xml:space="preserve"> </w:t>
      </w:r>
      <w:r w:rsidRPr="00EB1C06">
        <w:rPr>
          <w:rFonts w:ascii="Sylfaen" w:eastAsia="Arial" w:hAnsi="Sylfaen" w:cs="Sylfaen"/>
          <w:sz w:val="24"/>
          <w:szCs w:val="24"/>
        </w:rPr>
        <w:t>დაცვის</w:t>
      </w:r>
      <w:r w:rsidRPr="00EB1C06">
        <w:rPr>
          <w:rFonts w:asciiTheme="minorHAnsi" w:eastAsia="Arial" w:hAnsiTheme="minorHAnsi" w:cstheme="minorHAnsi"/>
          <w:sz w:val="24"/>
          <w:szCs w:val="24"/>
        </w:rPr>
        <w:t xml:space="preserve"> </w:t>
      </w:r>
      <w:r w:rsidRPr="00EB1C06">
        <w:rPr>
          <w:rFonts w:ascii="Sylfaen" w:eastAsia="Arial" w:hAnsi="Sylfaen" w:cs="Sylfaen"/>
          <w:sz w:val="24"/>
          <w:szCs w:val="24"/>
        </w:rPr>
        <w:t>განაცხადის</w:t>
      </w:r>
      <w:r w:rsidRPr="00EB1C06">
        <w:rPr>
          <w:rFonts w:asciiTheme="minorHAnsi" w:eastAsia="Arial" w:hAnsiTheme="minorHAnsi" w:cstheme="minorHAnsi"/>
          <w:sz w:val="24"/>
          <w:szCs w:val="24"/>
        </w:rPr>
        <w:t xml:space="preserve"> </w:t>
      </w:r>
      <w:r w:rsidRPr="00EB1C06">
        <w:rPr>
          <w:rFonts w:ascii="Sylfaen" w:eastAsia="Arial" w:hAnsi="Sylfaen" w:cs="Sylfaen"/>
          <w:sz w:val="24"/>
          <w:szCs w:val="24"/>
        </w:rPr>
        <w:t>შესახებ</w:t>
      </w:r>
      <w:r w:rsidR="003D6F4D" w:rsidRPr="00522A90">
        <w:rPr>
          <w:rFonts w:asciiTheme="minorHAnsi" w:eastAsia="Arial" w:hAnsiTheme="minorHAnsi" w:cstheme="minorHAnsi"/>
          <w:sz w:val="24"/>
          <w:szCs w:val="24"/>
        </w:rPr>
        <w:t>.</w:t>
      </w:r>
    </w:p>
    <w:p w14:paraId="7F2298DD" w14:textId="77777777" w:rsidR="003D6F4D" w:rsidRPr="00522A90" w:rsidRDefault="003D6F4D" w:rsidP="003D6F4D">
      <w:pPr>
        <w:spacing w:before="2"/>
        <w:rPr>
          <w:rFonts w:asciiTheme="minorHAnsi" w:eastAsia="Arial" w:hAnsiTheme="minorHAnsi" w:cstheme="minorHAnsi"/>
          <w:sz w:val="24"/>
          <w:szCs w:val="24"/>
        </w:rPr>
      </w:pPr>
    </w:p>
    <w:p w14:paraId="6D4F45DA" w14:textId="338A42EF" w:rsidR="003D6F4D" w:rsidRPr="00522A90" w:rsidRDefault="00EB1C06" w:rsidP="003D6F4D">
      <w:pPr>
        <w:ind w:left="502" w:right="472"/>
        <w:jc w:val="both"/>
        <w:rPr>
          <w:rFonts w:asciiTheme="minorHAnsi" w:eastAsia="Arial" w:hAnsiTheme="minorHAnsi" w:cstheme="minorHAnsi"/>
          <w:sz w:val="24"/>
          <w:szCs w:val="24"/>
        </w:rPr>
      </w:pPr>
      <w:r w:rsidRPr="00EB1C06">
        <w:rPr>
          <w:rFonts w:ascii="Sylfaen" w:eastAsia="Arial" w:hAnsi="Sylfaen" w:cs="Sylfaen"/>
          <w:sz w:val="24"/>
          <w:szCs w:val="24"/>
        </w:rPr>
        <w:t>საერთაშორისო</w:t>
      </w:r>
      <w:r w:rsidRPr="00EB1C06">
        <w:rPr>
          <w:rFonts w:asciiTheme="minorHAnsi" w:eastAsia="Arial" w:hAnsiTheme="minorHAnsi" w:cstheme="minorHAnsi"/>
          <w:sz w:val="24"/>
          <w:szCs w:val="24"/>
        </w:rPr>
        <w:t xml:space="preserve"> </w:t>
      </w:r>
      <w:r w:rsidRPr="00EB1C06">
        <w:rPr>
          <w:rFonts w:ascii="Sylfaen" w:eastAsia="Arial" w:hAnsi="Sylfaen" w:cs="Sylfaen"/>
          <w:sz w:val="24"/>
          <w:szCs w:val="24"/>
        </w:rPr>
        <w:t>დაცვის</w:t>
      </w:r>
      <w:r w:rsidRPr="00EB1C06">
        <w:rPr>
          <w:rFonts w:asciiTheme="minorHAnsi" w:eastAsia="Arial" w:hAnsiTheme="minorHAnsi" w:cstheme="minorHAnsi"/>
          <w:sz w:val="24"/>
          <w:szCs w:val="24"/>
        </w:rPr>
        <w:t xml:space="preserve"> </w:t>
      </w:r>
      <w:r w:rsidRPr="00EB1C06">
        <w:rPr>
          <w:rFonts w:ascii="Sylfaen" w:eastAsia="Arial" w:hAnsi="Sylfaen" w:cs="Sylfaen"/>
          <w:sz w:val="24"/>
          <w:szCs w:val="24"/>
        </w:rPr>
        <w:t>განმცხადებელს</w:t>
      </w:r>
      <w:r w:rsidRPr="00EB1C06">
        <w:rPr>
          <w:rFonts w:asciiTheme="minorHAnsi" w:eastAsia="Arial" w:hAnsiTheme="minorHAnsi" w:cstheme="minorHAnsi"/>
          <w:sz w:val="24"/>
          <w:szCs w:val="24"/>
        </w:rPr>
        <w:t xml:space="preserve"> </w:t>
      </w:r>
      <w:r w:rsidRPr="00EB1C06">
        <w:rPr>
          <w:rFonts w:ascii="Sylfaen" w:eastAsia="Arial" w:hAnsi="Sylfaen" w:cs="Sylfaen"/>
          <w:sz w:val="24"/>
          <w:szCs w:val="24"/>
        </w:rPr>
        <w:t>შეიძლება</w:t>
      </w:r>
      <w:r w:rsidRPr="00EB1C06">
        <w:rPr>
          <w:rFonts w:asciiTheme="minorHAnsi" w:eastAsia="Arial" w:hAnsiTheme="minorHAnsi" w:cstheme="minorHAnsi"/>
          <w:sz w:val="24"/>
          <w:szCs w:val="24"/>
        </w:rPr>
        <w:t xml:space="preserve"> </w:t>
      </w:r>
      <w:r w:rsidRPr="00EB1C06">
        <w:rPr>
          <w:rFonts w:ascii="Sylfaen" w:eastAsia="Arial" w:hAnsi="Sylfaen" w:cs="Sylfaen"/>
          <w:sz w:val="24"/>
          <w:szCs w:val="24"/>
        </w:rPr>
        <w:t>ჰქონდეს</w:t>
      </w:r>
      <w:r w:rsidRPr="00EB1C06">
        <w:rPr>
          <w:rFonts w:asciiTheme="minorHAnsi" w:eastAsia="Arial" w:hAnsiTheme="minorHAnsi" w:cstheme="minorHAnsi"/>
          <w:sz w:val="24"/>
          <w:szCs w:val="24"/>
        </w:rPr>
        <w:t xml:space="preserve"> </w:t>
      </w:r>
      <w:r w:rsidRPr="00EB1C06">
        <w:rPr>
          <w:rFonts w:ascii="Sylfaen" w:eastAsia="Arial" w:hAnsi="Sylfaen" w:cs="Sylfaen"/>
          <w:sz w:val="24"/>
          <w:szCs w:val="24"/>
        </w:rPr>
        <w:t>შრომის</w:t>
      </w:r>
      <w:r w:rsidRPr="00EB1C06">
        <w:rPr>
          <w:rFonts w:asciiTheme="minorHAnsi" w:eastAsia="Arial" w:hAnsiTheme="minorHAnsi" w:cstheme="minorHAnsi"/>
          <w:sz w:val="24"/>
          <w:szCs w:val="24"/>
        </w:rPr>
        <w:t xml:space="preserve"> </w:t>
      </w:r>
      <w:r w:rsidRPr="00EB1C06">
        <w:rPr>
          <w:rFonts w:ascii="Sylfaen" w:eastAsia="Arial" w:hAnsi="Sylfaen" w:cs="Sylfaen"/>
          <w:sz w:val="24"/>
          <w:szCs w:val="24"/>
        </w:rPr>
        <w:t>ბაზარზე</w:t>
      </w:r>
      <w:r w:rsidRPr="00EB1C06">
        <w:rPr>
          <w:rFonts w:asciiTheme="minorHAnsi" w:eastAsia="Arial" w:hAnsiTheme="minorHAnsi" w:cstheme="minorHAnsi"/>
          <w:sz w:val="24"/>
          <w:szCs w:val="24"/>
        </w:rPr>
        <w:t xml:space="preserve"> </w:t>
      </w:r>
      <w:r w:rsidRPr="00EB1C06">
        <w:rPr>
          <w:rFonts w:ascii="Sylfaen" w:eastAsia="Arial" w:hAnsi="Sylfaen" w:cs="Sylfaen"/>
          <w:sz w:val="24"/>
          <w:szCs w:val="24"/>
        </w:rPr>
        <w:t>წვდომა</w:t>
      </w:r>
      <w:r w:rsidRPr="00EB1C06">
        <w:rPr>
          <w:rFonts w:asciiTheme="minorHAnsi" w:eastAsia="Arial" w:hAnsiTheme="minorHAnsi" w:cstheme="minorHAnsi"/>
          <w:sz w:val="24"/>
          <w:szCs w:val="24"/>
        </w:rPr>
        <w:t xml:space="preserve"> </w:t>
      </w:r>
      <w:r w:rsidRPr="00EB1C06">
        <w:rPr>
          <w:rFonts w:ascii="Sylfaen" w:eastAsia="Arial" w:hAnsi="Sylfaen" w:cs="Sylfaen"/>
          <w:sz w:val="24"/>
          <w:szCs w:val="24"/>
        </w:rPr>
        <w:t>მისი</w:t>
      </w:r>
      <w:r w:rsidRPr="00EB1C06">
        <w:rPr>
          <w:rFonts w:asciiTheme="minorHAnsi" w:eastAsia="Arial" w:hAnsiTheme="minorHAnsi" w:cstheme="minorHAnsi"/>
          <w:sz w:val="24"/>
          <w:szCs w:val="24"/>
        </w:rPr>
        <w:t xml:space="preserve"> </w:t>
      </w:r>
      <w:r w:rsidRPr="00EB1C06">
        <w:rPr>
          <w:rFonts w:ascii="Sylfaen" w:eastAsia="Arial" w:hAnsi="Sylfaen" w:cs="Sylfaen"/>
          <w:sz w:val="24"/>
          <w:szCs w:val="24"/>
        </w:rPr>
        <w:t>დაცვის</w:t>
      </w:r>
      <w:r w:rsidRPr="00EB1C06">
        <w:rPr>
          <w:rFonts w:asciiTheme="minorHAnsi" w:eastAsia="Arial" w:hAnsiTheme="minorHAnsi" w:cstheme="minorHAnsi"/>
          <w:sz w:val="24"/>
          <w:szCs w:val="24"/>
        </w:rPr>
        <w:t xml:space="preserve"> </w:t>
      </w:r>
      <w:r w:rsidRPr="00EB1C06">
        <w:rPr>
          <w:rFonts w:ascii="Sylfaen" w:eastAsia="Arial" w:hAnsi="Sylfaen" w:cs="Sylfaen"/>
          <w:sz w:val="24"/>
          <w:szCs w:val="24"/>
        </w:rPr>
        <w:t>განაცხადის</w:t>
      </w:r>
      <w:r w:rsidRPr="00EB1C06">
        <w:rPr>
          <w:rFonts w:asciiTheme="minorHAnsi" w:eastAsia="Arial" w:hAnsiTheme="minorHAnsi" w:cstheme="minorHAnsi"/>
          <w:sz w:val="24"/>
          <w:szCs w:val="24"/>
        </w:rPr>
        <w:t xml:space="preserve"> </w:t>
      </w:r>
      <w:r w:rsidRPr="00EB1C06">
        <w:rPr>
          <w:rFonts w:ascii="Sylfaen" w:eastAsia="Arial" w:hAnsi="Sylfaen" w:cs="Sylfaen"/>
          <w:sz w:val="24"/>
          <w:szCs w:val="24"/>
        </w:rPr>
        <w:t>შეტანის</w:t>
      </w:r>
      <w:r w:rsidRPr="00EB1C06">
        <w:rPr>
          <w:rFonts w:asciiTheme="minorHAnsi" w:eastAsia="Arial" w:hAnsiTheme="minorHAnsi" w:cstheme="minorHAnsi"/>
          <w:sz w:val="24"/>
          <w:szCs w:val="24"/>
        </w:rPr>
        <w:t xml:space="preserve"> </w:t>
      </w:r>
      <w:r w:rsidRPr="00EB1C06">
        <w:rPr>
          <w:rFonts w:ascii="Sylfaen" w:eastAsia="Arial" w:hAnsi="Sylfaen" w:cs="Sylfaen"/>
          <w:sz w:val="24"/>
          <w:szCs w:val="24"/>
        </w:rPr>
        <w:t>დღიდან</w:t>
      </w:r>
      <w:r w:rsidRPr="00EB1C06">
        <w:rPr>
          <w:rFonts w:asciiTheme="minorHAnsi" w:eastAsia="Arial" w:hAnsiTheme="minorHAnsi" w:cstheme="minorHAnsi"/>
          <w:sz w:val="24"/>
          <w:szCs w:val="24"/>
        </w:rPr>
        <w:t xml:space="preserve"> </w:t>
      </w:r>
      <w:r w:rsidRPr="00EB1C06">
        <w:rPr>
          <w:rFonts w:ascii="Sylfaen" w:eastAsia="Arial" w:hAnsi="Sylfaen" w:cs="Sylfaen"/>
          <w:sz w:val="24"/>
          <w:szCs w:val="24"/>
        </w:rPr>
        <w:t>ექვსი</w:t>
      </w:r>
      <w:r w:rsidRPr="00EB1C06">
        <w:rPr>
          <w:rFonts w:asciiTheme="minorHAnsi" w:eastAsia="Arial" w:hAnsiTheme="minorHAnsi" w:cstheme="minorHAnsi"/>
          <w:sz w:val="24"/>
          <w:szCs w:val="24"/>
        </w:rPr>
        <w:t xml:space="preserve"> </w:t>
      </w:r>
      <w:r w:rsidRPr="00EB1C06">
        <w:rPr>
          <w:rFonts w:ascii="Sylfaen" w:eastAsia="Arial" w:hAnsi="Sylfaen" w:cs="Sylfaen"/>
          <w:sz w:val="24"/>
          <w:szCs w:val="24"/>
        </w:rPr>
        <w:t>თვის</w:t>
      </w:r>
      <w:r w:rsidRPr="00EB1C06">
        <w:rPr>
          <w:rFonts w:asciiTheme="minorHAnsi" w:eastAsia="Arial" w:hAnsiTheme="minorHAnsi" w:cstheme="minorHAnsi"/>
          <w:sz w:val="24"/>
          <w:szCs w:val="24"/>
        </w:rPr>
        <w:t xml:space="preserve"> </w:t>
      </w:r>
      <w:r w:rsidRPr="00EB1C06">
        <w:rPr>
          <w:rFonts w:ascii="Sylfaen" w:eastAsia="Arial" w:hAnsi="Sylfaen" w:cs="Sylfaen"/>
          <w:sz w:val="24"/>
          <w:szCs w:val="24"/>
        </w:rPr>
        <w:t>შემდეგ</w:t>
      </w:r>
      <w:r w:rsidRPr="00EB1C06">
        <w:rPr>
          <w:rFonts w:asciiTheme="minorHAnsi" w:eastAsia="Arial" w:hAnsiTheme="minorHAnsi" w:cstheme="minorHAnsi"/>
          <w:sz w:val="24"/>
          <w:szCs w:val="24"/>
        </w:rPr>
        <w:t xml:space="preserve">, </w:t>
      </w:r>
      <w:r w:rsidRPr="00EB1C06">
        <w:rPr>
          <w:rFonts w:ascii="Sylfaen" w:eastAsia="Arial" w:hAnsi="Sylfaen" w:cs="Sylfaen"/>
          <w:sz w:val="24"/>
          <w:szCs w:val="24"/>
        </w:rPr>
        <w:t>თუ</w:t>
      </w:r>
      <w:r w:rsidRPr="00EB1C06">
        <w:rPr>
          <w:rFonts w:asciiTheme="minorHAnsi" w:eastAsia="Arial" w:hAnsiTheme="minorHAnsi" w:cstheme="minorHAnsi"/>
          <w:sz w:val="24"/>
          <w:szCs w:val="24"/>
        </w:rPr>
        <w:t xml:space="preserve"> </w:t>
      </w:r>
      <w:r w:rsidRPr="00EB1C06">
        <w:rPr>
          <w:rFonts w:ascii="Sylfaen" w:eastAsia="Arial" w:hAnsi="Sylfaen" w:cs="Sylfaen"/>
          <w:sz w:val="24"/>
          <w:szCs w:val="24"/>
        </w:rPr>
        <w:t>მათ</w:t>
      </w:r>
      <w:r w:rsidRPr="00EB1C06">
        <w:rPr>
          <w:rFonts w:asciiTheme="minorHAnsi" w:eastAsia="Arial" w:hAnsiTheme="minorHAnsi" w:cstheme="minorHAnsi"/>
          <w:sz w:val="24"/>
          <w:szCs w:val="24"/>
        </w:rPr>
        <w:t xml:space="preserve"> </w:t>
      </w:r>
      <w:r w:rsidRPr="00EB1C06">
        <w:rPr>
          <w:rFonts w:ascii="Sylfaen" w:eastAsia="Arial" w:hAnsi="Sylfaen" w:cs="Sylfaen"/>
          <w:sz w:val="24"/>
          <w:szCs w:val="24"/>
        </w:rPr>
        <w:t>ჯერ</w:t>
      </w:r>
      <w:r w:rsidRPr="00EB1C06">
        <w:rPr>
          <w:rFonts w:asciiTheme="minorHAnsi" w:eastAsia="Arial" w:hAnsiTheme="minorHAnsi" w:cstheme="minorHAnsi"/>
          <w:sz w:val="24"/>
          <w:szCs w:val="24"/>
        </w:rPr>
        <w:t xml:space="preserve"> </w:t>
      </w:r>
      <w:r w:rsidRPr="00EB1C06">
        <w:rPr>
          <w:rFonts w:ascii="Sylfaen" w:eastAsia="Arial" w:hAnsi="Sylfaen" w:cs="Sylfaen"/>
          <w:sz w:val="24"/>
          <w:szCs w:val="24"/>
        </w:rPr>
        <w:t>არ</w:t>
      </w:r>
      <w:r w:rsidRPr="00EB1C06">
        <w:rPr>
          <w:rFonts w:asciiTheme="minorHAnsi" w:eastAsia="Arial" w:hAnsiTheme="minorHAnsi" w:cstheme="minorHAnsi"/>
          <w:sz w:val="24"/>
          <w:szCs w:val="24"/>
        </w:rPr>
        <w:t xml:space="preserve"> </w:t>
      </w:r>
      <w:r w:rsidRPr="00EB1C06">
        <w:rPr>
          <w:rFonts w:ascii="Sylfaen" w:eastAsia="Arial" w:hAnsi="Sylfaen" w:cs="Sylfaen"/>
          <w:sz w:val="24"/>
          <w:szCs w:val="24"/>
        </w:rPr>
        <w:t>მიუღიათ</w:t>
      </w:r>
      <w:r w:rsidRPr="00EB1C06">
        <w:rPr>
          <w:rFonts w:asciiTheme="minorHAnsi" w:eastAsia="Arial" w:hAnsiTheme="minorHAnsi" w:cstheme="minorHAnsi"/>
          <w:sz w:val="24"/>
          <w:szCs w:val="24"/>
        </w:rPr>
        <w:t xml:space="preserve"> </w:t>
      </w:r>
      <w:r w:rsidRPr="00EB1C06">
        <w:rPr>
          <w:rFonts w:ascii="Sylfaen" w:eastAsia="Arial" w:hAnsi="Sylfaen" w:cs="Sylfaen"/>
          <w:sz w:val="24"/>
          <w:szCs w:val="24"/>
        </w:rPr>
        <w:t>პირველი</w:t>
      </w:r>
      <w:r w:rsidRPr="00EB1C06">
        <w:rPr>
          <w:rFonts w:asciiTheme="minorHAnsi" w:eastAsia="Arial" w:hAnsiTheme="minorHAnsi" w:cstheme="minorHAnsi"/>
          <w:sz w:val="24"/>
          <w:szCs w:val="24"/>
        </w:rPr>
        <w:t xml:space="preserve"> </w:t>
      </w:r>
      <w:r w:rsidRPr="00EB1C06">
        <w:rPr>
          <w:rFonts w:ascii="Sylfaen" w:eastAsia="Arial" w:hAnsi="Sylfaen" w:cs="Sylfaen"/>
          <w:sz w:val="24"/>
          <w:szCs w:val="24"/>
        </w:rPr>
        <w:t>ინსტანციის</w:t>
      </w:r>
      <w:r w:rsidRPr="00EB1C06">
        <w:rPr>
          <w:rFonts w:asciiTheme="minorHAnsi" w:eastAsia="Arial" w:hAnsiTheme="minorHAnsi" w:cstheme="minorHAnsi"/>
          <w:sz w:val="24"/>
          <w:szCs w:val="24"/>
        </w:rPr>
        <w:t xml:space="preserve"> </w:t>
      </w:r>
      <w:r w:rsidRPr="00EB1C06">
        <w:rPr>
          <w:rFonts w:ascii="Sylfaen" w:eastAsia="Arial" w:hAnsi="Sylfaen" w:cs="Sylfaen"/>
          <w:sz w:val="24"/>
          <w:szCs w:val="24"/>
        </w:rPr>
        <w:t>რეკომენდაცია</w:t>
      </w:r>
      <w:r w:rsidRPr="00EB1C06">
        <w:rPr>
          <w:rFonts w:asciiTheme="minorHAnsi" w:eastAsia="Arial" w:hAnsiTheme="minorHAnsi" w:cstheme="minorHAnsi"/>
          <w:sz w:val="24"/>
          <w:szCs w:val="24"/>
        </w:rPr>
        <w:t xml:space="preserve"> </w:t>
      </w:r>
      <w:r w:rsidRPr="00EB1C06">
        <w:rPr>
          <w:rFonts w:ascii="Sylfaen" w:eastAsia="Arial" w:hAnsi="Sylfaen" w:cs="Sylfaen"/>
          <w:sz w:val="24"/>
          <w:szCs w:val="24"/>
        </w:rPr>
        <w:t>საერთაშორისო</w:t>
      </w:r>
      <w:r w:rsidRPr="00EB1C06">
        <w:rPr>
          <w:rFonts w:asciiTheme="minorHAnsi" w:eastAsia="Arial" w:hAnsiTheme="minorHAnsi" w:cstheme="minorHAnsi"/>
          <w:sz w:val="24"/>
          <w:szCs w:val="24"/>
        </w:rPr>
        <w:t xml:space="preserve"> </w:t>
      </w:r>
      <w:r w:rsidRPr="00EB1C06">
        <w:rPr>
          <w:rFonts w:ascii="Sylfaen" w:eastAsia="Arial" w:hAnsi="Sylfaen" w:cs="Sylfaen"/>
          <w:sz w:val="24"/>
          <w:szCs w:val="24"/>
        </w:rPr>
        <w:t>დაცვის</w:t>
      </w:r>
      <w:r w:rsidRPr="00EB1C06">
        <w:rPr>
          <w:rFonts w:asciiTheme="minorHAnsi" w:eastAsia="Arial" w:hAnsiTheme="minorHAnsi" w:cstheme="minorHAnsi"/>
          <w:sz w:val="24"/>
          <w:szCs w:val="24"/>
        </w:rPr>
        <w:t xml:space="preserve"> </w:t>
      </w:r>
      <w:r w:rsidRPr="00EB1C06">
        <w:rPr>
          <w:rFonts w:ascii="Sylfaen" w:eastAsia="Arial" w:hAnsi="Sylfaen" w:cs="Sylfaen"/>
          <w:sz w:val="24"/>
          <w:szCs w:val="24"/>
        </w:rPr>
        <w:t>ოფისისგან</w:t>
      </w:r>
      <w:r w:rsidRPr="00EB1C06">
        <w:rPr>
          <w:rFonts w:asciiTheme="minorHAnsi" w:eastAsia="Arial" w:hAnsiTheme="minorHAnsi" w:cstheme="minorHAnsi"/>
          <w:sz w:val="24"/>
          <w:szCs w:val="24"/>
        </w:rPr>
        <w:t xml:space="preserve"> </w:t>
      </w:r>
      <w:r w:rsidRPr="00EB1C06">
        <w:rPr>
          <w:rFonts w:ascii="Sylfaen" w:eastAsia="Arial" w:hAnsi="Sylfaen" w:cs="Sylfaen"/>
          <w:sz w:val="24"/>
          <w:szCs w:val="24"/>
        </w:rPr>
        <w:t>და</w:t>
      </w:r>
      <w:r w:rsidRPr="00EB1C06">
        <w:rPr>
          <w:rFonts w:asciiTheme="minorHAnsi" w:eastAsia="Arial" w:hAnsiTheme="minorHAnsi" w:cstheme="minorHAnsi"/>
          <w:sz w:val="24"/>
          <w:szCs w:val="24"/>
        </w:rPr>
        <w:t xml:space="preserve"> </w:t>
      </w:r>
      <w:r w:rsidRPr="00EB1C06">
        <w:rPr>
          <w:rFonts w:ascii="Sylfaen" w:eastAsia="Arial" w:hAnsi="Sylfaen" w:cs="Sylfaen"/>
          <w:sz w:val="24"/>
          <w:szCs w:val="24"/>
        </w:rPr>
        <w:t>თუ</w:t>
      </w:r>
      <w:r w:rsidRPr="00EB1C06">
        <w:rPr>
          <w:rFonts w:asciiTheme="minorHAnsi" w:eastAsia="Arial" w:hAnsiTheme="minorHAnsi" w:cstheme="minorHAnsi"/>
          <w:sz w:val="24"/>
          <w:szCs w:val="24"/>
        </w:rPr>
        <w:t xml:space="preserve"> </w:t>
      </w:r>
      <w:r w:rsidRPr="00EB1C06">
        <w:rPr>
          <w:rFonts w:ascii="Sylfaen" w:eastAsia="Arial" w:hAnsi="Sylfaen" w:cs="Sylfaen"/>
          <w:sz w:val="24"/>
          <w:szCs w:val="24"/>
        </w:rPr>
        <w:t>ითანამშრომლეს</w:t>
      </w:r>
      <w:r w:rsidRPr="00EB1C06">
        <w:rPr>
          <w:rFonts w:asciiTheme="minorHAnsi" w:eastAsia="Arial" w:hAnsiTheme="minorHAnsi" w:cstheme="minorHAnsi"/>
          <w:sz w:val="24"/>
          <w:szCs w:val="24"/>
        </w:rPr>
        <w:t xml:space="preserve"> </w:t>
      </w:r>
      <w:r w:rsidRPr="00EB1C06">
        <w:rPr>
          <w:rFonts w:ascii="Sylfaen" w:eastAsia="Arial" w:hAnsi="Sylfaen" w:cs="Sylfaen"/>
          <w:sz w:val="24"/>
          <w:szCs w:val="24"/>
        </w:rPr>
        <w:t>პროცესთან</w:t>
      </w:r>
      <w:r w:rsidRPr="00EB1C06">
        <w:rPr>
          <w:rFonts w:asciiTheme="minorHAnsi" w:eastAsia="Arial" w:hAnsiTheme="minorHAnsi" w:cstheme="minorHAnsi"/>
          <w:sz w:val="24"/>
          <w:szCs w:val="24"/>
        </w:rPr>
        <w:t>.</w:t>
      </w:r>
    </w:p>
    <w:p w14:paraId="1537A7DF" w14:textId="77777777" w:rsidR="003D6F4D" w:rsidRPr="00522A90" w:rsidRDefault="003D6F4D" w:rsidP="003D6F4D">
      <w:pPr>
        <w:spacing w:before="2"/>
        <w:rPr>
          <w:rFonts w:asciiTheme="minorHAnsi" w:eastAsia="Arial" w:hAnsiTheme="minorHAnsi" w:cstheme="minorHAnsi"/>
          <w:sz w:val="24"/>
          <w:szCs w:val="24"/>
        </w:rPr>
      </w:pPr>
    </w:p>
    <w:p w14:paraId="132FCA3D" w14:textId="7BD4F364" w:rsidR="003D6F4D" w:rsidRPr="00522A90" w:rsidRDefault="00EB1C06" w:rsidP="003D6F4D">
      <w:pPr>
        <w:ind w:left="502" w:right="474"/>
        <w:jc w:val="both"/>
        <w:rPr>
          <w:rFonts w:asciiTheme="minorHAnsi" w:eastAsia="Arial" w:hAnsiTheme="minorHAnsi" w:cstheme="minorHAnsi"/>
          <w:sz w:val="24"/>
          <w:szCs w:val="24"/>
        </w:rPr>
      </w:pPr>
      <w:r w:rsidRPr="00EB1C06">
        <w:rPr>
          <w:rFonts w:ascii="Sylfaen" w:eastAsia="Arial" w:hAnsi="Sylfaen" w:cs="Sylfaen"/>
          <w:sz w:val="24"/>
          <w:szCs w:val="24"/>
        </w:rPr>
        <w:t>უფლებამოსილმა</w:t>
      </w:r>
      <w:r w:rsidRPr="00EB1C06">
        <w:rPr>
          <w:rFonts w:asciiTheme="minorHAnsi" w:eastAsia="Arial" w:hAnsiTheme="minorHAnsi" w:cstheme="minorHAnsi"/>
          <w:sz w:val="24"/>
          <w:szCs w:val="24"/>
        </w:rPr>
        <w:t xml:space="preserve"> </w:t>
      </w:r>
      <w:r w:rsidRPr="00EB1C06">
        <w:rPr>
          <w:rFonts w:ascii="Sylfaen" w:eastAsia="Arial" w:hAnsi="Sylfaen" w:cs="Sylfaen"/>
          <w:sz w:val="24"/>
          <w:szCs w:val="24"/>
        </w:rPr>
        <w:t>განმცხადებლებმა</w:t>
      </w:r>
      <w:r w:rsidRPr="00EB1C06">
        <w:rPr>
          <w:rFonts w:asciiTheme="minorHAnsi" w:eastAsia="Arial" w:hAnsiTheme="minorHAnsi" w:cstheme="minorHAnsi"/>
          <w:sz w:val="24"/>
          <w:szCs w:val="24"/>
        </w:rPr>
        <w:t xml:space="preserve"> </w:t>
      </w:r>
      <w:r w:rsidRPr="00EB1C06">
        <w:rPr>
          <w:rFonts w:ascii="Sylfaen" w:eastAsia="Arial" w:hAnsi="Sylfaen" w:cs="Sylfaen"/>
          <w:sz w:val="24"/>
          <w:szCs w:val="24"/>
        </w:rPr>
        <w:t>შეიძლება</w:t>
      </w:r>
      <w:r w:rsidRPr="00EB1C06">
        <w:rPr>
          <w:rFonts w:asciiTheme="minorHAnsi" w:eastAsia="Arial" w:hAnsiTheme="minorHAnsi" w:cstheme="minorHAnsi"/>
          <w:sz w:val="24"/>
          <w:szCs w:val="24"/>
        </w:rPr>
        <w:t xml:space="preserve"> </w:t>
      </w:r>
      <w:r w:rsidRPr="00EB1C06">
        <w:rPr>
          <w:rFonts w:ascii="Sylfaen" w:eastAsia="Arial" w:hAnsi="Sylfaen" w:cs="Sylfaen"/>
          <w:sz w:val="24"/>
          <w:szCs w:val="24"/>
        </w:rPr>
        <w:t>მიმართონ</w:t>
      </w:r>
      <w:r w:rsidRPr="00EB1C06">
        <w:rPr>
          <w:rFonts w:asciiTheme="minorHAnsi" w:eastAsia="Arial" w:hAnsiTheme="minorHAnsi" w:cstheme="minorHAnsi"/>
          <w:sz w:val="24"/>
          <w:szCs w:val="24"/>
        </w:rPr>
        <w:t xml:space="preserve"> </w:t>
      </w:r>
      <w:r w:rsidRPr="00EB1C06">
        <w:rPr>
          <w:rFonts w:ascii="Sylfaen" w:eastAsia="Arial" w:hAnsi="Sylfaen" w:cs="Sylfaen"/>
          <w:sz w:val="24"/>
          <w:szCs w:val="24"/>
        </w:rPr>
        <w:t>იუსტიციის</w:t>
      </w:r>
      <w:r w:rsidRPr="00EB1C06">
        <w:rPr>
          <w:rFonts w:asciiTheme="minorHAnsi" w:eastAsia="Arial" w:hAnsiTheme="minorHAnsi" w:cstheme="minorHAnsi"/>
          <w:sz w:val="24"/>
          <w:szCs w:val="24"/>
        </w:rPr>
        <w:t xml:space="preserve"> </w:t>
      </w:r>
      <w:r w:rsidRPr="00EB1C06">
        <w:rPr>
          <w:rFonts w:ascii="Sylfaen" w:eastAsia="Arial" w:hAnsi="Sylfaen" w:cs="Sylfaen"/>
          <w:sz w:val="24"/>
          <w:szCs w:val="24"/>
        </w:rPr>
        <w:t>მინისტრს</w:t>
      </w:r>
      <w:r w:rsidRPr="00EB1C06">
        <w:rPr>
          <w:rFonts w:asciiTheme="minorHAnsi" w:eastAsia="Arial" w:hAnsiTheme="minorHAnsi" w:cstheme="minorHAnsi"/>
          <w:sz w:val="24"/>
          <w:szCs w:val="24"/>
        </w:rPr>
        <w:t xml:space="preserve"> </w:t>
      </w:r>
      <w:r w:rsidRPr="00EB1C06">
        <w:rPr>
          <w:rFonts w:ascii="Sylfaen" w:eastAsia="Arial" w:hAnsi="Sylfaen" w:cs="Sylfaen"/>
          <w:sz w:val="24"/>
          <w:szCs w:val="24"/>
        </w:rPr>
        <w:t>შრომის</w:t>
      </w:r>
      <w:r w:rsidRPr="00EB1C06">
        <w:rPr>
          <w:rFonts w:asciiTheme="minorHAnsi" w:eastAsia="Arial" w:hAnsiTheme="minorHAnsi" w:cstheme="minorHAnsi"/>
          <w:sz w:val="24"/>
          <w:szCs w:val="24"/>
        </w:rPr>
        <w:t xml:space="preserve"> </w:t>
      </w:r>
      <w:r w:rsidRPr="00EB1C06">
        <w:rPr>
          <w:rFonts w:ascii="Sylfaen" w:eastAsia="Arial" w:hAnsi="Sylfaen" w:cs="Sylfaen"/>
          <w:sz w:val="24"/>
          <w:szCs w:val="24"/>
        </w:rPr>
        <w:t>ბაზრის</w:t>
      </w:r>
      <w:r w:rsidRPr="00EB1C06">
        <w:rPr>
          <w:rFonts w:asciiTheme="minorHAnsi" w:eastAsia="Arial" w:hAnsiTheme="minorHAnsi" w:cstheme="minorHAnsi"/>
          <w:sz w:val="24"/>
          <w:szCs w:val="24"/>
        </w:rPr>
        <w:t xml:space="preserve"> </w:t>
      </w:r>
      <w:r w:rsidRPr="00EB1C06">
        <w:rPr>
          <w:rFonts w:ascii="Sylfaen" w:eastAsia="Arial" w:hAnsi="Sylfaen" w:cs="Sylfaen"/>
          <w:sz w:val="24"/>
          <w:szCs w:val="24"/>
        </w:rPr>
        <w:t>ნებართვის</w:t>
      </w:r>
      <w:r w:rsidRPr="00EB1C06">
        <w:rPr>
          <w:rFonts w:asciiTheme="minorHAnsi" w:eastAsia="Arial" w:hAnsiTheme="minorHAnsi" w:cstheme="minorHAnsi"/>
          <w:sz w:val="24"/>
          <w:szCs w:val="24"/>
        </w:rPr>
        <w:t xml:space="preserve"> </w:t>
      </w:r>
      <w:r w:rsidRPr="00EB1C06">
        <w:rPr>
          <w:rFonts w:ascii="Sylfaen" w:eastAsia="Arial" w:hAnsi="Sylfaen" w:cs="Sylfaen"/>
          <w:sz w:val="24"/>
          <w:szCs w:val="24"/>
        </w:rPr>
        <w:t>მისაღებად</w:t>
      </w:r>
      <w:r w:rsidRPr="00EB1C06">
        <w:rPr>
          <w:rFonts w:asciiTheme="minorHAnsi" w:eastAsia="Arial" w:hAnsiTheme="minorHAnsi" w:cstheme="minorHAnsi"/>
          <w:sz w:val="24"/>
          <w:szCs w:val="24"/>
        </w:rPr>
        <w:t xml:space="preserve">, </w:t>
      </w:r>
      <w:r w:rsidRPr="00EB1C06">
        <w:rPr>
          <w:rFonts w:ascii="Sylfaen" w:eastAsia="Arial" w:hAnsi="Sylfaen" w:cs="Sylfaen"/>
          <w:sz w:val="24"/>
          <w:szCs w:val="24"/>
        </w:rPr>
        <w:t>რომელიც</w:t>
      </w:r>
      <w:r w:rsidRPr="00EB1C06">
        <w:rPr>
          <w:rFonts w:asciiTheme="minorHAnsi" w:eastAsia="Arial" w:hAnsiTheme="minorHAnsi" w:cstheme="minorHAnsi"/>
          <w:sz w:val="24"/>
          <w:szCs w:val="24"/>
        </w:rPr>
        <w:t xml:space="preserve"> </w:t>
      </w:r>
      <w:r w:rsidRPr="00EB1C06">
        <w:rPr>
          <w:rFonts w:ascii="Sylfaen" w:eastAsia="Arial" w:hAnsi="Sylfaen" w:cs="Sylfaen"/>
          <w:sz w:val="24"/>
          <w:szCs w:val="24"/>
        </w:rPr>
        <w:t>იძლევა</w:t>
      </w:r>
      <w:r w:rsidRPr="00EB1C06">
        <w:rPr>
          <w:rFonts w:asciiTheme="minorHAnsi" w:eastAsia="Arial" w:hAnsiTheme="minorHAnsi" w:cstheme="minorHAnsi"/>
          <w:sz w:val="24"/>
          <w:szCs w:val="24"/>
        </w:rPr>
        <w:t xml:space="preserve"> </w:t>
      </w:r>
      <w:r w:rsidRPr="00EB1C06">
        <w:rPr>
          <w:rFonts w:ascii="Sylfaen" w:eastAsia="Arial" w:hAnsi="Sylfaen" w:cs="Sylfaen"/>
          <w:sz w:val="24"/>
          <w:szCs w:val="24"/>
        </w:rPr>
        <w:t>როგორც</w:t>
      </w:r>
      <w:r w:rsidRPr="00EB1C06">
        <w:rPr>
          <w:rFonts w:asciiTheme="minorHAnsi" w:eastAsia="Arial" w:hAnsiTheme="minorHAnsi" w:cstheme="minorHAnsi"/>
          <w:sz w:val="24"/>
          <w:szCs w:val="24"/>
        </w:rPr>
        <w:t xml:space="preserve"> </w:t>
      </w:r>
      <w:r w:rsidRPr="00EB1C06">
        <w:rPr>
          <w:rFonts w:ascii="Sylfaen" w:eastAsia="Arial" w:hAnsi="Sylfaen" w:cs="Sylfaen"/>
          <w:sz w:val="24"/>
          <w:szCs w:val="24"/>
        </w:rPr>
        <w:t>დასაქმების</w:t>
      </w:r>
      <w:r w:rsidRPr="00EB1C06">
        <w:rPr>
          <w:rFonts w:asciiTheme="minorHAnsi" w:eastAsia="Arial" w:hAnsiTheme="minorHAnsi" w:cstheme="minorHAnsi"/>
          <w:sz w:val="24"/>
          <w:szCs w:val="24"/>
        </w:rPr>
        <w:t xml:space="preserve">, </w:t>
      </w:r>
      <w:r w:rsidRPr="00EB1C06">
        <w:rPr>
          <w:rFonts w:ascii="Sylfaen" w:eastAsia="Arial" w:hAnsi="Sylfaen" w:cs="Sylfaen"/>
          <w:sz w:val="24"/>
          <w:szCs w:val="24"/>
        </w:rPr>
        <w:t>ასევე</w:t>
      </w:r>
      <w:r w:rsidRPr="00EB1C06">
        <w:rPr>
          <w:rFonts w:asciiTheme="minorHAnsi" w:eastAsia="Arial" w:hAnsiTheme="minorHAnsi" w:cstheme="minorHAnsi"/>
          <w:sz w:val="24"/>
          <w:szCs w:val="24"/>
        </w:rPr>
        <w:t xml:space="preserve"> </w:t>
      </w:r>
      <w:r w:rsidRPr="00EB1C06">
        <w:rPr>
          <w:rFonts w:ascii="Sylfaen" w:eastAsia="Arial" w:hAnsi="Sylfaen" w:cs="Sylfaen"/>
          <w:sz w:val="24"/>
          <w:szCs w:val="24"/>
        </w:rPr>
        <w:t>თვითდასაქმების</w:t>
      </w:r>
      <w:r w:rsidRPr="00EB1C06">
        <w:rPr>
          <w:rFonts w:asciiTheme="minorHAnsi" w:eastAsia="Arial" w:hAnsiTheme="minorHAnsi" w:cstheme="minorHAnsi"/>
          <w:sz w:val="24"/>
          <w:szCs w:val="24"/>
        </w:rPr>
        <w:t xml:space="preserve"> </w:t>
      </w:r>
      <w:r w:rsidRPr="00EB1C06">
        <w:rPr>
          <w:rFonts w:ascii="Sylfaen" w:eastAsia="Arial" w:hAnsi="Sylfaen" w:cs="Sylfaen"/>
          <w:sz w:val="24"/>
          <w:szCs w:val="24"/>
        </w:rPr>
        <w:t>საშუალებას</w:t>
      </w:r>
      <w:r w:rsidRPr="00EB1C06">
        <w:rPr>
          <w:rFonts w:asciiTheme="minorHAnsi" w:eastAsia="Arial" w:hAnsiTheme="minorHAnsi" w:cstheme="minorHAnsi"/>
          <w:sz w:val="24"/>
          <w:szCs w:val="24"/>
        </w:rPr>
        <w:t xml:space="preserve">. </w:t>
      </w:r>
      <w:r w:rsidRPr="00EB1C06">
        <w:rPr>
          <w:rFonts w:ascii="Sylfaen" w:eastAsia="Arial" w:hAnsi="Sylfaen" w:cs="Sylfaen"/>
          <w:sz w:val="24"/>
          <w:szCs w:val="24"/>
        </w:rPr>
        <w:t>განმცხადებელს</w:t>
      </w:r>
      <w:r w:rsidRPr="00EB1C06">
        <w:rPr>
          <w:rFonts w:asciiTheme="minorHAnsi" w:eastAsia="Arial" w:hAnsiTheme="minorHAnsi" w:cstheme="minorHAnsi"/>
          <w:sz w:val="24"/>
          <w:szCs w:val="24"/>
        </w:rPr>
        <w:t xml:space="preserve">, </w:t>
      </w:r>
      <w:r w:rsidRPr="00EB1C06">
        <w:rPr>
          <w:rFonts w:ascii="Sylfaen" w:eastAsia="Arial" w:hAnsi="Sylfaen" w:cs="Sylfaen"/>
          <w:sz w:val="24"/>
          <w:szCs w:val="24"/>
        </w:rPr>
        <w:t>რომელსაც</w:t>
      </w:r>
      <w:r w:rsidRPr="00EB1C06">
        <w:rPr>
          <w:rFonts w:asciiTheme="minorHAnsi" w:eastAsia="Arial" w:hAnsiTheme="minorHAnsi" w:cstheme="minorHAnsi"/>
          <w:sz w:val="24"/>
          <w:szCs w:val="24"/>
        </w:rPr>
        <w:t xml:space="preserve"> </w:t>
      </w:r>
      <w:r w:rsidRPr="00EB1C06">
        <w:rPr>
          <w:rFonts w:ascii="Sylfaen" w:eastAsia="Arial" w:hAnsi="Sylfaen" w:cs="Sylfaen"/>
          <w:sz w:val="24"/>
          <w:szCs w:val="24"/>
        </w:rPr>
        <w:t>არ</w:t>
      </w:r>
      <w:r w:rsidRPr="00EB1C06">
        <w:rPr>
          <w:rFonts w:asciiTheme="minorHAnsi" w:eastAsia="Arial" w:hAnsiTheme="minorHAnsi" w:cstheme="minorHAnsi"/>
          <w:sz w:val="24"/>
          <w:szCs w:val="24"/>
        </w:rPr>
        <w:t xml:space="preserve"> </w:t>
      </w:r>
      <w:r w:rsidRPr="00EB1C06">
        <w:rPr>
          <w:rFonts w:ascii="Sylfaen" w:eastAsia="Arial" w:hAnsi="Sylfaen" w:cs="Sylfaen"/>
          <w:sz w:val="24"/>
          <w:szCs w:val="24"/>
        </w:rPr>
        <w:t>მიუღია</w:t>
      </w:r>
      <w:r w:rsidRPr="00EB1C06">
        <w:rPr>
          <w:rFonts w:asciiTheme="minorHAnsi" w:eastAsia="Arial" w:hAnsiTheme="minorHAnsi" w:cstheme="minorHAnsi"/>
          <w:sz w:val="24"/>
          <w:szCs w:val="24"/>
        </w:rPr>
        <w:t xml:space="preserve"> </w:t>
      </w:r>
      <w:r w:rsidRPr="00EB1C06">
        <w:rPr>
          <w:rFonts w:ascii="Sylfaen" w:eastAsia="Arial" w:hAnsi="Sylfaen" w:cs="Sylfaen"/>
          <w:sz w:val="24"/>
          <w:szCs w:val="24"/>
        </w:rPr>
        <w:t>პირველი</w:t>
      </w:r>
      <w:r w:rsidRPr="00EB1C06">
        <w:rPr>
          <w:rFonts w:asciiTheme="minorHAnsi" w:eastAsia="Arial" w:hAnsiTheme="minorHAnsi" w:cstheme="minorHAnsi"/>
          <w:sz w:val="24"/>
          <w:szCs w:val="24"/>
        </w:rPr>
        <w:t xml:space="preserve"> </w:t>
      </w:r>
      <w:r w:rsidRPr="00EB1C06">
        <w:rPr>
          <w:rFonts w:ascii="Sylfaen" w:eastAsia="Arial" w:hAnsi="Sylfaen" w:cs="Sylfaen"/>
          <w:sz w:val="24"/>
          <w:szCs w:val="24"/>
        </w:rPr>
        <w:t>ინსტანციის</w:t>
      </w:r>
      <w:r w:rsidRPr="00EB1C06">
        <w:rPr>
          <w:rFonts w:asciiTheme="minorHAnsi" w:eastAsia="Arial" w:hAnsiTheme="minorHAnsi" w:cstheme="minorHAnsi"/>
          <w:sz w:val="24"/>
          <w:szCs w:val="24"/>
        </w:rPr>
        <w:t xml:space="preserve"> </w:t>
      </w:r>
      <w:r w:rsidRPr="00EB1C06">
        <w:rPr>
          <w:rFonts w:ascii="Sylfaen" w:eastAsia="Arial" w:hAnsi="Sylfaen" w:cs="Sylfaen"/>
          <w:sz w:val="24"/>
          <w:szCs w:val="24"/>
        </w:rPr>
        <w:t>გადაწყვეტილება</w:t>
      </w:r>
      <w:r w:rsidRPr="00EB1C06">
        <w:rPr>
          <w:rFonts w:asciiTheme="minorHAnsi" w:eastAsia="Arial" w:hAnsiTheme="minorHAnsi" w:cstheme="minorHAnsi"/>
          <w:sz w:val="24"/>
          <w:szCs w:val="24"/>
        </w:rPr>
        <w:t xml:space="preserve"> </w:t>
      </w:r>
      <w:r w:rsidRPr="00EB1C06">
        <w:rPr>
          <w:rFonts w:ascii="Sylfaen" w:eastAsia="Arial" w:hAnsi="Sylfaen" w:cs="Sylfaen"/>
          <w:sz w:val="24"/>
          <w:szCs w:val="24"/>
        </w:rPr>
        <w:t>მისი</w:t>
      </w:r>
      <w:r w:rsidRPr="00EB1C06">
        <w:rPr>
          <w:rFonts w:asciiTheme="minorHAnsi" w:eastAsia="Arial" w:hAnsiTheme="minorHAnsi" w:cstheme="minorHAnsi"/>
          <w:sz w:val="24"/>
          <w:szCs w:val="24"/>
        </w:rPr>
        <w:t xml:space="preserve"> </w:t>
      </w:r>
      <w:r w:rsidRPr="00EB1C06">
        <w:rPr>
          <w:rFonts w:ascii="Sylfaen" w:eastAsia="Arial" w:hAnsi="Sylfaen" w:cs="Sylfaen"/>
          <w:sz w:val="24"/>
          <w:szCs w:val="24"/>
        </w:rPr>
        <w:t>საერთაშორისო</w:t>
      </w:r>
      <w:r w:rsidRPr="00EB1C06">
        <w:rPr>
          <w:rFonts w:asciiTheme="minorHAnsi" w:eastAsia="Arial" w:hAnsiTheme="minorHAnsi" w:cstheme="minorHAnsi"/>
          <w:sz w:val="24"/>
          <w:szCs w:val="24"/>
        </w:rPr>
        <w:t xml:space="preserve"> </w:t>
      </w:r>
      <w:r w:rsidRPr="00EB1C06">
        <w:rPr>
          <w:rFonts w:ascii="Sylfaen" w:eastAsia="Arial" w:hAnsi="Sylfaen" w:cs="Sylfaen"/>
          <w:sz w:val="24"/>
          <w:szCs w:val="24"/>
        </w:rPr>
        <w:t>დაცვის</w:t>
      </w:r>
      <w:r w:rsidRPr="00EB1C06">
        <w:rPr>
          <w:rFonts w:asciiTheme="minorHAnsi" w:eastAsia="Arial" w:hAnsiTheme="minorHAnsi" w:cstheme="minorHAnsi"/>
          <w:sz w:val="24"/>
          <w:szCs w:val="24"/>
        </w:rPr>
        <w:t xml:space="preserve"> </w:t>
      </w:r>
      <w:r w:rsidRPr="00EB1C06">
        <w:rPr>
          <w:rFonts w:ascii="Sylfaen" w:eastAsia="Arial" w:hAnsi="Sylfaen" w:cs="Sylfaen"/>
          <w:sz w:val="24"/>
          <w:szCs w:val="24"/>
        </w:rPr>
        <w:t>განაცხადის</w:t>
      </w:r>
      <w:r w:rsidRPr="00EB1C06">
        <w:rPr>
          <w:rFonts w:asciiTheme="minorHAnsi" w:eastAsia="Arial" w:hAnsiTheme="minorHAnsi" w:cstheme="minorHAnsi"/>
          <w:sz w:val="24"/>
          <w:szCs w:val="24"/>
        </w:rPr>
        <w:t xml:space="preserve"> </w:t>
      </w:r>
      <w:r w:rsidRPr="00EB1C06">
        <w:rPr>
          <w:rFonts w:ascii="Sylfaen" w:eastAsia="Arial" w:hAnsi="Sylfaen" w:cs="Sylfaen"/>
          <w:sz w:val="24"/>
          <w:szCs w:val="24"/>
        </w:rPr>
        <w:t>შესახებ</w:t>
      </w:r>
      <w:r w:rsidRPr="00EB1C06">
        <w:rPr>
          <w:rFonts w:asciiTheme="minorHAnsi" w:eastAsia="Arial" w:hAnsiTheme="minorHAnsi" w:cstheme="minorHAnsi"/>
          <w:sz w:val="24"/>
          <w:szCs w:val="24"/>
        </w:rPr>
        <w:t xml:space="preserve"> 5 </w:t>
      </w:r>
      <w:r w:rsidRPr="00EB1C06">
        <w:rPr>
          <w:rFonts w:ascii="Sylfaen" w:eastAsia="Arial" w:hAnsi="Sylfaen" w:cs="Sylfaen"/>
          <w:sz w:val="24"/>
          <w:szCs w:val="24"/>
        </w:rPr>
        <w:t>თვის</w:t>
      </w:r>
      <w:r w:rsidRPr="00EB1C06">
        <w:rPr>
          <w:rFonts w:asciiTheme="minorHAnsi" w:eastAsia="Arial" w:hAnsiTheme="minorHAnsi" w:cstheme="minorHAnsi"/>
          <w:sz w:val="24"/>
          <w:szCs w:val="24"/>
        </w:rPr>
        <w:t xml:space="preserve"> </w:t>
      </w:r>
      <w:r w:rsidRPr="00EB1C06">
        <w:rPr>
          <w:rFonts w:ascii="Sylfaen" w:eastAsia="Arial" w:hAnsi="Sylfaen" w:cs="Sylfaen"/>
          <w:sz w:val="24"/>
          <w:szCs w:val="24"/>
        </w:rPr>
        <w:t>განმავლობაში</w:t>
      </w:r>
      <w:r w:rsidRPr="00EB1C06">
        <w:rPr>
          <w:rFonts w:asciiTheme="minorHAnsi" w:eastAsia="Arial" w:hAnsiTheme="minorHAnsi" w:cstheme="minorHAnsi"/>
          <w:sz w:val="24"/>
          <w:szCs w:val="24"/>
        </w:rPr>
        <w:t xml:space="preserve">, </w:t>
      </w:r>
      <w:r w:rsidRPr="00EB1C06">
        <w:rPr>
          <w:rFonts w:ascii="Sylfaen" w:eastAsia="Arial" w:hAnsi="Sylfaen" w:cs="Sylfaen"/>
          <w:sz w:val="24"/>
          <w:szCs w:val="24"/>
        </w:rPr>
        <w:t>შეუძლია</w:t>
      </w:r>
      <w:r w:rsidRPr="00EB1C06">
        <w:rPr>
          <w:rFonts w:asciiTheme="minorHAnsi" w:eastAsia="Arial" w:hAnsiTheme="minorHAnsi" w:cstheme="minorHAnsi"/>
          <w:sz w:val="24"/>
          <w:szCs w:val="24"/>
        </w:rPr>
        <w:t xml:space="preserve"> </w:t>
      </w:r>
      <w:r w:rsidRPr="00EB1C06">
        <w:rPr>
          <w:rFonts w:ascii="Sylfaen" w:eastAsia="Arial" w:hAnsi="Sylfaen" w:cs="Sylfaen"/>
          <w:sz w:val="24"/>
          <w:szCs w:val="24"/>
        </w:rPr>
        <w:t>მიმართოს</w:t>
      </w:r>
      <w:r w:rsidRPr="00EB1C06">
        <w:rPr>
          <w:rFonts w:asciiTheme="minorHAnsi" w:eastAsia="Arial" w:hAnsiTheme="minorHAnsi" w:cstheme="minorHAnsi"/>
          <w:sz w:val="24"/>
          <w:szCs w:val="24"/>
        </w:rPr>
        <w:t xml:space="preserve"> </w:t>
      </w:r>
      <w:r w:rsidRPr="00EB1C06">
        <w:rPr>
          <w:rFonts w:ascii="Sylfaen" w:eastAsia="Arial" w:hAnsi="Sylfaen" w:cs="Sylfaen"/>
          <w:sz w:val="24"/>
          <w:szCs w:val="24"/>
        </w:rPr>
        <w:t>შრომის</w:t>
      </w:r>
      <w:r w:rsidRPr="00EB1C06">
        <w:rPr>
          <w:rFonts w:asciiTheme="minorHAnsi" w:eastAsia="Arial" w:hAnsiTheme="minorHAnsi" w:cstheme="minorHAnsi"/>
          <w:sz w:val="24"/>
          <w:szCs w:val="24"/>
        </w:rPr>
        <w:t xml:space="preserve"> </w:t>
      </w:r>
      <w:r w:rsidRPr="00EB1C06">
        <w:rPr>
          <w:rFonts w:ascii="Sylfaen" w:eastAsia="Arial" w:hAnsi="Sylfaen" w:cs="Sylfaen"/>
          <w:sz w:val="24"/>
          <w:szCs w:val="24"/>
        </w:rPr>
        <w:t>ბაზარზე</w:t>
      </w:r>
      <w:r w:rsidRPr="00EB1C06">
        <w:rPr>
          <w:rFonts w:asciiTheme="minorHAnsi" w:eastAsia="Arial" w:hAnsiTheme="minorHAnsi" w:cstheme="minorHAnsi"/>
          <w:sz w:val="24"/>
          <w:szCs w:val="24"/>
        </w:rPr>
        <w:t xml:space="preserve"> </w:t>
      </w:r>
      <w:r w:rsidRPr="00EB1C06">
        <w:rPr>
          <w:rFonts w:ascii="Sylfaen" w:eastAsia="Arial" w:hAnsi="Sylfaen" w:cs="Sylfaen"/>
          <w:sz w:val="24"/>
          <w:szCs w:val="24"/>
        </w:rPr>
        <w:t>წვდომის</w:t>
      </w:r>
      <w:r w:rsidRPr="00EB1C06">
        <w:rPr>
          <w:rFonts w:asciiTheme="minorHAnsi" w:eastAsia="Arial" w:hAnsiTheme="minorHAnsi" w:cstheme="minorHAnsi"/>
          <w:sz w:val="24"/>
          <w:szCs w:val="24"/>
        </w:rPr>
        <w:t xml:space="preserve"> </w:t>
      </w:r>
      <w:r w:rsidRPr="00EB1C06">
        <w:rPr>
          <w:rFonts w:ascii="Sylfaen" w:eastAsia="Arial" w:hAnsi="Sylfaen" w:cs="Sylfaen"/>
          <w:sz w:val="24"/>
          <w:szCs w:val="24"/>
        </w:rPr>
        <w:t>ნებართვას</w:t>
      </w:r>
      <w:r w:rsidRPr="00EB1C06">
        <w:rPr>
          <w:rFonts w:asciiTheme="minorHAnsi" w:eastAsia="Arial" w:hAnsiTheme="minorHAnsi" w:cstheme="minorHAnsi"/>
          <w:sz w:val="24"/>
          <w:szCs w:val="24"/>
        </w:rPr>
        <w:t xml:space="preserve">. </w:t>
      </w:r>
      <w:r w:rsidRPr="00EB1C06">
        <w:rPr>
          <w:rFonts w:ascii="Sylfaen" w:eastAsia="Arial" w:hAnsi="Sylfaen" w:cs="Sylfaen"/>
          <w:sz w:val="24"/>
          <w:szCs w:val="24"/>
        </w:rPr>
        <w:t>ასეთი</w:t>
      </w:r>
      <w:r w:rsidRPr="00EB1C06">
        <w:rPr>
          <w:rFonts w:asciiTheme="minorHAnsi" w:eastAsia="Arial" w:hAnsiTheme="minorHAnsi" w:cstheme="minorHAnsi"/>
          <w:sz w:val="24"/>
          <w:szCs w:val="24"/>
        </w:rPr>
        <w:t xml:space="preserve"> </w:t>
      </w:r>
      <w:r w:rsidRPr="00EB1C06">
        <w:rPr>
          <w:rFonts w:ascii="Sylfaen" w:eastAsia="Arial" w:hAnsi="Sylfaen" w:cs="Sylfaen"/>
          <w:sz w:val="24"/>
          <w:szCs w:val="24"/>
        </w:rPr>
        <w:t>ნებართვა</w:t>
      </w:r>
      <w:r w:rsidRPr="00EB1C06">
        <w:rPr>
          <w:rFonts w:asciiTheme="minorHAnsi" w:eastAsia="Arial" w:hAnsiTheme="minorHAnsi" w:cstheme="minorHAnsi"/>
          <w:sz w:val="24"/>
          <w:szCs w:val="24"/>
        </w:rPr>
        <w:t xml:space="preserve">, </w:t>
      </w:r>
      <w:r w:rsidRPr="00EB1C06">
        <w:rPr>
          <w:rFonts w:ascii="Sylfaen" w:eastAsia="Arial" w:hAnsi="Sylfaen" w:cs="Sylfaen"/>
          <w:sz w:val="24"/>
          <w:szCs w:val="24"/>
        </w:rPr>
        <w:t>თუ</w:t>
      </w:r>
      <w:r w:rsidRPr="00EB1C06">
        <w:rPr>
          <w:rFonts w:asciiTheme="minorHAnsi" w:eastAsia="Arial" w:hAnsiTheme="minorHAnsi" w:cstheme="minorHAnsi"/>
          <w:sz w:val="24"/>
          <w:szCs w:val="24"/>
        </w:rPr>
        <w:t xml:space="preserve"> </w:t>
      </w:r>
      <w:r w:rsidRPr="00EB1C06">
        <w:rPr>
          <w:rFonts w:ascii="Sylfaen" w:eastAsia="Arial" w:hAnsi="Sylfaen" w:cs="Sylfaen"/>
          <w:sz w:val="24"/>
          <w:szCs w:val="24"/>
        </w:rPr>
        <w:t>მინიჭებული</w:t>
      </w:r>
      <w:r w:rsidRPr="00EB1C06">
        <w:rPr>
          <w:rFonts w:asciiTheme="minorHAnsi" w:eastAsia="Arial" w:hAnsiTheme="minorHAnsi" w:cstheme="minorHAnsi"/>
          <w:sz w:val="24"/>
          <w:szCs w:val="24"/>
        </w:rPr>
        <w:t xml:space="preserve"> </w:t>
      </w:r>
      <w:r w:rsidRPr="00EB1C06">
        <w:rPr>
          <w:rFonts w:ascii="Sylfaen" w:eastAsia="Arial" w:hAnsi="Sylfaen" w:cs="Sylfaen"/>
          <w:sz w:val="24"/>
          <w:szCs w:val="24"/>
        </w:rPr>
        <w:t>იქნება</w:t>
      </w:r>
      <w:r w:rsidRPr="00EB1C06">
        <w:rPr>
          <w:rFonts w:asciiTheme="minorHAnsi" w:eastAsia="Arial" w:hAnsiTheme="minorHAnsi" w:cstheme="minorHAnsi"/>
          <w:sz w:val="24"/>
          <w:szCs w:val="24"/>
        </w:rPr>
        <w:t xml:space="preserve">, </w:t>
      </w:r>
      <w:r w:rsidRPr="00EB1C06">
        <w:rPr>
          <w:rFonts w:ascii="Sylfaen" w:eastAsia="Arial" w:hAnsi="Sylfaen" w:cs="Sylfaen"/>
          <w:sz w:val="24"/>
          <w:szCs w:val="24"/>
        </w:rPr>
        <w:t>ძალაში</w:t>
      </w:r>
      <w:r w:rsidRPr="00EB1C06">
        <w:rPr>
          <w:rFonts w:asciiTheme="minorHAnsi" w:eastAsia="Arial" w:hAnsiTheme="minorHAnsi" w:cstheme="minorHAnsi"/>
          <w:sz w:val="24"/>
          <w:szCs w:val="24"/>
        </w:rPr>
        <w:t xml:space="preserve"> </w:t>
      </w:r>
      <w:r w:rsidRPr="00EB1C06">
        <w:rPr>
          <w:rFonts w:ascii="Sylfaen" w:eastAsia="Arial" w:hAnsi="Sylfaen" w:cs="Sylfaen"/>
          <w:sz w:val="24"/>
          <w:szCs w:val="24"/>
        </w:rPr>
        <w:t>შევა</w:t>
      </w:r>
      <w:r w:rsidRPr="00EB1C06">
        <w:rPr>
          <w:rFonts w:asciiTheme="minorHAnsi" w:eastAsia="Arial" w:hAnsiTheme="minorHAnsi" w:cstheme="minorHAnsi"/>
          <w:sz w:val="24"/>
          <w:szCs w:val="24"/>
        </w:rPr>
        <w:t xml:space="preserve">, </w:t>
      </w:r>
      <w:r w:rsidRPr="00EB1C06">
        <w:rPr>
          <w:rFonts w:ascii="Sylfaen" w:eastAsia="Arial" w:hAnsi="Sylfaen" w:cs="Sylfaen"/>
          <w:sz w:val="24"/>
          <w:szCs w:val="24"/>
        </w:rPr>
        <w:t>თუ</w:t>
      </w:r>
      <w:r w:rsidRPr="00EB1C06">
        <w:rPr>
          <w:rFonts w:asciiTheme="minorHAnsi" w:eastAsia="Arial" w:hAnsiTheme="minorHAnsi" w:cstheme="minorHAnsi"/>
          <w:sz w:val="24"/>
          <w:szCs w:val="24"/>
        </w:rPr>
        <w:t xml:space="preserve"> </w:t>
      </w:r>
      <w:r w:rsidRPr="00EB1C06">
        <w:rPr>
          <w:rFonts w:ascii="Sylfaen" w:eastAsia="Arial" w:hAnsi="Sylfaen" w:cs="Sylfaen"/>
          <w:sz w:val="24"/>
          <w:szCs w:val="24"/>
        </w:rPr>
        <w:t>განმცხადებელი</w:t>
      </w:r>
      <w:r w:rsidRPr="00EB1C06">
        <w:rPr>
          <w:rFonts w:asciiTheme="minorHAnsi" w:eastAsia="Arial" w:hAnsiTheme="minorHAnsi" w:cstheme="minorHAnsi"/>
          <w:sz w:val="24"/>
          <w:szCs w:val="24"/>
        </w:rPr>
        <w:t xml:space="preserve"> </w:t>
      </w:r>
      <w:r w:rsidRPr="00EB1C06">
        <w:rPr>
          <w:rFonts w:ascii="Sylfaen" w:eastAsia="Arial" w:hAnsi="Sylfaen" w:cs="Sylfaen"/>
          <w:sz w:val="24"/>
          <w:szCs w:val="24"/>
        </w:rPr>
        <w:t>კვლავ</w:t>
      </w:r>
      <w:r w:rsidRPr="00EB1C06">
        <w:rPr>
          <w:rFonts w:asciiTheme="minorHAnsi" w:eastAsia="Arial" w:hAnsiTheme="minorHAnsi" w:cstheme="minorHAnsi"/>
          <w:sz w:val="24"/>
          <w:szCs w:val="24"/>
        </w:rPr>
        <w:t xml:space="preserve"> </w:t>
      </w:r>
      <w:r w:rsidRPr="00EB1C06">
        <w:rPr>
          <w:rFonts w:ascii="Sylfaen" w:eastAsia="Arial" w:hAnsi="Sylfaen" w:cs="Sylfaen"/>
          <w:sz w:val="24"/>
          <w:szCs w:val="24"/>
        </w:rPr>
        <w:t>უფლებამოსილია</w:t>
      </w:r>
      <w:r w:rsidRPr="00EB1C06">
        <w:rPr>
          <w:rFonts w:asciiTheme="minorHAnsi" w:eastAsia="Arial" w:hAnsiTheme="minorHAnsi" w:cstheme="minorHAnsi"/>
          <w:sz w:val="24"/>
          <w:szCs w:val="24"/>
        </w:rPr>
        <w:t xml:space="preserve"> </w:t>
      </w:r>
      <w:r w:rsidRPr="00EB1C06">
        <w:rPr>
          <w:rFonts w:ascii="Sylfaen" w:eastAsia="Arial" w:hAnsi="Sylfaen" w:cs="Sylfaen"/>
          <w:sz w:val="24"/>
          <w:szCs w:val="24"/>
        </w:rPr>
        <w:t>იმ</w:t>
      </w:r>
      <w:r w:rsidRPr="00EB1C06">
        <w:rPr>
          <w:rFonts w:asciiTheme="minorHAnsi" w:eastAsia="Arial" w:hAnsiTheme="minorHAnsi" w:cstheme="minorHAnsi"/>
          <w:sz w:val="24"/>
          <w:szCs w:val="24"/>
        </w:rPr>
        <w:t xml:space="preserve"> </w:t>
      </w:r>
      <w:r w:rsidRPr="00EB1C06">
        <w:rPr>
          <w:rFonts w:ascii="Sylfaen" w:eastAsia="Arial" w:hAnsi="Sylfaen" w:cs="Sylfaen"/>
          <w:sz w:val="24"/>
          <w:szCs w:val="24"/>
        </w:rPr>
        <w:t>თარიღში</w:t>
      </w:r>
      <w:r w:rsidRPr="00EB1C06">
        <w:rPr>
          <w:rFonts w:asciiTheme="minorHAnsi" w:eastAsia="Arial" w:hAnsiTheme="minorHAnsi" w:cstheme="minorHAnsi"/>
          <w:sz w:val="24"/>
          <w:szCs w:val="24"/>
        </w:rPr>
        <w:t xml:space="preserve">, </w:t>
      </w:r>
      <w:r w:rsidRPr="00EB1C06">
        <w:rPr>
          <w:rFonts w:ascii="Sylfaen" w:eastAsia="Arial" w:hAnsi="Sylfaen" w:cs="Sylfaen"/>
          <w:sz w:val="24"/>
          <w:szCs w:val="24"/>
        </w:rPr>
        <w:t>რომელიც</w:t>
      </w:r>
      <w:r w:rsidRPr="00EB1C06">
        <w:rPr>
          <w:rFonts w:asciiTheme="minorHAnsi" w:eastAsia="Arial" w:hAnsiTheme="minorHAnsi" w:cstheme="minorHAnsi"/>
          <w:sz w:val="24"/>
          <w:szCs w:val="24"/>
        </w:rPr>
        <w:t xml:space="preserve"> </w:t>
      </w:r>
      <w:r w:rsidRPr="00EB1C06">
        <w:rPr>
          <w:rFonts w:ascii="Sylfaen" w:eastAsia="Arial" w:hAnsi="Sylfaen" w:cs="Sylfaen"/>
          <w:sz w:val="24"/>
          <w:szCs w:val="24"/>
        </w:rPr>
        <w:t>სრულდება</w:t>
      </w:r>
      <w:r w:rsidRPr="00EB1C06">
        <w:rPr>
          <w:rFonts w:asciiTheme="minorHAnsi" w:eastAsia="Arial" w:hAnsiTheme="minorHAnsi" w:cstheme="minorHAnsi"/>
          <w:sz w:val="24"/>
          <w:szCs w:val="24"/>
        </w:rPr>
        <w:t xml:space="preserve"> 6 </w:t>
      </w:r>
      <w:r w:rsidRPr="00EB1C06">
        <w:rPr>
          <w:rFonts w:ascii="Sylfaen" w:eastAsia="Arial" w:hAnsi="Sylfaen" w:cs="Sylfaen"/>
          <w:sz w:val="24"/>
          <w:szCs w:val="24"/>
        </w:rPr>
        <w:t>თვის</w:t>
      </w:r>
      <w:r w:rsidRPr="00EB1C06">
        <w:rPr>
          <w:rFonts w:asciiTheme="minorHAnsi" w:eastAsia="Arial" w:hAnsiTheme="minorHAnsi" w:cstheme="minorHAnsi"/>
          <w:sz w:val="24"/>
          <w:szCs w:val="24"/>
        </w:rPr>
        <w:t xml:space="preserve"> </w:t>
      </w:r>
      <w:r w:rsidRPr="00EB1C06">
        <w:rPr>
          <w:rFonts w:ascii="Sylfaen" w:eastAsia="Arial" w:hAnsi="Sylfaen" w:cs="Sylfaen"/>
          <w:sz w:val="24"/>
          <w:szCs w:val="24"/>
        </w:rPr>
        <w:t>განმავლობაში</w:t>
      </w:r>
      <w:r w:rsidRPr="00EB1C06">
        <w:rPr>
          <w:rFonts w:asciiTheme="minorHAnsi" w:eastAsia="Arial" w:hAnsiTheme="minorHAnsi" w:cstheme="minorHAnsi"/>
          <w:sz w:val="24"/>
          <w:szCs w:val="24"/>
        </w:rPr>
        <w:t xml:space="preserve"> </w:t>
      </w:r>
      <w:r w:rsidRPr="00EB1C06">
        <w:rPr>
          <w:rFonts w:ascii="Sylfaen" w:eastAsia="Arial" w:hAnsi="Sylfaen" w:cs="Sylfaen"/>
          <w:sz w:val="24"/>
          <w:szCs w:val="24"/>
        </w:rPr>
        <w:t>მათი</w:t>
      </w:r>
      <w:r w:rsidRPr="00EB1C06">
        <w:rPr>
          <w:rFonts w:asciiTheme="minorHAnsi" w:eastAsia="Arial" w:hAnsiTheme="minorHAnsi" w:cstheme="minorHAnsi"/>
          <w:sz w:val="24"/>
          <w:szCs w:val="24"/>
        </w:rPr>
        <w:t xml:space="preserve"> </w:t>
      </w:r>
      <w:r w:rsidRPr="00EB1C06">
        <w:rPr>
          <w:rFonts w:ascii="Sylfaen" w:eastAsia="Arial" w:hAnsi="Sylfaen" w:cs="Sylfaen"/>
          <w:sz w:val="24"/>
          <w:szCs w:val="24"/>
        </w:rPr>
        <w:t>საერთაშორისო</w:t>
      </w:r>
      <w:r w:rsidRPr="00EB1C06">
        <w:rPr>
          <w:rFonts w:asciiTheme="minorHAnsi" w:eastAsia="Arial" w:hAnsiTheme="minorHAnsi" w:cstheme="minorHAnsi"/>
          <w:sz w:val="24"/>
          <w:szCs w:val="24"/>
        </w:rPr>
        <w:t xml:space="preserve"> </w:t>
      </w:r>
      <w:r w:rsidRPr="00EB1C06">
        <w:rPr>
          <w:rFonts w:ascii="Sylfaen" w:eastAsia="Arial" w:hAnsi="Sylfaen" w:cs="Sylfaen"/>
          <w:sz w:val="24"/>
          <w:szCs w:val="24"/>
        </w:rPr>
        <w:t>დაცვის</w:t>
      </w:r>
      <w:r w:rsidRPr="00EB1C06">
        <w:rPr>
          <w:rFonts w:asciiTheme="minorHAnsi" w:eastAsia="Arial" w:hAnsiTheme="minorHAnsi" w:cstheme="minorHAnsi"/>
          <w:sz w:val="24"/>
          <w:szCs w:val="24"/>
        </w:rPr>
        <w:t xml:space="preserve"> </w:t>
      </w:r>
      <w:r w:rsidRPr="00EB1C06">
        <w:rPr>
          <w:rFonts w:ascii="Sylfaen" w:eastAsia="Arial" w:hAnsi="Sylfaen" w:cs="Sylfaen"/>
          <w:sz w:val="24"/>
          <w:szCs w:val="24"/>
        </w:rPr>
        <w:t>განაცხადის</w:t>
      </w:r>
      <w:r w:rsidRPr="00EB1C06">
        <w:rPr>
          <w:rFonts w:asciiTheme="minorHAnsi" w:eastAsia="Arial" w:hAnsiTheme="minorHAnsi" w:cstheme="minorHAnsi"/>
          <w:sz w:val="24"/>
          <w:szCs w:val="24"/>
        </w:rPr>
        <w:t xml:space="preserve"> </w:t>
      </w:r>
      <w:r w:rsidRPr="00EB1C06">
        <w:rPr>
          <w:rFonts w:ascii="Sylfaen" w:eastAsia="Arial" w:hAnsi="Sylfaen" w:cs="Sylfaen"/>
          <w:sz w:val="24"/>
          <w:szCs w:val="24"/>
        </w:rPr>
        <w:t>შეტანიდან</w:t>
      </w:r>
      <w:r w:rsidRPr="00EB1C06">
        <w:rPr>
          <w:rFonts w:asciiTheme="minorHAnsi" w:eastAsia="Arial" w:hAnsiTheme="minorHAnsi" w:cstheme="minorHAnsi"/>
          <w:sz w:val="24"/>
          <w:szCs w:val="24"/>
        </w:rPr>
        <w:t>.</w:t>
      </w:r>
    </w:p>
    <w:p w14:paraId="2B6E50CA" w14:textId="77777777" w:rsidR="003D6F4D" w:rsidRPr="00522A90" w:rsidRDefault="003D6F4D" w:rsidP="003D6F4D">
      <w:pPr>
        <w:spacing w:before="3"/>
        <w:rPr>
          <w:rFonts w:asciiTheme="minorHAnsi" w:eastAsia="Arial" w:hAnsiTheme="minorHAnsi" w:cstheme="minorHAnsi"/>
          <w:sz w:val="24"/>
          <w:szCs w:val="24"/>
        </w:rPr>
      </w:pPr>
    </w:p>
    <w:p w14:paraId="421E2BED" w14:textId="3CEA192F" w:rsidR="003D6F4D" w:rsidRPr="00522A90" w:rsidRDefault="00EB1C06" w:rsidP="003D6F4D">
      <w:pPr>
        <w:ind w:left="502" w:right="474"/>
        <w:jc w:val="both"/>
        <w:rPr>
          <w:rFonts w:asciiTheme="minorHAnsi" w:eastAsia="Arial" w:hAnsiTheme="minorHAnsi" w:cstheme="minorHAnsi"/>
          <w:sz w:val="24"/>
          <w:szCs w:val="24"/>
        </w:rPr>
      </w:pPr>
      <w:r w:rsidRPr="00EB1C06">
        <w:rPr>
          <w:rFonts w:ascii="Sylfaen" w:eastAsia="Arial" w:hAnsi="Sylfaen" w:cs="Sylfaen"/>
          <w:sz w:val="24"/>
          <w:szCs w:val="24"/>
        </w:rPr>
        <w:t>შრომის</w:t>
      </w:r>
      <w:r w:rsidRPr="00EB1C06">
        <w:rPr>
          <w:rFonts w:asciiTheme="minorHAnsi" w:eastAsia="Arial" w:hAnsiTheme="minorHAnsi" w:cstheme="minorHAnsi"/>
          <w:sz w:val="24"/>
          <w:szCs w:val="24"/>
        </w:rPr>
        <w:t xml:space="preserve"> </w:t>
      </w:r>
      <w:r w:rsidRPr="00EB1C06">
        <w:rPr>
          <w:rFonts w:ascii="Sylfaen" w:eastAsia="Arial" w:hAnsi="Sylfaen" w:cs="Sylfaen"/>
          <w:sz w:val="24"/>
          <w:szCs w:val="24"/>
        </w:rPr>
        <w:t>ბაზრის</w:t>
      </w:r>
      <w:r w:rsidRPr="00EB1C06">
        <w:rPr>
          <w:rFonts w:asciiTheme="minorHAnsi" w:eastAsia="Arial" w:hAnsiTheme="minorHAnsi" w:cstheme="minorHAnsi"/>
          <w:sz w:val="24"/>
          <w:szCs w:val="24"/>
        </w:rPr>
        <w:t xml:space="preserve"> </w:t>
      </w:r>
      <w:r w:rsidRPr="00EB1C06">
        <w:rPr>
          <w:rFonts w:ascii="Sylfaen" w:eastAsia="Arial" w:hAnsi="Sylfaen" w:cs="Sylfaen"/>
          <w:sz w:val="24"/>
          <w:szCs w:val="24"/>
        </w:rPr>
        <w:t>ხელმისაწვდომობის</w:t>
      </w:r>
      <w:r w:rsidRPr="00EB1C06">
        <w:rPr>
          <w:rFonts w:asciiTheme="minorHAnsi" w:eastAsia="Arial" w:hAnsiTheme="minorHAnsi" w:cstheme="minorHAnsi"/>
          <w:sz w:val="24"/>
          <w:szCs w:val="24"/>
        </w:rPr>
        <w:t xml:space="preserve"> </w:t>
      </w:r>
      <w:r w:rsidRPr="00EB1C06">
        <w:rPr>
          <w:rFonts w:ascii="Sylfaen" w:eastAsia="Arial" w:hAnsi="Sylfaen" w:cs="Sylfaen"/>
          <w:sz w:val="24"/>
          <w:szCs w:val="24"/>
        </w:rPr>
        <w:t>განყოფილება</w:t>
      </w:r>
      <w:r w:rsidRPr="00EB1C06">
        <w:rPr>
          <w:rFonts w:asciiTheme="minorHAnsi" w:eastAsia="Arial" w:hAnsiTheme="minorHAnsi" w:cstheme="minorHAnsi"/>
          <w:sz w:val="24"/>
          <w:szCs w:val="24"/>
        </w:rPr>
        <w:t xml:space="preserve"> (LMAU), </w:t>
      </w:r>
      <w:r w:rsidRPr="00EB1C06">
        <w:rPr>
          <w:rFonts w:ascii="Sylfaen" w:eastAsia="Arial" w:hAnsi="Sylfaen" w:cs="Sylfaen"/>
          <w:sz w:val="24"/>
          <w:szCs w:val="24"/>
        </w:rPr>
        <w:t>რომელიც</w:t>
      </w:r>
      <w:r w:rsidRPr="00EB1C06">
        <w:rPr>
          <w:rFonts w:asciiTheme="minorHAnsi" w:eastAsia="Arial" w:hAnsiTheme="minorHAnsi" w:cstheme="minorHAnsi"/>
          <w:sz w:val="24"/>
          <w:szCs w:val="24"/>
        </w:rPr>
        <w:t xml:space="preserve"> </w:t>
      </w:r>
      <w:r w:rsidRPr="00EB1C06">
        <w:rPr>
          <w:rFonts w:ascii="Sylfaen" w:eastAsia="Arial" w:hAnsi="Sylfaen" w:cs="Sylfaen"/>
          <w:sz w:val="24"/>
          <w:szCs w:val="24"/>
        </w:rPr>
        <w:t>არის</w:t>
      </w:r>
      <w:r w:rsidRPr="00EB1C06">
        <w:rPr>
          <w:rFonts w:asciiTheme="minorHAnsi" w:eastAsia="Arial" w:hAnsiTheme="minorHAnsi" w:cstheme="minorHAnsi"/>
          <w:sz w:val="24"/>
          <w:szCs w:val="24"/>
        </w:rPr>
        <w:t xml:space="preserve"> </w:t>
      </w:r>
      <w:r w:rsidRPr="00EB1C06">
        <w:rPr>
          <w:rFonts w:ascii="Sylfaen" w:eastAsia="Arial" w:hAnsi="Sylfaen" w:cs="Sylfaen"/>
          <w:sz w:val="24"/>
          <w:szCs w:val="24"/>
        </w:rPr>
        <w:t>საიმიგრაციო</w:t>
      </w:r>
      <w:r w:rsidRPr="00EB1C06">
        <w:rPr>
          <w:rFonts w:asciiTheme="minorHAnsi" w:eastAsia="Arial" w:hAnsiTheme="minorHAnsi" w:cstheme="minorHAnsi"/>
          <w:sz w:val="24"/>
          <w:szCs w:val="24"/>
        </w:rPr>
        <w:t xml:space="preserve"> </w:t>
      </w:r>
      <w:r w:rsidRPr="00EB1C06">
        <w:rPr>
          <w:rFonts w:ascii="Sylfaen" w:eastAsia="Arial" w:hAnsi="Sylfaen" w:cs="Sylfaen"/>
          <w:sz w:val="24"/>
          <w:szCs w:val="24"/>
        </w:rPr>
        <w:t>სერვისის</w:t>
      </w:r>
      <w:r w:rsidRPr="00EB1C06">
        <w:rPr>
          <w:rFonts w:asciiTheme="minorHAnsi" w:eastAsia="Arial" w:hAnsiTheme="minorHAnsi" w:cstheme="minorHAnsi"/>
          <w:sz w:val="24"/>
          <w:szCs w:val="24"/>
        </w:rPr>
        <w:t xml:space="preserve"> </w:t>
      </w:r>
      <w:r w:rsidRPr="00EB1C06">
        <w:rPr>
          <w:rFonts w:ascii="Sylfaen" w:eastAsia="Arial" w:hAnsi="Sylfaen" w:cs="Sylfaen"/>
          <w:sz w:val="24"/>
          <w:szCs w:val="24"/>
        </w:rPr>
        <w:t>მიწოდების</w:t>
      </w:r>
      <w:r w:rsidRPr="00EB1C06">
        <w:rPr>
          <w:rFonts w:asciiTheme="minorHAnsi" w:eastAsia="Arial" w:hAnsiTheme="minorHAnsi" w:cstheme="minorHAnsi"/>
          <w:sz w:val="24"/>
          <w:szCs w:val="24"/>
        </w:rPr>
        <w:t xml:space="preserve"> (ISD) </w:t>
      </w:r>
      <w:r w:rsidRPr="00EB1C06">
        <w:rPr>
          <w:rFonts w:ascii="Sylfaen" w:eastAsia="Arial" w:hAnsi="Sylfaen" w:cs="Sylfaen"/>
          <w:sz w:val="24"/>
          <w:szCs w:val="24"/>
        </w:rPr>
        <w:t>ნაწილი</w:t>
      </w:r>
      <w:r w:rsidRPr="00EB1C06">
        <w:rPr>
          <w:rFonts w:asciiTheme="minorHAnsi" w:eastAsia="Arial" w:hAnsiTheme="minorHAnsi" w:cstheme="minorHAnsi"/>
          <w:sz w:val="24"/>
          <w:szCs w:val="24"/>
        </w:rPr>
        <w:t xml:space="preserve">, </w:t>
      </w:r>
      <w:r w:rsidRPr="00EB1C06">
        <w:rPr>
          <w:rFonts w:ascii="Sylfaen" w:eastAsia="Arial" w:hAnsi="Sylfaen" w:cs="Sylfaen"/>
          <w:sz w:val="24"/>
          <w:szCs w:val="24"/>
        </w:rPr>
        <w:t>ამუშავებს</w:t>
      </w:r>
      <w:r w:rsidRPr="00EB1C06">
        <w:rPr>
          <w:rFonts w:asciiTheme="minorHAnsi" w:eastAsia="Arial" w:hAnsiTheme="minorHAnsi" w:cstheme="minorHAnsi"/>
          <w:sz w:val="24"/>
          <w:szCs w:val="24"/>
        </w:rPr>
        <w:t xml:space="preserve"> </w:t>
      </w:r>
      <w:r w:rsidRPr="00EB1C06">
        <w:rPr>
          <w:rFonts w:ascii="Sylfaen" w:eastAsia="Arial" w:hAnsi="Sylfaen" w:cs="Sylfaen"/>
          <w:sz w:val="24"/>
          <w:szCs w:val="24"/>
        </w:rPr>
        <w:t>განაცხადებს</w:t>
      </w:r>
      <w:r w:rsidRPr="00EB1C06">
        <w:rPr>
          <w:rFonts w:asciiTheme="minorHAnsi" w:eastAsia="Arial" w:hAnsiTheme="minorHAnsi" w:cstheme="minorHAnsi"/>
          <w:sz w:val="24"/>
          <w:szCs w:val="24"/>
        </w:rPr>
        <w:t xml:space="preserve"> </w:t>
      </w:r>
      <w:r w:rsidRPr="00EB1C06">
        <w:rPr>
          <w:rFonts w:ascii="Sylfaen" w:eastAsia="Arial" w:hAnsi="Sylfaen" w:cs="Sylfaen"/>
          <w:sz w:val="24"/>
          <w:szCs w:val="24"/>
        </w:rPr>
        <w:t>იუსტიციის</w:t>
      </w:r>
      <w:r w:rsidRPr="00EB1C06">
        <w:rPr>
          <w:rFonts w:asciiTheme="minorHAnsi" w:eastAsia="Arial" w:hAnsiTheme="minorHAnsi" w:cstheme="minorHAnsi"/>
          <w:sz w:val="24"/>
          <w:szCs w:val="24"/>
        </w:rPr>
        <w:t xml:space="preserve"> </w:t>
      </w:r>
      <w:r w:rsidRPr="00EB1C06">
        <w:rPr>
          <w:rFonts w:ascii="Sylfaen" w:eastAsia="Arial" w:hAnsi="Sylfaen" w:cs="Sylfaen"/>
          <w:sz w:val="24"/>
          <w:szCs w:val="24"/>
        </w:rPr>
        <w:t>მინისტრის</w:t>
      </w:r>
      <w:r w:rsidRPr="00EB1C06">
        <w:rPr>
          <w:rFonts w:asciiTheme="minorHAnsi" w:eastAsia="Arial" w:hAnsiTheme="minorHAnsi" w:cstheme="minorHAnsi"/>
          <w:sz w:val="24"/>
          <w:szCs w:val="24"/>
        </w:rPr>
        <w:t xml:space="preserve"> </w:t>
      </w:r>
      <w:r w:rsidRPr="00EB1C06">
        <w:rPr>
          <w:rFonts w:ascii="Sylfaen" w:eastAsia="Arial" w:hAnsi="Sylfaen" w:cs="Sylfaen"/>
          <w:sz w:val="24"/>
          <w:szCs w:val="24"/>
        </w:rPr>
        <w:t>სახელით</w:t>
      </w:r>
      <w:r w:rsidRPr="00EB1C06">
        <w:rPr>
          <w:rFonts w:asciiTheme="minorHAnsi" w:eastAsia="Arial" w:hAnsiTheme="minorHAnsi" w:cstheme="minorHAnsi"/>
          <w:sz w:val="24"/>
          <w:szCs w:val="24"/>
        </w:rPr>
        <w:t xml:space="preserve">. </w:t>
      </w:r>
      <w:r w:rsidRPr="00EB1C06">
        <w:rPr>
          <w:rFonts w:ascii="Sylfaen" w:eastAsia="Arial" w:hAnsi="Sylfaen" w:cs="Sylfaen"/>
          <w:sz w:val="24"/>
          <w:szCs w:val="24"/>
        </w:rPr>
        <w:t>ნებართვა</w:t>
      </w:r>
      <w:r w:rsidRPr="00EB1C06">
        <w:rPr>
          <w:rFonts w:asciiTheme="minorHAnsi" w:eastAsia="Arial" w:hAnsiTheme="minorHAnsi" w:cstheme="minorHAnsi"/>
          <w:sz w:val="24"/>
          <w:szCs w:val="24"/>
        </w:rPr>
        <w:t xml:space="preserve"> </w:t>
      </w:r>
      <w:r w:rsidRPr="00EB1C06">
        <w:rPr>
          <w:rFonts w:ascii="Sylfaen" w:eastAsia="Arial" w:hAnsi="Sylfaen" w:cs="Sylfaen"/>
          <w:sz w:val="24"/>
          <w:szCs w:val="24"/>
        </w:rPr>
        <w:t>გაიცემა</w:t>
      </w:r>
      <w:r w:rsidRPr="00EB1C06">
        <w:rPr>
          <w:rFonts w:asciiTheme="minorHAnsi" w:eastAsia="Arial" w:hAnsiTheme="minorHAnsi" w:cstheme="minorHAnsi"/>
          <w:sz w:val="24"/>
          <w:szCs w:val="24"/>
        </w:rPr>
        <w:t xml:space="preserve"> </w:t>
      </w:r>
      <w:r w:rsidRPr="00EB1C06">
        <w:rPr>
          <w:rFonts w:ascii="Sylfaen" w:eastAsia="Arial" w:hAnsi="Sylfaen" w:cs="Sylfaen"/>
          <w:sz w:val="24"/>
          <w:szCs w:val="24"/>
        </w:rPr>
        <w:t>უფლებამოსილ</w:t>
      </w:r>
      <w:r w:rsidRPr="00EB1C06">
        <w:rPr>
          <w:rFonts w:asciiTheme="minorHAnsi" w:eastAsia="Arial" w:hAnsiTheme="minorHAnsi" w:cstheme="minorHAnsi"/>
          <w:sz w:val="24"/>
          <w:szCs w:val="24"/>
        </w:rPr>
        <w:t xml:space="preserve"> </w:t>
      </w:r>
      <w:r w:rsidRPr="00EB1C06">
        <w:rPr>
          <w:rFonts w:ascii="Sylfaen" w:eastAsia="Arial" w:hAnsi="Sylfaen" w:cs="Sylfaen"/>
          <w:sz w:val="24"/>
          <w:szCs w:val="24"/>
        </w:rPr>
        <w:t>განმცხადებლებს</w:t>
      </w:r>
      <w:r w:rsidRPr="00EB1C06">
        <w:rPr>
          <w:rFonts w:asciiTheme="minorHAnsi" w:eastAsia="Arial" w:hAnsiTheme="minorHAnsi" w:cstheme="minorHAnsi"/>
          <w:sz w:val="24"/>
          <w:szCs w:val="24"/>
        </w:rPr>
        <w:t xml:space="preserve"> 12 </w:t>
      </w:r>
      <w:r w:rsidRPr="00EB1C06">
        <w:rPr>
          <w:rFonts w:ascii="Sylfaen" w:eastAsia="Arial" w:hAnsi="Sylfaen" w:cs="Sylfaen"/>
          <w:sz w:val="24"/>
          <w:szCs w:val="24"/>
        </w:rPr>
        <w:t>თვის</w:t>
      </w:r>
      <w:r w:rsidRPr="00EB1C06">
        <w:rPr>
          <w:rFonts w:asciiTheme="minorHAnsi" w:eastAsia="Arial" w:hAnsiTheme="minorHAnsi" w:cstheme="minorHAnsi"/>
          <w:sz w:val="24"/>
          <w:szCs w:val="24"/>
        </w:rPr>
        <w:t xml:space="preserve"> </w:t>
      </w:r>
      <w:r w:rsidRPr="00EB1C06">
        <w:rPr>
          <w:rFonts w:ascii="Sylfaen" w:eastAsia="Arial" w:hAnsi="Sylfaen" w:cs="Sylfaen"/>
          <w:sz w:val="24"/>
          <w:szCs w:val="24"/>
        </w:rPr>
        <w:t>განმავლობაში</w:t>
      </w:r>
      <w:r w:rsidRPr="00EB1C06">
        <w:rPr>
          <w:rFonts w:asciiTheme="minorHAnsi" w:eastAsia="Arial" w:hAnsiTheme="minorHAnsi" w:cstheme="minorHAnsi"/>
          <w:sz w:val="24"/>
          <w:szCs w:val="24"/>
        </w:rPr>
        <w:t xml:space="preserve"> </w:t>
      </w:r>
      <w:r w:rsidRPr="00EB1C06">
        <w:rPr>
          <w:rFonts w:ascii="Sylfaen" w:eastAsia="Arial" w:hAnsi="Sylfaen" w:cs="Sylfaen"/>
          <w:sz w:val="24"/>
          <w:szCs w:val="24"/>
        </w:rPr>
        <w:t>და</w:t>
      </w:r>
      <w:r w:rsidRPr="00EB1C06">
        <w:rPr>
          <w:rFonts w:asciiTheme="minorHAnsi" w:eastAsia="Arial" w:hAnsiTheme="minorHAnsi" w:cstheme="minorHAnsi"/>
          <w:sz w:val="24"/>
          <w:szCs w:val="24"/>
        </w:rPr>
        <w:t xml:space="preserve"> </w:t>
      </w:r>
      <w:r w:rsidRPr="00EB1C06">
        <w:rPr>
          <w:rFonts w:ascii="Sylfaen" w:eastAsia="Arial" w:hAnsi="Sylfaen" w:cs="Sylfaen"/>
          <w:sz w:val="24"/>
          <w:szCs w:val="24"/>
        </w:rPr>
        <w:t>შეიძლება</w:t>
      </w:r>
      <w:r w:rsidRPr="00EB1C06">
        <w:rPr>
          <w:rFonts w:asciiTheme="minorHAnsi" w:eastAsia="Arial" w:hAnsiTheme="minorHAnsi" w:cstheme="minorHAnsi"/>
          <w:sz w:val="24"/>
          <w:szCs w:val="24"/>
        </w:rPr>
        <w:t xml:space="preserve"> </w:t>
      </w:r>
      <w:r w:rsidRPr="00EB1C06">
        <w:rPr>
          <w:rFonts w:ascii="Sylfaen" w:eastAsia="Arial" w:hAnsi="Sylfaen" w:cs="Sylfaen"/>
          <w:sz w:val="24"/>
          <w:szCs w:val="24"/>
        </w:rPr>
        <w:t>განახლდეს</w:t>
      </w:r>
      <w:r w:rsidRPr="00EB1C06">
        <w:rPr>
          <w:rFonts w:asciiTheme="minorHAnsi" w:eastAsia="Arial" w:hAnsiTheme="minorHAnsi" w:cstheme="minorHAnsi"/>
          <w:sz w:val="24"/>
          <w:szCs w:val="24"/>
        </w:rPr>
        <w:t xml:space="preserve"> </w:t>
      </w:r>
      <w:r w:rsidRPr="00EB1C06">
        <w:rPr>
          <w:rFonts w:ascii="Sylfaen" w:eastAsia="Arial" w:hAnsi="Sylfaen" w:cs="Sylfaen"/>
          <w:sz w:val="24"/>
          <w:szCs w:val="24"/>
        </w:rPr>
        <w:t>მფლობელის</w:t>
      </w:r>
      <w:r w:rsidRPr="00EB1C06">
        <w:rPr>
          <w:rFonts w:asciiTheme="minorHAnsi" w:eastAsia="Arial" w:hAnsiTheme="minorHAnsi" w:cstheme="minorHAnsi"/>
          <w:sz w:val="24"/>
          <w:szCs w:val="24"/>
        </w:rPr>
        <w:t xml:space="preserve"> </w:t>
      </w:r>
      <w:r w:rsidRPr="00EB1C06">
        <w:rPr>
          <w:rFonts w:ascii="Sylfaen" w:eastAsia="Arial" w:hAnsi="Sylfaen" w:cs="Sylfaen"/>
          <w:sz w:val="24"/>
          <w:szCs w:val="24"/>
        </w:rPr>
        <w:t>დაცვის</w:t>
      </w:r>
      <w:r w:rsidRPr="00EB1C06">
        <w:rPr>
          <w:rFonts w:asciiTheme="minorHAnsi" w:eastAsia="Arial" w:hAnsiTheme="minorHAnsi" w:cstheme="minorHAnsi"/>
          <w:sz w:val="24"/>
          <w:szCs w:val="24"/>
        </w:rPr>
        <w:t xml:space="preserve"> </w:t>
      </w:r>
      <w:r w:rsidRPr="00EB1C06">
        <w:rPr>
          <w:rFonts w:ascii="Sylfaen" w:eastAsia="Arial" w:hAnsi="Sylfaen" w:cs="Sylfaen"/>
          <w:sz w:val="24"/>
          <w:szCs w:val="24"/>
        </w:rPr>
        <w:t>განაცხადის</w:t>
      </w:r>
      <w:r w:rsidRPr="00EB1C06">
        <w:rPr>
          <w:rFonts w:asciiTheme="minorHAnsi" w:eastAsia="Arial" w:hAnsiTheme="minorHAnsi" w:cstheme="minorHAnsi"/>
          <w:sz w:val="24"/>
          <w:szCs w:val="24"/>
        </w:rPr>
        <w:t xml:space="preserve"> </w:t>
      </w:r>
      <w:r w:rsidRPr="00EB1C06">
        <w:rPr>
          <w:rFonts w:ascii="Sylfaen" w:eastAsia="Arial" w:hAnsi="Sylfaen" w:cs="Sylfaen"/>
          <w:sz w:val="24"/>
          <w:szCs w:val="24"/>
        </w:rPr>
        <w:t>შესახებ</w:t>
      </w:r>
      <w:r w:rsidRPr="00EB1C06">
        <w:rPr>
          <w:rFonts w:asciiTheme="minorHAnsi" w:eastAsia="Arial" w:hAnsiTheme="minorHAnsi" w:cstheme="minorHAnsi"/>
          <w:sz w:val="24"/>
          <w:szCs w:val="24"/>
        </w:rPr>
        <w:t xml:space="preserve"> </w:t>
      </w:r>
      <w:r w:rsidRPr="00EB1C06">
        <w:rPr>
          <w:rFonts w:ascii="Sylfaen" w:eastAsia="Arial" w:hAnsi="Sylfaen" w:cs="Sylfaen"/>
          <w:sz w:val="24"/>
          <w:szCs w:val="24"/>
        </w:rPr>
        <w:t>საბოლოო</w:t>
      </w:r>
      <w:r w:rsidRPr="00EB1C06">
        <w:rPr>
          <w:rFonts w:asciiTheme="minorHAnsi" w:eastAsia="Arial" w:hAnsiTheme="minorHAnsi" w:cstheme="minorHAnsi"/>
          <w:sz w:val="24"/>
          <w:szCs w:val="24"/>
        </w:rPr>
        <w:t xml:space="preserve"> </w:t>
      </w:r>
      <w:r w:rsidRPr="00EB1C06">
        <w:rPr>
          <w:rFonts w:ascii="Sylfaen" w:eastAsia="Arial" w:hAnsi="Sylfaen" w:cs="Sylfaen"/>
          <w:sz w:val="24"/>
          <w:szCs w:val="24"/>
        </w:rPr>
        <w:t>გადაწყვეტილების</w:t>
      </w:r>
      <w:r w:rsidRPr="00EB1C06">
        <w:rPr>
          <w:rFonts w:asciiTheme="minorHAnsi" w:eastAsia="Arial" w:hAnsiTheme="minorHAnsi" w:cstheme="minorHAnsi"/>
          <w:sz w:val="24"/>
          <w:szCs w:val="24"/>
        </w:rPr>
        <w:t xml:space="preserve"> </w:t>
      </w:r>
      <w:r w:rsidRPr="00EB1C06">
        <w:rPr>
          <w:rFonts w:ascii="Sylfaen" w:eastAsia="Arial" w:hAnsi="Sylfaen" w:cs="Sylfaen"/>
          <w:sz w:val="24"/>
          <w:szCs w:val="24"/>
        </w:rPr>
        <w:t>მიღებამდე</w:t>
      </w:r>
      <w:r w:rsidR="003D6F4D" w:rsidRPr="00522A90">
        <w:rPr>
          <w:rFonts w:asciiTheme="minorHAnsi" w:eastAsia="Arial" w:hAnsiTheme="minorHAnsi" w:cstheme="minorHAnsi"/>
          <w:sz w:val="24"/>
          <w:szCs w:val="24"/>
        </w:rPr>
        <w:t>.</w:t>
      </w:r>
    </w:p>
    <w:p w14:paraId="1A87F512" w14:textId="77777777" w:rsidR="003D6F4D" w:rsidRPr="00522A90" w:rsidRDefault="003D6F4D" w:rsidP="003D6F4D">
      <w:pPr>
        <w:spacing w:before="2"/>
        <w:rPr>
          <w:rFonts w:asciiTheme="minorHAnsi" w:eastAsia="Arial" w:hAnsiTheme="minorHAnsi" w:cstheme="minorHAnsi"/>
          <w:sz w:val="24"/>
          <w:szCs w:val="24"/>
        </w:rPr>
      </w:pPr>
    </w:p>
    <w:p w14:paraId="6CD18270" w14:textId="7481AE67" w:rsidR="003D6F4D" w:rsidRPr="00522A90" w:rsidRDefault="005579A3" w:rsidP="003D6F4D">
      <w:pPr>
        <w:ind w:left="502" w:right="476"/>
        <w:jc w:val="both"/>
        <w:rPr>
          <w:rFonts w:asciiTheme="minorHAnsi" w:eastAsia="Arial" w:hAnsiTheme="minorHAnsi" w:cstheme="minorHAnsi"/>
          <w:sz w:val="24"/>
          <w:szCs w:val="24"/>
        </w:rPr>
      </w:pPr>
      <w:r w:rsidRPr="005579A3">
        <w:rPr>
          <w:rFonts w:ascii="Sylfaen" w:eastAsia="Arial" w:hAnsi="Sylfaen" w:cs="Sylfaen"/>
          <w:sz w:val="24"/>
          <w:szCs w:val="24"/>
        </w:rPr>
        <w:t>უფლებამოსილ</w:t>
      </w:r>
      <w:r w:rsidRPr="005579A3">
        <w:rPr>
          <w:rFonts w:asciiTheme="minorHAnsi" w:eastAsia="Arial" w:hAnsiTheme="minorHAnsi" w:cstheme="minorHAnsi"/>
          <w:sz w:val="24"/>
          <w:szCs w:val="24"/>
        </w:rPr>
        <w:t xml:space="preserve"> </w:t>
      </w:r>
      <w:r w:rsidRPr="005579A3">
        <w:rPr>
          <w:rFonts w:ascii="Sylfaen" w:eastAsia="Arial" w:hAnsi="Sylfaen" w:cs="Sylfaen"/>
          <w:sz w:val="24"/>
          <w:szCs w:val="24"/>
        </w:rPr>
        <w:t>განმცხადებლებს</w:t>
      </w:r>
      <w:r w:rsidRPr="005579A3">
        <w:rPr>
          <w:rFonts w:asciiTheme="minorHAnsi" w:eastAsia="Arial" w:hAnsiTheme="minorHAnsi" w:cstheme="minorHAnsi"/>
          <w:sz w:val="24"/>
          <w:szCs w:val="24"/>
        </w:rPr>
        <w:t xml:space="preserve"> </w:t>
      </w:r>
      <w:r w:rsidRPr="005579A3">
        <w:rPr>
          <w:rFonts w:ascii="Sylfaen" w:eastAsia="Arial" w:hAnsi="Sylfaen" w:cs="Sylfaen"/>
          <w:sz w:val="24"/>
          <w:szCs w:val="24"/>
        </w:rPr>
        <w:t>აქვთ</w:t>
      </w:r>
      <w:r w:rsidRPr="005579A3">
        <w:rPr>
          <w:rFonts w:asciiTheme="minorHAnsi" w:eastAsia="Arial" w:hAnsiTheme="minorHAnsi" w:cstheme="minorHAnsi"/>
          <w:sz w:val="24"/>
          <w:szCs w:val="24"/>
        </w:rPr>
        <w:t xml:space="preserve"> </w:t>
      </w:r>
      <w:r w:rsidRPr="005579A3">
        <w:rPr>
          <w:rFonts w:ascii="Sylfaen" w:eastAsia="Arial" w:hAnsi="Sylfaen" w:cs="Sylfaen"/>
          <w:sz w:val="24"/>
          <w:szCs w:val="24"/>
        </w:rPr>
        <w:t>წვდომა</w:t>
      </w:r>
      <w:r w:rsidRPr="005579A3">
        <w:rPr>
          <w:rFonts w:asciiTheme="minorHAnsi" w:eastAsia="Arial" w:hAnsiTheme="minorHAnsi" w:cstheme="minorHAnsi"/>
          <w:sz w:val="24"/>
          <w:szCs w:val="24"/>
        </w:rPr>
        <w:t xml:space="preserve"> </w:t>
      </w:r>
      <w:r w:rsidRPr="005579A3">
        <w:rPr>
          <w:rFonts w:ascii="Sylfaen" w:eastAsia="Arial" w:hAnsi="Sylfaen" w:cs="Sylfaen"/>
          <w:sz w:val="24"/>
          <w:szCs w:val="24"/>
        </w:rPr>
        <w:t>დასაქმების</w:t>
      </w:r>
      <w:r w:rsidRPr="005579A3">
        <w:rPr>
          <w:rFonts w:asciiTheme="minorHAnsi" w:eastAsia="Arial" w:hAnsiTheme="minorHAnsi" w:cstheme="minorHAnsi"/>
          <w:sz w:val="24"/>
          <w:szCs w:val="24"/>
        </w:rPr>
        <w:t xml:space="preserve"> </w:t>
      </w:r>
      <w:r w:rsidRPr="005579A3">
        <w:rPr>
          <w:rFonts w:ascii="Sylfaen" w:eastAsia="Arial" w:hAnsi="Sylfaen" w:cs="Sylfaen"/>
          <w:sz w:val="24"/>
          <w:szCs w:val="24"/>
        </w:rPr>
        <w:t>ყველა</w:t>
      </w:r>
      <w:r w:rsidRPr="005579A3">
        <w:rPr>
          <w:rFonts w:asciiTheme="minorHAnsi" w:eastAsia="Arial" w:hAnsiTheme="minorHAnsi" w:cstheme="minorHAnsi"/>
          <w:sz w:val="24"/>
          <w:szCs w:val="24"/>
        </w:rPr>
        <w:t xml:space="preserve"> </w:t>
      </w:r>
      <w:r w:rsidRPr="005579A3">
        <w:rPr>
          <w:rFonts w:ascii="Sylfaen" w:eastAsia="Arial" w:hAnsi="Sylfaen" w:cs="Sylfaen"/>
          <w:sz w:val="24"/>
          <w:szCs w:val="24"/>
        </w:rPr>
        <w:t>სექტორზე</w:t>
      </w:r>
      <w:r w:rsidRPr="005579A3">
        <w:rPr>
          <w:rFonts w:asciiTheme="minorHAnsi" w:eastAsia="Arial" w:hAnsiTheme="minorHAnsi" w:cstheme="minorHAnsi"/>
          <w:sz w:val="24"/>
          <w:szCs w:val="24"/>
        </w:rPr>
        <w:t xml:space="preserve">, </w:t>
      </w:r>
      <w:r w:rsidRPr="005579A3">
        <w:rPr>
          <w:rFonts w:ascii="Sylfaen" w:eastAsia="Arial" w:hAnsi="Sylfaen" w:cs="Sylfaen"/>
          <w:sz w:val="24"/>
          <w:szCs w:val="24"/>
        </w:rPr>
        <w:t>გარდა</w:t>
      </w:r>
      <w:r w:rsidRPr="005579A3">
        <w:rPr>
          <w:rFonts w:asciiTheme="minorHAnsi" w:eastAsia="Arial" w:hAnsiTheme="minorHAnsi" w:cstheme="minorHAnsi"/>
          <w:sz w:val="24"/>
          <w:szCs w:val="24"/>
        </w:rPr>
        <w:t xml:space="preserve"> </w:t>
      </w:r>
      <w:r w:rsidRPr="005579A3">
        <w:rPr>
          <w:rFonts w:ascii="Sylfaen" w:eastAsia="Arial" w:hAnsi="Sylfaen" w:cs="Sylfaen"/>
          <w:sz w:val="24"/>
          <w:szCs w:val="24"/>
        </w:rPr>
        <w:t>სამოქალაქო</w:t>
      </w:r>
      <w:r w:rsidRPr="005579A3">
        <w:rPr>
          <w:rFonts w:asciiTheme="minorHAnsi" w:eastAsia="Arial" w:hAnsiTheme="minorHAnsi" w:cstheme="minorHAnsi"/>
          <w:sz w:val="24"/>
          <w:szCs w:val="24"/>
        </w:rPr>
        <w:t xml:space="preserve"> </w:t>
      </w:r>
      <w:r w:rsidRPr="005579A3">
        <w:rPr>
          <w:rFonts w:ascii="Sylfaen" w:eastAsia="Arial" w:hAnsi="Sylfaen" w:cs="Sylfaen"/>
          <w:sz w:val="24"/>
          <w:szCs w:val="24"/>
        </w:rPr>
        <w:t>და</w:t>
      </w:r>
      <w:r w:rsidRPr="005579A3">
        <w:rPr>
          <w:rFonts w:asciiTheme="minorHAnsi" w:eastAsia="Arial" w:hAnsiTheme="minorHAnsi" w:cstheme="minorHAnsi"/>
          <w:sz w:val="24"/>
          <w:szCs w:val="24"/>
        </w:rPr>
        <w:t xml:space="preserve"> </w:t>
      </w:r>
      <w:r w:rsidRPr="005579A3">
        <w:rPr>
          <w:rFonts w:ascii="Sylfaen" w:eastAsia="Arial" w:hAnsi="Sylfaen" w:cs="Sylfaen"/>
          <w:sz w:val="24"/>
          <w:szCs w:val="24"/>
        </w:rPr>
        <w:t>საჯარო</w:t>
      </w:r>
      <w:r w:rsidRPr="005579A3">
        <w:rPr>
          <w:rFonts w:asciiTheme="minorHAnsi" w:eastAsia="Arial" w:hAnsiTheme="minorHAnsi" w:cstheme="minorHAnsi"/>
          <w:sz w:val="24"/>
          <w:szCs w:val="24"/>
        </w:rPr>
        <w:t xml:space="preserve"> </w:t>
      </w:r>
      <w:r w:rsidRPr="005579A3">
        <w:rPr>
          <w:rFonts w:ascii="Sylfaen" w:eastAsia="Arial" w:hAnsi="Sylfaen" w:cs="Sylfaen"/>
          <w:sz w:val="24"/>
          <w:szCs w:val="24"/>
        </w:rPr>
        <w:t>სამსახურის</w:t>
      </w:r>
      <w:r w:rsidRPr="005579A3">
        <w:rPr>
          <w:rFonts w:asciiTheme="minorHAnsi" w:eastAsia="Arial" w:hAnsiTheme="minorHAnsi" w:cstheme="minorHAnsi"/>
          <w:sz w:val="24"/>
          <w:szCs w:val="24"/>
        </w:rPr>
        <w:t>, An Garda Síochána-</w:t>
      </w:r>
      <w:r w:rsidRPr="005579A3">
        <w:rPr>
          <w:rFonts w:ascii="Sylfaen" w:eastAsia="Arial" w:hAnsi="Sylfaen" w:cs="Sylfaen"/>
          <w:sz w:val="24"/>
          <w:szCs w:val="24"/>
        </w:rPr>
        <w:t>სა</w:t>
      </w:r>
      <w:r w:rsidRPr="005579A3">
        <w:rPr>
          <w:rFonts w:asciiTheme="minorHAnsi" w:eastAsia="Arial" w:hAnsiTheme="minorHAnsi" w:cstheme="minorHAnsi"/>
          <w:sz w:val="24"/>
          <w:szCs w:val="24"/>
        </w:rPr>
        <w:t xml:space="preserve"> </w:t>
      </w:r>
      <w:r w:rsidRPr="005579A3">
        <w:rPr>
          <w:rFonts w:ascii="Sylfaen" w:eastAsia="Arial" w:hAnsi="Sylfaen" w:cs="Sylfaen"/>
          <w:sz w:val="24"/>
          <w:szCs w:val="24"/>
        </w:rPr>
        <w:t>და</w:t>
      </w:r>
      <w:r w:rsidRPr="005579A3">
        <w:rPr>
          <w:rFonts w:asciiTheme="minorHAnsi" w:eastAsia="Arial" w:hAnsiTheme="minorHAnsi" w:cstheme="minorHAnsi"/>
          <w:sz w:val="24"/>
          <w:szCs w:val="24"/>
        </w:rPr>
        <w:t xml:space="preserve"> </w:t>
      </w:r>
      <w:r w:rsidRPr="005579A3">
        <w:rPr>
          <w:rFonts w:ascii="Sylfaen" w:eastAsia="Arial" w:hAnsi="Sylfaen" w:cs="Sylfaen"/>
          <w:sz w:val="24"/>
          <w:szCs w:val="24"/>
        </w:rPr>
        <w:t>ირლანდიის</w:t>
      </w:r>
      <w:r w:rsidRPr="005579A3">
        <w:rPr>
          <w:rFonts w:asciiTheme="minorHAnsi" w:eastAsia="Arial" w:hAnsiTheme="minorHAnsi" w:cstheme="minorHAnsi"/>
          <w:sz w:val="24"/>
          <w:szCs w:val="24"/>
        </w:rPr>
        <w:t xml:space="preserve"> </w:t>
      </w:r>
      <w:r w:rsidRPr="005579A3">
        <w:rPr>
          <w:rFonts w:ascii="Sylfaen" w:eastAsia="Arial" w:hAnsi="Sylfaen" w:cs="Sylfaen"/>
          <w:sz w:val="24"/>
          <w:szCs w:val="24"/>
        </w:rPr>
        <w:t>თავდაცვის</w:t>
      </w:r>
      <w:r w:rsidRPr="005579A3">
        <w:rPr>
          <w:rFonts w:asciiTheme="minorHAnsi" w:eastAsia="Arial" w:hAnsiTheme="minorHAnsi" w:cstheme="minorHAnsi"/>
          <w:sz w:val="24"/>
          <w:szCs w:val="24"/>
        </w:rPr>
        <w:t xml:space="preserve"> </w:t>
      </w:r>
      <w:r w:rsidRPr="005579A3">
        <w:rPr>
          <w:rFonts w:ascii="Sylfaen" w:eastAsia="Arial" w:hAnsi="Sylfaen" w:cs="Sylfaen"/>
          <w:sz w:val="24"/>
          <w:szCs w:val="24"/>
        </w:rPr>
        <w:t>ძალებისა</w:t>
      </w:r>
      <w:r w:rsidRPr="005579A3">
        <w:rPr>
          <w:rFonts w:asciiTheme="minorHAnsi" w:eastAsia="Arial" w:hAnsiTheme="minorHAnsi" w:cstheme="minorHAnsi"/>
          <w:sz w:val="24"/>
          <w:szCs w:val="24"/>
        </w:rPr>
        <w:t>.</w:t>
      </w:r>
      <w:r w:rsidR="003D6F4D" w:rsidRPr="00522A90">
        <w:rPr>
          <w:rFonts w:asciiTheme="minorHAnsi" w:eastAsia="Arial" w:hAnsiTheme="minorHAnsi" w:cstheme="minorHAnsi"/>
          <w:sz w:val="24"/>
          <w:szCs w:val="24"/>
        </w:rPr>
        <w:t>.</w:t>
      </w:r>
    </w:p>
    <w:p w14:paraId="3C85E6CB" w14:textId="77777777" w:rsidR="003D6F4D" w:rsidRPr="00522A90" w:rsidRDefault="003D6F4D" w:rsidP="003D6F4D">
      <w:pPr>
        <w:spacing w:before="1"/>
        <w:rPr>
          <w:rFonts w:asciiTheme="minorHAnsi" w:eastAsia="Arial" w:hAnsiTheme="minorHAnsi" w:cstheme="minorHAnsi"/>
          <w:sz w:val="24"/>
          <w:szCs w:val="24"/>
        </w:rPr>
      </w:pPr>
    </w:p>
    <w:p w14:paraId="5E2608E4" w14:textId="74B57014" w:rsidR="003D6F4D" w:rsidRPr="0018478A" w:rsidRDefault="005579A3" w:rsidP="0018478A">
      <w:pPr>
        <w:ind w:left="502" w:right="474"/>
        <w:jc w:val="both"/>
        <w:rPr>
          <w:rFonts w:asciiTheme="minorHAnsi" w:hAnsiTheme="minorHAnsi" w:cstheme="minorHAnsi"/>
          <w:sz w:val="24"/>
        </w:rPr>
      </w:pPr>
      <w:r w:rsidRPr="005579A3">
        <w:rPr>
          <w:rFonts w:ascii="Sylfaen" w:eastAsia="Arial" w:hAnsi="Sylfaen" w:cs="Sylfaen"/>
          <w:sz w:val="24"/>
          <w:szCs w:val="24"/>
        </w:rPr>
        <w:t>დამატებითი</w:t>
      </w:r>
      <w:r w:rsidRPr="005579A3">
        <w:rPr>
          <w:rFonts w:asciiTheme="minorHAnsi" w:eastAsia="Arial" w:hAnsiTheme="minorHAnsi" w:cstheme="minorHAnsi"/>
          <w:sz w:val="24"/>
          <w:szCs w:val="24"/>
        </w:rPr>
        <w:t xml:space="preserve"> </w:t>
      </w:r>
      <w:r w:rsidRPr="005579A3">
        <w:rPr>
          <w:rFonts w:ascii="Sylfaen" w:eastAsia="Arial" w:hAnsi="Sylfaen" w:cs="Sylfaen"/>
          <w:sz w:val="24"/>
          <w:szCs w:val="24"/>
        </w:rPr>
        <w:t>ინფორმაციისთვის</w:t>
      </w:r>
      <w:r w:rsidRPr="005579A3">
        <w:rPr>
          <w:rFonts w:asciiTheme="minorHAnsi" w:eastAsia="Arial" w:hAnsiTheme="minorHAnsi" w:cstheme="minorHAnsi"/>
          <w:sz w:val="24"/>
          <w:szCs w:val="24"/>
        </w:rPr>
        <w:t xml:space="preserve"> </w:t>
      </w:r>
      <w:r w:rsidRPr="005579A3">
        <w:rPr>
          <w:rFonts w:ascii="Sylfaen" w:eastAsia="Arial" w:hAnsi="Sylfaen" w:cs="Sylfaen"/>
          <w:sz w:val="24"/>
          <w:szCs w:val="24"/>
        </w:rPr>
        <w:t>იხილეთ</w:t>
      </w:r>
      <w:r w:rsidRPr="005579A3">
        <w:rPr>
          <w:rFonts w:asciiTheme="minorHAnsi" w:eastAsia="Arial" w:hAnsiTheme="minorHAnsi" w:cstheme="minorHAnsi"/>
          <w:sz w:val="24"/>
          <w:szCs w:val="24"/>
        </w:rPr>
        <w:t xml:space="preserve"> </w:t>
      </w:r>
      <w:r w:rsidRPr="005579A3">
        <w:rPr>
          <w:rFonts w:ascii="Sylfaen" w:eastAsia="Arial" w:hAnsi="Sylfaen" w:cs="Sylfaen"/>
          <w:sz w:val="24"/>
          <w:szCs w:val="24"/>
        </w:rPr>
        <w:t>ვებგვერდი</w:t>
      </w:r>
      <w:r w:rsidRPr="005579A3">
        <w:rPr>
          <w:rFonts w:asciiTheme="minorHAnsi" w:eastAsia="Arial" w:hAnsiTheme="minorHAnsi" w:cstheme="minorHAnsi"/>
          <w:sz w:val="24"/>
          <w:szCs w:val="24"/>
        </w:rPr>
        <w:t xml:space="preserve"> </w:t>
      </w:r>
      <w:r w:rsidRPr="005579A3">
        <w:rPr>
          <w:rFonts w:ascii="Sylfaen" w:eastAsia="Arial" w:hAnsi="Sylfaen" w:cs="Sylfaen"/>
          <w:sz w:val="24"/>
          <w:szCs w:val="24"/>
        </w:rPr>
        <w:t>შრომის</w:t>
      </w:r>
      <w:r w:rsidRPr="005579A3">
        <w:rPr>
          <w:rFonts w:asciiTheme="minorHAnsi" w:eastAsia="Arial" w:hAnsiTheme="minorHAnsi" w:cstheme="minorHAnsi"/>
          <w:sz w:val="24"/>
          <w:szCs w:val="24"/>
        </w:rPr>
        <w:t xml:space="preserve"> </w:t>
      </w:r>
      <w:r w:rsidRPr="005579A3">
        <w:rPr>
          <w:rFonts w:ascii="Sylfaen" w:eastAsia="Arial" w:hAnsi="Sylfaen" w:cs="Sylfaen"/>
          <w:sz w:val="24"/>
          <w:szCs w:val="24"/>
        </w:rPr>
        <w:t>ბაზარზე</w:t>
      </w:r>
      <w:r w:rsidRPr="005579A3">
        <w:rPr>
          <w:rFonts w:asciiTheme="minorHAnsi" w:eastAsia="Arial" w:hAnsiTheme="minorHAnsi" w:cstheme="minorHAnsi"/>
          <w:sz w:val="24"/>
          <w:szCs w:val="24"/>
        </w:rPr>
        <w:t xml:space="preserve"> </w:t>
      </w:r>
      <w:r w:rsidRPr="005579A3">
        <w:rPr>
          <w:rFonts w:ascii="Sylfaen" w:eastAsia="Arial" w:hAnsi="Sylfaen" w:cs="Sylfaen"/>
          <w:sz w:val="24"/>
          <w:szCs w:val="24"/>
        </w:rPr>
        <w:t>წვდომის</w:t>
      </w:r>
      <w:r w:rsidRPr="005579A3">
        <w:rPr>
          <w:rFonts w:asciiTheme="minorHAnsi" w:eastAsia="Arial" w:hAnsiTheme="minorHAnsi" w:cstheme="minorHAnsi"/>
          <w:sz w:val="24"/>
          <w:szCs w:val="24"/>
        </w:rPr>
        <w:t xml:space="preserve"> </w:t>
      </w:r>
      <w:r w:rsidRPr="005579A3">
        <w:rPr>
          <w:rFonts w:ascii="Sylfaen" w:eastAsia="Arial" w:hAnsi="Sylfaen" w:cs="Sylfaen"/>
          <w:sz w:val="24"/>
          <w:szCs w:val="24"/>
        </w:rPr>
        <w:t>ნებართვა</w:t>
      </w:r>
      <w:r w:rsidRPr="005579A3">
        <w:rPr>
          <w:rFonts w:asciiTheme="minorHAnsi" w:eastAsia="Arial" w:hAnsiTheme="minorHAnsi" w:cstheme="minorHAnsi"/>
          <w:sz w:val="24"/>
          <w:szCs w:val="24"/>
        </w:rPr>
        <w:t xml:space="preserve"> - </w:t>
      </w:r>
      <w:r w:rsidRPr="005579A3">
        <w:rPr>
          <w:rFonts w:ascii="Sylfaen" w:eastAsia="Arial" w:hAnsi="Sylfaen" w:cs="Sylfaen"/>
          <w:sz w:val="24"/>
          <w:szCs w:val="24"/>
        </w:rPr>
        <w:t>საიმიგრაციო</w:t>
      </w:r>
      <w:r w:rsidRPr="005579A3">
        <w:rPr>
          <w:rFonts w:asciiTheme="minorHAnsi" w:eastAsia="Arial" w:hAnsiTheme="minorHAnsi" w:cstheme="minorHAnsi"/>
          <w:sz w:val="24"/>
          <w:szCs w:val="24"/>
        </w:rPr>
        <w:t xml:space="preserve"> </w:t>
      </w:r>
      <w:r w:rsidRPr="005579A3">
        <w:rPr>
          <w:rFonts w:ascii="Sylfaen" w:eastAsia="Arial" w:hAnsi="Sylfaen" w:cs="Sylfaen"/>
          <w:sz w:val="24"/>
          <w:szCs w:val="24"/>
        </w:rPr>
        <w:t>სერვისის</w:t>
      </w:r>
      <w:r w:rsidRPr="005579A3">
        <w:rPr>
          <w:rFonts w:asciiTheme="minorHAnsi" w:eastAsia="Arial" w:hAnsiTheme="minorHAnsi" w:cstheme="minorHAnsi"/>
          <w:sz w:val="24"/>
          <w:szCs w:val="24"/>
        </w:rPr>
        <w:t xml:space="preserve"> </w:t>
      </w:r>
      <w:r w:rsidRPr="005579A3">
        <w:rPr>
          <w:rFonts w:ascii="Sylfaen" w:eastAsia="Arial" w:hAnsi="Sylfaen" w:cs="Sylfaen"/>
          <w:sz w:val="24"/>
          <w:szCs w:val="24"/>
        </w:rPr>
        <w:t>მიწოდება</w:t>
      </w:r>
      <w:r w:rsidRPr="005579A3">
        <w:rPr>
          <w:rFonts w:asciiTheme="minorHAnsi" w:eastAsia="Arial" w:hAnsiTheme="minorHAnsi" w:cstheme="minorHAnsi"/>
          <w:sz w:val="24"/>
          <w:szCs w:val="24"/>
        </w:rPr>
        <w:t xml:space="preserve"> </w:t>
      </w:r>
      <w:r w:rsidRPr="005579A3">
        <w:rPr>
          <w:rFonts w:asciiTheme="minorHAnsi" w:eastAsia="Arial" w:hAnsiTheme="minorHAnsi" w:cstheme="minorHAnsi"/>
          <w:sz w:val="24"/>
          <w:szCs w:val="24"/>
          <w:lang w:val="ka-GE"/>
        </w:rPr>
        <w:t>(</w:t>
      </w:r>
      <w:hyperlink r:id="rId38" w:history="1">
        <w:r w:rsidR="0018478A" w:rsidRPr="005579A3">
          <w:rPr>
            <w:rStyle w:val="Hyperlink"/>
            <w:rFonts w:asciiTheme="minorHAnsi" w:hAnsiTheme="minorHAnsi" w:cstheme="minorHAnsi"/>
            <w:sz w:val="24"/>
          </w:rPr>
          <w:t>Labour Market Access Permission - Immigration Service Delivery (irishimmigration.ie)</w:t>
        </w:r>
      </w:hyperlink>
    </w:p>
    <w:p w14:paraId="582F86C5" w14:textId="77777777" w:rsidR="0018478A" w:rsidRPr="00522A90" w:rsidRDefault="0018478A" w:rsidP="0018478A">
      <w:pPr>
        <w:ind w:left="502" w:right="474"/>
        <w:jc w:val="both"/>
        <w:rPr>
          <w:rFonts w:asciiTheme="minorHAnsi" w:eastAsia="Arial" w:hAnsiTheme="minorHAnsi" w:cstheme="minorHAnsi"/>
          <w:sz w:val="24"/>
          <w:szCs w:val="24"/>
        </w:rPr>
      </w:pPr>
    </w:p>
    <w:p w14:paraId="24932A5E" w14:textId="3AA4796F" w:rsidR="003D6F4D" w:rsidRPr="00522A90" w:rsidRDefault="005579A3">
      <w:pPr>
        <w:rPr>
          <w:rFonts w:asciiTheme="minorHAnsi" w:hAnsiTheme="minorHAnsi" w:cstheme="minorHAnsi"/>
          <w:sz w:val="24"/>
          <w:szCs w:val="24"/>
        </w:rPr>
      </w:pPr>
      <w:r w:rsidRPr="005579A3">
        <w:rPr>
          <w:rFonts w:ascii="Sylfaen" w:hAnsi="Sylfaen" w:cs="Sylfaen"/>
          <w:sz w:val="24"/>
          <w:szCs w:val="24"/>
        </w:rPr>
        <w:t>გთხოვთ</w:t>
      </w:r>
      <w:r w:rsidRPr="005579A3">
        <w:rPr>
          <w:rFonts w:asciiTheme="minorHAnsi" w:hAnsiTheme="minorHAnsi" w:cstheme="minorHAnsi"/>
          <w:sz w:val="24"/>
          <w:szCs w:val="24"/>
        </w:rPr>
        <w:t xml:space="preserve">, </w:t>
      </w:r>
      <w:r w:rsidRPr="005579A3">
        <w:rPr>
          <w:rFonts w:ascii="Sylfaen" w:hAnsi="Sylfaen" w:cs="Sylfaen"/>
          <w:sz w:val="24"/>
          <w:szCs w:val="24"/>
        </w:rPr>
        <w:t>გაითვალისწინოთ</w:t>
      </w:r>
      <w:r w:rsidRPr="005579A3">
        <w:rPr>
          <w:rFonts w:asciiTheme="minorHAnsi" w:hAnsiTheme="minorHAnsi" w:cstheme="minorHAnsi"/>
          <w:sz w:val="24"/>
          <w:szCs w:val="24"/>
        </w:rPr>
        <w:t xml:space="preserve">, </w:t>
      </w:r>
      <w:r w:rsidRPr="005579A3">
        <w:rPr>
          <w:rFonts w:ascii="Sylfaen" w:hAnsi="Sylfaen" w:cs="Sylfaen"/>
          <w:sz w:val="24"/>
          <w:szCs w:val="24"/>
        </w:rPr>
        <w:t>რომ</w:t>
      </w:r>
      <w:r w:rsidRPr="005579A3">
        <w:rPr>
          <w:rFonts w:asciiTheme="minorHAnsi" w:hAnsiTheme="minorHAnsi" w:cstheme="minorHAnsi"/>
          <w:sz w:val="24"/>
          <w:szCs w:val="24"/>
        </w:rPr>
        <w:t xml:space="preserve"> </w:t>
      </w:r>
      <w:r w:rsidRPr="005579A3">
        <w:rPr>
          <w:rFonts w:ascii="Sylfaen" w:hAnsi="Sylfaen" w:cs="Sylfaen"/>
          <w:sz w:val="24"/>
          <w:szCs w:val="24"/>
        </w:rPr>
        <w:t>გარკვეული</w:t>
      </w:r>
      <w:r w:rsidRPr="005579A3">
        <w:rPr>
          <w:rFonts w:asciiTheme="minorHAnsi" w:hAnsiTheme="minorHAnsi" w:cstheme="minorHAnsi"/>
          <w:sz w:val="24"/>
          <w:szCs w:val="24"/>
        </w:rPr>
        <w:t xml:space="preserve"> </w:t>
      </w:r>
      <w:r w:rsidRPr="005579A3">
        <w:rPr>
          <w:rFonts w:ascii="Sylfaen" w:hAnsi="Sylfaen" w:cs="Sylfaen"/>
          <w:sz w:val="24"/>
          <w:szCs w:val="24"/>
        </w:rPr>
        <w:t>ინფორმაცია</w:t>
      </w:r>
      <w:r w:rsidRPr="005579A3">
        <w:rPr>
          <w:rFonts w:asciiTheme="minorHAnsi" w:hAnsiTheme="minorHAnsi" w:cstheme="minorHAnsi"/>
          <w:sz w:val="24"/>
          <w:szCs w:val="24"/>
        </w:rPr>
        <w:t xml:space="preserve">, </w:t>
      </w:r>
      <w:r w:rsidRPr="005579A3">
        <w:rPr>
          <w:rFonts w:ascii="Sylfaen" w:hAnsi="Sylfaen" w:cs="Sylfaen"/>
          <w:sz w:val="24"/>
          <w:szCs w:val="24"/>
        </w:rPr>
        <w:t>რომელიც</w:t>
      </w:r>
      <w:r w:rsidRPr="005579A3">
        <w:rPr>
          <w:rFonts w:asciiTheme="minorHAnsi" w:hAnsiTheme="minorHAnsi" w:cstheme="minorHAnsi"/>
          <w:sz w:val="24"/>
          <w:szCs w:val="24"/>
        </w:rPr>
        <w:t xml:space="preserve"> </w:t>
      </w:r>
      <w:r w:rsidRPr="005579A3">
        <w:rPr>
          <w:rFonts w:ascii="Sylfaen" w:hAnsi="Sylfaen" w:cs="Sylfaen"/>
          <w:sz w:val="24"/>
          <w:szCs w:val="24"/>
        </w:rPr>
        <w:t>მოწოდებულია</w:t>
      </w:r>
      <w:r w:rsidRPr="005579A3">
        <w:rPr>
          <w:rFonts w:asciiTheme="minorHAnsi" w:hAnsiTheme="minorHAnsi" w:cstheme="minorHAnsi"/>
          <w:sz w:val="24"/>
          <w:szCs w:val="24"/>
        </w:rPr>
        <w:t xml:space="preserve"> </w:t>
      </w:r>
      <w:r w:rsidRPr="005579A3">
        <w:rPr>
          <w:rFonts w:ascii="Sylfaen" w:hAnsi="Sylfaen" w:cs="Sylfaen"/>
          <w:sz w:val="24"/>
          <w:szCs w:val="24"/>
        </w:rPr>
        <w:t>საერთაშორისო</w:t>
      </w:r>
      <w:r w:rsidRPr="005579A3">
        <w:rPr>
          <w:rFonts w:asciiTheme="minorHAnsi" w:hAnsiTheme="minorHAnsi" w:cstheme="minorHAnsi"/>
          <w:sz w:val="24"/>
          <w:szCs w:val="24"/>
        </w:rPr>
        <w:t xml:space="preserve"> </w:t>
      </w:r>
      <w:r w:rsidRPr="005579A3">
        <w:rPr>
          <w:rFonts w:ascii="Sylfaen" w:hAnsi="Sylfaen" w:cs="Sylfaen"/>
          <w:sz w:val="24"/>
          <w:szCs w:val="24"/>
        </w:rPr>
        <w:t>დაცვის</w:t>
      </w:r>
      <w:r w:rsidRPr="005579A3">
        <w:rPr>
          <w:rFonts w:asciiTheme="minorHAnsi" w:hAnsiTheme="minorHAnsi" w:cstheme="minorHAnsi"/>
          <w:sz w:val="24"/>
          <w:szCs w:val="24"/>
        </w:rPr>
        <w:t xml:space="preserve"> </w:t>
      </w:r>
      <w:r w:rsidRPr="005579A3">
        <w:rPr>
          <w:rFonts w:ascii="Sylfaen" w:hAnsi="Sylfaen" w:cs="Sylfaen"/>
          <w:sz w:val="24"/>
          <w:szCs w:val="24"/>
        </w:rPr>
        <w:t>განაცხადის</w:t>
      </w:r>
      <w:r w:rsidRPr="005579A3">
        <w:rPr>
          <w:rFonts w:asciiTheme="minorHAnsi" w:hAnsiTheme="minorHAnsi" w:cstheme="minorHAnsi"/>
          <w:sz w:val="24"/>
          <w:szCs w:val="24"/>
        </w:rPr>
        <w:t xml:space="preserve"> </w:t>
      </w:r>
      <w:r w:rsidRPr="005579A3">
        <w:rPr>
          <w:rFonts w:ascii="Sylfaen" w:hAnsi="Sylfaen" w:cs="Sylfaen"/>
          <w:sz w:val="24"/>
          <w:szCs w:val="24"/>
        </w:rPr>
        <w:t>მიზნებისთვის</w:t>
      </w:r>
      <w:r w:rsidRPr="005579A3">
        <w:rPr>
          <w:rFonts w:asciiTheme="minorHAnsi" w:hAnsiTheme="minorHAnsi" w:cstheme="minorHAnsi"/>
          <w:sz w:val="24"/>
          <w:szCs w:val="24"/>
        </w:rPr>
        <w:t xml:space="preserve">, </w:t>
      </w:r>
      <w:r w:rsidRPr="005579A3">
        <w:rPr>
          <w:rFonts w:ascii="Sylfaen" w:hAnsi="Sylfaen" w:cs="Sylfaen"/>
          <w:sz w:val="24"/>
          <w:szCs w:val="24"/>
        </w:rPr>
        <w:t>შეიძლება</w:t>
      </w:r>
      <w:r w:rsidRPr="005579A3">
        <w:rPr>
          <w:rFonts w:asciiTheme="minorHAnsi" w:hAnsiTheme="minorHAnsi" w:cstheme="minorHAnsi"/>
          <w:sz w:val="24"/>
          <w:szCs w:val="24"/>
        </w:rPr>
        <w:t xml:space="preserve"> </w:t>
      </w:r>
      <w:r w:rsidRPr="005579A3">
        <w:rPr>
          <w:rFonts w:ascii="Sylfaen" w:hAnsi="Sylfaen" w:cs="Sylfaen"/>
          <w:sz w:val="24"/>
          <w:szCs w:val="24"/>
        </w:rPr>
        <w:t>გამჟღავნდეს</w:t>
      </w:r>
      <w:r w:rsidRPr="005579A3">
        <w:rPr>
          <w:rFonts w:asciiTheme="minorHAnsi" w:hAnsiTheme="minorHAnsi" w:cstheme="minorHAnsi"/>
          <w:sz w:val="24"/>
          <w:szCs w:val="24"/>
        </w:rPr>
        <w:t xml:space="preserve"> </w:t>
      </w:r>
      <w:r w:rsidRPr="005579A3">
        <w:rPr>
          <w:rFonts w:ascii="Sylfaen" w:hAnsi="Sylfaen" w:cs="Sylfaen"/>
          <w:sz w:val="24"/>
          <w:szCs w:val="24"/>
        </w:rPr>
        <w:t>საიმიგრაციო</w:t>
      </w:r>
      <w:r w:rsidRPr="005579A3">
        <w:rPr>
          <w:rFonts w:asciiTheme="minorHAnsi" w:hAnsiTheme="minorHAnsi" w:cstheme="minorHAnsi"/>
          <w:sz w:val="24"/>
          <w:szCs w:val="24"/>
        </w:rPr>
        <w:t xml:space="preserve"> </w:t>
      </w:r>
      <w:r w:rsidRPr="005579A3">
        <w:rPr>
          <w:rFonts w:ascii="Sylfaen" w:hAnsi="Sylfaen" w:cs="Sylfaen"/>
          <w:sz w:val="24"/>
          <w:szCs w:val="24"/>
        </w:rPr>
        <w:t>სამსახურის</w:t>
      </w:r>
      <w:r w:rsidRPr="005579A3">
        <w:rPr>
          <w:rFonts w:asciiTheme="minorHAnsi" w:hAnsiTheme="minorHAnsi" w:cstheme="minorHAnsi"/>
          <w:sz w:val="24"/>
          <w:szCs w:val="24"/>
        </w:rPr>
        <w:t xml:space="preserve"> </w:t>
      </w:r>
      <w:r w:rsidRPr="005579A3">
        <w:rPr>
          <w:rFonts w:ascii="Sylfaen" w:hAnsi="Sylfaen" w:cs="Sylfaen"/>
          <w:sz w:val="24"/>
          <w:szCs w:val="24"/>
        </w:rPr>
        <w:t>მიწოდებისა</w:t>
      </w:r>
      <w:r w:rsidRPr="005579A3">
        <w:rPr>
          <w:rFonts w:asciiTheme="minorHAnsi" w:hAnsiTheme="minorHAnsi" w:cstheme="minorHAnsi"/>
          <w:sz w:val="24"/>
          <w:szCs w:val="24"/>
        </w:rPr>
        <w:t xml:space="preserve"> </w:t>
      </w:r>
      <w:r w:rsidRPr="005579A3">
        <w:rPr>
          <w:rFonts w:ascii="Sylfaen" w:hAnsi="Sylfaen" w:cs="Sylfaen"/>
          <w:sz w:val="24"/>
          <w:szCs w:val="24"/>
        </w:rPr>
        <w:t>და</w:t>
      </w:r>
      <w:r w:rsidRPr="005579A3">
        <w:rPr>
          <w:rFonts w:asciiTheme="minorHAnsi" w:hAnsiTheme="minorHAnsi" w:cstheme="minorHAnsi"/>
          <w:sz w:val="24"/>
          <w:szCs w:val="24"/>
        </w:rPr>
        <w:t xml:space="preserve"> </w:t>
      </w:r>
      <w:r w:rsidRPr="005579A3">
        <w:rPr>
          <w:rFonts w:ascii="Sylfaen" w:hAnsi="Sylfaen" w:cs="Sylfaen"/>
          <w:sz w:val="24"/>
          <w:szCs w:val="24"/>
        </w:rPr>
        <w:t>სხვა</w:t>
      </w:r>
      <w:r w:rsidRPr="005579A3">
        <w:rPr>
          <w:rFonts w:asciiTheme="minorHAnsi" w:hAnsiTheme="minorHAnsi" w:cstheme="minorHAnsi"/>
          <w:sz w:val="24"/>
          <w:szCs w:val="24"/>
        </w:rPr>
        <w:t xml:space="preserve"> </w:t>
      </w:r>
      <w:r w:rsidRPr="005579A3">
        <w:rPr>
          <w:rFonts w:ascii="Sylfaen" w:hAnsi="Sylfaen" w:cs="Sylfaen"/>
          <w:sz w:val="24"/>
          <w:szCs w:val="24"/>
        </w:rPr>
        <w:t>სამთავრობო</w:t>
      </w:r>
      <w:r w:rsidRPr="005579A3">
        <w:rPr>
          <w:rFonts w:asciiTheme="minorHAnsi" w:hAnsiTheme="minorHAnsi" w:cstheme="minorHAnsi"/>
          <w:sz w:val="24"/>
          <w:szCs w:val="24"/>
        </w:rPr>
        <w:t xml:space="preserve"> </w:t>
      </w:r>
      <w:r w:rsidRPr="005579A3">
        <w:rPr>
          <w:rFonts w:ascii="Sylfaen" w:hAnsi="Sylfaen" w:cs="Sylfaen"/>
          <w:sz w:val="24"/>
          <w:szCs w:val="24"/>
        </w:rPr>
        <w:t>დეპარტამენტებისთვის</w:t>
      </w:r>
      <w:r w:rsidRPr="005579A3">
        <w:rPr>
          <w:rFonts w:asciiTheme="minorHAnsi" w:hAnsiTheme="minorHAnsi" w:cstheme="minorHAnsi"/>
          <w:sz w:val="24"/>
          <w:szCs w:val="24"/>
        </w:rPr>
        <w:t xml:space="preserve">, </w:t>
      </w:r>
      <w:r w:rsidRPr="005579A3">
        <w:rPr>
          <w:rFonts w:ascii="Sylfaen" w:hAnsi="Sylfaen" w:cs="Sylfaen"/>
          <w:sz w:val="24"/>
          <w:szCs w:val="24"/>
        </w:rPr>
        <w:t>კანონის</w:t>
      </w:r>
      <w:r w:rsidRPr="005579A3">
        <w:rPr>
          <w:rFonts w:asciiTheme="minorHAnsi" w:hAnsiTheme="minorHAnsi" w:cstheme="minorHAnsi"/>
          <w:sz w:val="24"/>
          <w:szCs w:val="24"/>
        </w:rPr>
        <w:t xml:space="preserve"> </w:t>
      </w:r>
      <w:r w:rsidRPr="005579A3">
        <w:rPr>
          <w:rFonts w:ascii="Sylfaen" w:hAnsi="Sylfaen" w:cs="Sylfaen"/>
          <w:sz w:val="24"/>
          <w:szCs w:val="24"/>
        </w:rPr>
        <w:t>შესაბამისად</w:t>
      </w:r>
      <w:r w:rsidRPr="005579A3">
        <w:rPr>
          <w:rFonts w:asciiTheme="minorHAnsi" w:hAnsiTheme="minorHAnsi" w:cstheme="minorHAnsi"/>
          <w:sz w:val="24"/>
          <w:szCs w:val="24"/>
        </w:rPr>
        <w:t xml:space="preserve">, </w:t>
      </w:r>
      <w:r w:rsidRPr="005579A3">
        <w:rPr>
          <w:rFonts w:ascii="Sylfaen" w:hAnsi="Sylfaen" w:cs="Sylfaen"/>
          <w:sz w:val="24"/>
          <w:szCs w:val="24"/>
        </w:rPr>
        <w:t>შრომის</w:t>
      </w:r>
      <w:r w:rsidRPr="005579A3">
        <w:rPr>
          <w:rFonts w:asciiTheme="minorHAnsi" w:hAnsiTheme="minorHAnsi" w:cstheme="minorHAnsi"/>
          <w:sz w:val="24"/>
          <w:szCs w:val="24"/>
        </w:rPr>
        <w:t xml:space="preserve"> </w:t>
      </w:r>
      <w:r w:rsidRPr="005579A3">
        <w:rPr>
          <w:rFonts w:ascii="Sylfaen" w:hAnsi="Sylfaen" w:cs="Sylfaen"/>
          <w:sz w:val="24"/>
          <w:szCs w:val="24"/>
        </w:rPr>
        <w:t>ბაზარზე</w:t>
      </w:r>
      <w:r w:rsidRPr="005579A3">
        <w:rPr>
          <w:rFonts w:asciiTheme="minorHAnsi" w:hAnsiTheme="minorHAnsi" w:cstheme="minorHAnsi"/>
          <w:sz w:val="24"/>
          <w:szCs w:val="24"/>
        </w:rPr>
        <w:t xml:space="preserve"> </w:t>
      </w:r>
      <w:r w:rsidRPr="005579A3">
        <w:rPr>
          <w:rFonts w:ascii="Sylfaen" w:hAnsi="Sylfaen" w:cs="Sylfaen"/>
          <w:sz w:val="24"/>
          <w:szCs w:val="24"/>
        </w:rPr>
        <w:t>წვდომის</w:t>
      </w:r>
      <w:r w:rsidRPr="005579A3">
        <w:rPr>
          <w:rFonts w:asciiTheme="minorHAnsi" w:hAnsiTheme="minorHAnsi" w:cstheme="minorHAnsi"/>
          <w:sz w:val="24"/>
          <w:szCs w:val="24"/>
        </w:rPr>
        <w:t xml:space="preserve"> </w:t>
      </w:r>
      <w:r w:rsidRPr="005579A3">
        <w:rPr>
          <w:rFonts w:ascii="Sylfaen" w:hAnsi="Sylfaen" w:cs="Sylfaen"/>
          <w:sz w:val="24"/>
          <w:szCs w:val="24"/>
        </w:rPr>
        <w:t>ნებართვის</w:t>
      </w:r>
      <w:r w:rsidRPr="005579A3">
        <w:rPr>
          <w:rFonts w:asciiTheme="minorHAnsi" w:hAnsiTheme="minorHAnsi" w:cstheme="minorHAnsi"/>
          <w:sz w:val="24"/>
          <w:szCs w:val="24"/>
        </w:rPr>
        <w:t xml:space="preserve"> </w:t>
      </w:r>
      <w:r w:rsidRPr="005579A3">
        <w:rPr>
          <w:rFonts w:ascii="Sylfaen" w:hAnsi="Sylfaen" w:cs="Sylfaen"/>
          <w:sz w:val="24"/>
          <w:szCs w:val="24"/>
        </w:rPr>
        <w:t>განაცხადის</w:t>
      </w:r>
      <w:r w:rsidRPr="005579A3">
        <w:rPr>
          <w:rFonts w:asciiTheme="minorHAnsi" w:hAnsiTheme="minorHAnsi" w:cstheme="minorHAnsi"/>
          <w:sz w:val="24"/>
          <w:szCs w:val="24"/>
        </w:rPr>
        <w:t xml:space="preserve"> </w:t>
      </w:r>
      <w:r w:rsidRPr="005579A3">
        <w:rPr>
          <w:rFonts w:ascii="Sylfaen" w:hAnsi="Sylfaen" w:cs="Sylfaen"/>
          <w:sz w:val="24"/>
          <w:szCs w:val="24"/>
        </w:rPr>
        <w:t>დამუშავების</w:t>
      </w:r>
      <w:r w:rsidRPr="005579A3">
        <w:rPr>
          <w:rFonts w:asciiTheme="minorHAnsi" w:hAnsiTheme="minorHAnsi" w:cstheme="minorHAnsi"/>
          <w:sz w:val="24"/>
          <w:szCs w:val="24"/>
        </w:rPr>
        <w:t xml:space="preserve"> </w:t>
      </w:r>
      <w:r w:rsidRPr="005579A3">
        <w:rPr>
          <w:rFonts w:ascii="Sylfaen" w:hAnsi="Sylfaen" w:cs="Sylfaen"/>
          <w:sz w:val="24"/>
          <w:szCs w:val="24"/>
        </w:rPr>
        <w:t>მიზნით</w:t>
      </w:r>
      <w:r w:rsidRPr="005579A3">
        <w:rPr>
          <w:rFonts w:asciiTheme="minorHAnsi" w:hAnsiTheme="minorHAnsi" w:cstheme="minorHAnsi"/>
          <w:sz w:val="24"/>
          <w:szCs w:val="24"/>
        </w:rPr>
        <w:t>.</w:t>
      </w:r>
      <w:r w:rsidR="003D6F4D" w:rsidRPr="00522A90">
        <w:rPr>
          <w:rFonts w:asciiTheme="minorHAnsi" w:hAnsiTheme="minorHAnsi" w:cstheme="minorHAnsi"/>
          <w:sz w:val="24"/>
          <w:szCs w:val="24"/>
        </w:rPr>
        <w:br w:type="page"/>
      </w:r>
    </w:p>
    <w:p w14:paraId="0BBE2D01" w14:textId="77777777" w:rsidR="003D6F4D" w:rsidRPr="003D6F4D" w:rsidRDefault="003D6F4D" w:rsidP="003D6F4D">
      <w:pPr>
        <w:rPr>
          <w:rFonts w:asciiTheme="minorHAnsi" w:hAnsiTheme="minorHAnsi" w:cstheme="minorHAnsi"/>
          <w:b/>
          <w:sz w:val="24"/>
        </w:rPr>
      </w:pPr>
    </w:p>
    <w:p w14:paraId="6467F582" w14:textId="326B119F" w:rsidR="005579A3" w:rsidRPr="00522A90" w:rsidRDefault="005579A3" w:rsidP="005579A3">
      <w:pPr>
        <w:spacing w:before="93"/>
        <w:ind w:left="571" w:right="545"/>
        <w:jc w:val="center"/>
        <w:outlineLvl w:val="0"/>
        <w:rPr>
          <w:rFonts w:asciiTheme="minorHAnsi" w:eastAsia="Arial" w:hAnsiTheme="minorHAnsi" w:cstheme="minorHAnsi"/>
          <w:b/>
          <w:bCs/>
          <w:sz w:val="24"/>
          <w:szCs w:val="24"/>
        </w:rPr>
      </w:pPr>
      <w:r>
        <w:rPr>
          <w:rFonts w:ascii="Sylfaen" w:eastAsia="Arial" w:hAnsi="Sylfaen" w:cstheme="minorHAnsi"/>
          <w:b/>
          <w:bCs/>
          <w:sz w:val="24"/>
          <w:szCs w:val="24"/>
          <w:lang w:val="ka-GE"/>
        </w:rPr>
        <w:t xml:space="preserve">დანართი </w:t>
      </w:r>
      <w:r>
        <w:rPr>
          <w:rFonts w:asciiTheme="minorHAnsi" w:eastAsia="Arial" w:hAnsiTheme="minorHAnsi" w:cstheme="minorHAnsi"/>
          <w:b/>
          <w:bCs/>
          <w:sz w:val="24"/>
          <w:szCs w:val="24"/>
        </w:rPr>
        <w:t xml:space="preserve">No. </w:t>
      </w:r>
      <w:r w:rsidR="009854D3">
        <w:rPr>
          <w:rFonts w:asciiTheme="minorHAnsi" w:eastAsia="Arial" w:hAnsiTheme="minorHAnsi" w:cstheme="minorHAnsi"/>
          <w:b/>
          <w:bCs/>
          <w:sz w:val="24"/>
          <w:szCs w:val="24"/>
          <w:lang w:val="ka-GE"/>
        </w:rPr>
        <w:t>2</w:t>
      </w:r>
      <w:r w:rsidR="009854D3">
        <w:rPr>
          <w:rFonts w:ascii="Sylfaen" w:eastAsia="Arial" w:hAnsi="Sylfaen" w:cstheme="minorHAnsi"/>
          <w:b/>
          <w:bCs/>
          <w:sz w:val="24"/>
          <w:szCs w:val="24"/>
          <w:lang w:val="ka-GE"/>
        </w:rPr>
        <w:t xml:space="preserve"> </w:t>
      </w:r>
      <w:r>
        <w:rPr>
          <w:rFonts w:ascii="Sylfaen" w:eastAsia="Arial" w:hAnsi="Sylfaen" w:cstheme="minorHAnsi"/>
          <w:b/>
          <w:bCs/>
          <w:sz w:val="24"/>
          <w:szCs w:val="24"/>
          <w:lang w:val="ka-GE"/>
        </w:rPr>
        <w:t xml:space="preserve">საინფორმაციო ბუკლეტი საერთაშორისო დაცვის აპლიკანტებისთვის </w:t>
      </w:r>
      <w:r w:rsidRPr="00522A90">
        <w:rPr>
          <w:rFonts w:asciiTheme="minorHAnsi" w:eastAsia="Arial" w:hAnsiTheme="minorHAnsi" w:cstheme="minorHAnsi"/>
          <w:b/>
          <w:bCs/>
          <w:sz w:val="24"/>
          <w:szCs w:val="24"/>
        </w:rPr>
        <w:t>(IPO 1)</w:t>
      </w:r>
    </w:p>
    <w:p w14:paraId="233A385C" w14:textId="77777777" w:rsidR="005579A3" w:rsidRDefault="005579A3" w:rsidP="003D6F4D">
      <w:pPr>
        <w:ind w:left="214" w:right="178"/>
        <w:jc w:val="center"/>
        <w:rPr>
          <w:rFonts w:asciiTheme="minorHAnsi" w:hAnsiTheme="minorHAnsi" w:cstheme="minorHAnsi"/>
          <w:b/>
          <w:sz w:val="24"/>
          <w:u w:val="thick"/>
        </w:rPr>
      </w:pPr>
    </w:p>
    <w:p w14:paraId="19D1352A" w14:textId="236DB8D1" w:rsidR="003D6F4D" w:rsidRPr="005579A3" w:rsidRDefault="005579A3" w:rsidP="003D6F4D">
      <w:pPr>
        <w:ind w:left="214" w:right="178"/>
        <w:jc w:val="center"/>
        <w:rPr>
          <w:rFonts w:ascii="Sylfaen" w:hAnsi="Sylfaen" w:cstheme="minorHAnsi"/>
          <w:b/>
          <w:sz w:val="24"/>
          <w:lang w:val="ka-GE"/>
        </w:rPr>
      </w:pPr>
      <w:r>
        <w:rPr>
          <w:rFonts w:ascii="Sylfaen" w:hAnsi="Sylfaen" w:cstheme="minorHAnsi"/>
          <w:b/>
          <w:sz w:val="24"/>
          <w:u w:val="thick"/>
          <w:lang w:val="ka-GE"/>
        </w:rPr>
        <w:t>საინფორმაციო შენიშვნა</w:t>
      </w:r>
    </w:p>
    <w:p w14:paraId="09F14FC6" w14:textId="77777777" w:rsidR="003D6F4D" w:rsidRPr="003D6F4D" w:rsidRDefault="003D6F4D" w:rsidP="003D6F4D">
      <w:pPr>
        <w:spacing w:before="2"/>
        <w:rPr>
          <w:rFonts w:asciiTheme="minorHAnsi" w:hAnsiTheme="minorHAnsi" w:cstheme="minorHAnsi"/>
          <w:b/>
          <w:sz w:val="16"/>
        </w:rPr>
      </w:pPr>
    </w:p>
    <w:p w14:paraId="098E054C" w14:textId="4DBB919A" w:rsidR="003D6F4D" w:rsidRPr="005579A3" w:rsidRDefault="005579A3" w:rsidP="005579A3">
      <w:pPr>
        <w:jc w:val="center"/>
        <w:rPr>
          <w:b/>
          <w:bCs/>
          <w:sz w:val="24"/>
          <w:szCs w:val="24"/>
        </w:rPr>
      </w:pPr>
      <w:r w:rsidRPr="005579A3">
        <w:rPr>
          <w:rFonts w:ascii="Sylfaen" w:hAnsi="Sylfaen" w:cs="Sylfaen"/>
          <w:b/>
          <w:bCs/>
          <w:sz w:val="24"/>
          <w:szCs w:val="24"/>
        </w:rPr>
        <w:t>იუსტიციის</w:t>
      </w:r>
      <w:r w:rsidRPr="005579A3">
        <w:rPr>
          <w:b/>
          <w:bCs/>
          <w:sz w:val="24"/>
          <w:szCs w:val="24"/>
        </w:rPr>
        <w:t xml:space="preserve"> </w:t>
      </w:r>
      <w:r w:rsidRPr="005579A3">
        <w:rPr>
          <w:rFonts w:ascii="Sylfaen" w:hAnsi="Sylfaen" w:cs="Sylfaen"/>
          <w:b/>
          <w:bCs/>
          <w:sz w:val="24"/>
          <w:szCs w:val="24"/>
        </w:rPr>
        <w:t>მინისტრის</w:t>
      </w:r>
      <w:r w:rsidRPr="005579A3">
        <w:rPr>
          <w:b/>
          <w:bCs/>
          <w:sz w:val="24"/>
          <w:szCs w:val="24"/>
        </w:rPr>
        <w:t xml:space="preserve"> </w:t>
      </w:r>
      <w:r w:rsidRPr="005579A3">
        <w:rPr>
          <w:rFonts w:ascii="Sylfaen" w:hAnsi="Sylfaen" w:cs="Sylfaen"/>
          <w:b/>
          <w:bCs/>
          <w:sz w:val="24"/>
          <w:szCs w:val="24"/>
        </w:rPr>
        <w:t>მიერ</w:t>
      </w:r>
      <w:r w:rsidRPr="005579A3">
        <w:rPr>
          <w:b/>
          <w:bCs/>
          <w:sz w:val="24"/>
          <w:szCs w:val="24"/>
        </w:rPr>
        <w:t xml:space="preserve"> </w:t>
      </w:r>
      <w:r w:rsidRPr="005579A3">
        <w:rPr>
          <w:rFonts w:ascii="Sylfaen" w:hAnsi="Sylfaen" w:cs="Sylfaen"/>
          <w:b/>
          <w:bCs/>
          <w:sz w:val="24"/>
          <w:szCs w:val="24"/>
        </w:rPr>
        <w:t>გარკვეული</w:t>
      </w:r>
      <w:r w:rsidRPr="005579A3">
        <w:rPr>
          <w:b/>
          <w:bCs/>
          <w:sz w:val="24"/>
          <w:szCs w:val="24"/>
        </w:rPr>
        <w:t xml:space="preserve"> </w:t>
      </w:r>
      <w:r w:rsidRPr="005579A3">
        <w:rPr>
          <w:rFonts w:ascii="Sylfaen" w:hAnsi="Sylfaen" w:cs="Sylfaen"/>
          <w:b/>
          <w:bCs/>
          <w:sz w:val="24"/>
          <w:szCs w:val="24"/>
        </w:rPr>
        <w:t>ქვეყნების</w:t>
      </w:r>
      <w:r w:rsidRPr="005579A3">
        <w:rPr>
          <w:b/>
          <w:bCs/>
          <w:sz w:val="24"/>
          <w:szCs w:val="24"/>
        </w:rPr>
        <w:t xml:space="preserve"> </w:t>
      </w:r>
      <w:r w:rsidRPr="005579A3">
        <w:rPr>
          <w:rFonts w:ascii="Sylfaen" w:hAnsi="Sylfaen" w:cs="Sylfaen"/>
          <w:b/>
          <w:bCs/>
          <w:sz w:val="24"/>
          <w:szCs w:val="24"/>
        </w:rPr>
        <w:t>უსაფრთხო</w:t>
      </w:r>
      <w:r>
        <w:rPr>
          <w:rFonts w:ascii="Sylfaen" w:hAnsi="Sylfaen" w:cs="Sylfaen"/>
          <w:b/>
          <w:bCs/>
          <w:sz w:val="24"/>
          <w:szCs w:val="24"/>
          <w:lang w:val="ka-GE"/>
        </w:rPr>
        <w:t xml:space="preserve"> </w:t>
      </w:r>
      <w:r w:rsidRPr="005579A3">
        <w:rPr>
          <w:rFonts w:ascii="Sylfaen" w:hAnsi="Sylfaen" w:cs="Sylfaen"/>
          <w:b/>
          <w:bCs/>
          <w:sz w:val="24"/>
          <w:szCs w:val="24"/>
        </w:rPr>
        <w:t>წარმოშობი</w:t>
      </w:r>
      <w:r>
        <w:rPr>
          <w:rFonts w:ascii="Sylfaen" w:hAnsi="Sylfaen" w:cs="Sylfaen"/>
          <w:b/>
          <w:bCs/>
          <w:sz w:val="24"/>
          <w:szCs w:val="24"/>
          <w:lang w:val="ka-GE"/>
        </w:rPr>
        <w:t>ს</w:t>
      </w:r>
      <w:r w:rsidRPr="005579A3">
        <w:rPr>
          <w:b/>
          <w:bCs/>
          <w:sz w:val="24"/>
          <w:szCs w:val="24"/>
        </w:rPr>
        <w:t xml:space="preserve"> </w:t>
      </w:r>
      <w:r w:rsidRPr="005579A3">
        <w:rPr>
          <w:rFonts w:ascii="Sylfaen" w:hAnsi="Sylfaen" w:cs="Sylfaen"/>
          <w:b/>
          <w:bCs/>
          <w:sz w:val="24"/>
          <w:szCs w:val="24"/>
        </w:rPr>
        <w:t>ქვეყნებად</w:t>
      </w:r>
      <w:r w:rsidRPr="005579A3">
        <w:rPr>
          <w:b/>
          <w:bCs/>
          <w:sz w:val="24"/>
          <w:szCs w:val="24"/>
        </w:rPr>
        <w:t xml:space="preserve"> </w:t>
      </w:r>
      <w:r w:rsidRPr="005579A3">
        <w:rPr>
          <w:rFonts w:ascii="Sylfaen" w:hAnsi="Sylfaen" w:cs="Sylfaen"/>
          <w:b/>
          <w:bCs/>
          <w:sz w:val="24"/>
          <w:szCs w:val="24"/>
        </w:rPr>
        <w:t>დასახელება</w:t>
      </w:r>
      <w:r w:rsidRPr="005579A3">
        <w:rPr>
          <w:b/>
          <w:bCs/>
          <w:sz w:val="24"/>
          <w:szCs w:val="24"/>
        </w:rPr>
        <w:t xml:space="preserve"> </w:t>
      </w:r>
      <w:r w:rsidRPr="005579A3">
        <w:rPr>
          <w:rFonts w:ascii="Sylfaen" w:hAnsi="Sylfaen" w:cs="Sylfaen"/>
          <w:b/>
          <w:bCs/>
          <w:sz w:val="24"/>
          <w:szCs w:val="24"/>
        </w:rPr>
        <w:t>საერთაშორისო</w:t>
      </w:r>
      <w:r w:rsidRPr="005579A3">
        <w:rPr>
          <w:b/>
          <w:bCs/>
          <w:sz w:val="24"/>
          <w:szCs w:val="24"/>
        </w:rPr>
        <w:t xml:space="preserve"> </w:t>
      </w:r>
      <w:r w:rsidRPr="005579A3">
        <w:rPr>
          <w:rFonts w:ascii="Sylfaen" w:hAnsi="Sylfaen" w:cs="Sylfaen"/>
          <w:b/>
          <w:bCs/>
          <w:sz w:val="24"/>
          <w:szCs w:val="24"/>
        </w:rPr>
        <w:t>დაცვის</w:t>
      </w:r>
      <w:r w:rsidRPr="005579A3">
        <w:rPr>
          <w:b/>
          <w:bCs/>
          <w:sz w:val="24"/>
          <w:szCs w:val="24"/>
        </w:rPr>
        <w:t xml:space="preserve"> </w:t>
      </w:r>
      <w:r w:rsidRPr="005579A3">
        <w:rPr>
          <w:rFonts w:ascii="Sylfaen" w:hAnsi="Sylfaen" w:cs="Sylfaen"/>
          <w:b/>
          <w:bCs/>
          <w:sz w:val="24"/>
          <w:szCs w:val="24"/>
        </w:rPr>
        <w:t>აქტის</w:t>
      </w:r>
      <w:r w:rsidRPr="005579A3">
        <w:rPr>
          <w:b/>
          <w:bCs/>
          <w:sz w:val="24"/>
          <w:szCs w:val="24"/>
        </w:rPr>
        <w:t xml:space="preserve"> </w:t>
      </w:r>
      <w:r w:rsidRPr="005579A3">
        <w:rPr>
          <w:rFonts w:ascii="Sylfaen" w:hAnsi="Sylfaen" w:cs="Sylfaen"/>
          <w:b/>
          <w:bCs/>
          <w:sz w:val="24"/>
          <w:szCs w:val="24"/>
        </w:rPr>
        <w:t>მიხედვით</w:t>
      </w:r>
      <w:r w:rsidRPr="005579A3">
        <w:rPr>
          <w:b/>
          <w:bCs/>
          <w:sz w:val="24"/>
          <w:szCs w:val="24"/>
        </w:rPr>
        <w:t xml:space="preserve">, 2015 </w:t>
      </w:r>
      <w:r w:rsidRPr="005579A3">
        <w:rPr>
          <w:rFonts w:ascii="Sylfaen" w:hAnsi="Sylfaen" w:cs="Sylfaen"/>
          <w:b/>
          <w:bCs/>
          <w:sz w:val="24"/>
          <w:szCs w:val="24"/>
        </w:rPr>
        <w:t>წ</w:t>
      </w:r>
      <w:r w:rsidRPr="005579A3">
        <w:rPr>
          <w:b/>
          <w:bCs/>
          <w:sz w:val="24"/>
          <w:szCs w:val="24"/>
        </w:rPr>
        <w:t>.</w:t>
      </w:r>
    </w:p>
    <w:p w14:paraId="286DE816" w14:textId="18153F76" w:rsidR="003D6F4D" w:rsidRPr="00845EB7" w:rsidRDefault="005579A3" w:rsidP="003D6F4D">
      <w:pPr>
        <w:spacing w:before="223" w:line="242" w:lineRule="auto"/>
        <w:ind w:left="119" w:right="110"/>
        <w:rPr>
          <w:rFonts w:asciiTheme="minorHAnsi" w:hAnsiTheme="minorHAnsi" w:cstheme="minorHAnsi"/>
          <w:b/>
          <w:sz w:val="24"/>
        </w:rPr>
      </w:pPr>
      <w:r w:rsidRPr="005579A3">
        <w:rPr>
          <w:rFonts w:asciiTheme="minorHAnsi" w:hAnsiTheme="minorHAnsi" w:cstheme="minorHAnsi"/>
          <w:bCs/>
          <w:sz w:val="24"/>
        </w:rPr>
        <w:t xml:space="preserve">2015 </w:t>
      </w:r>
      <w:r w:rsidRPr="005579A3">
        <w:rPr>
          <w:rFonts w:ascii="Sylfaen" w:hAnsi="Sylfaen" w:cs="Sylfaen"/>
          <w:bCs/>
          <w:sz w:val="24"/>
        </w:rPr>
        <w:t>წლის</w:t>
      </w:r>
      <w:r w:rsidRPr="005579A3">
        <w:rPr>
          <w:rFonts w:asciiTheme="minorHAnsi" w:hAnsiTheme="minorHAnsi" w:cstheme="minorHAnsi"/>
          <w:bCs/>
          <w:sz w:val="24"/>
        </w:rPr>
        <w:t xml:space="preserve"> </w:t>
      </w:r>
      <w:r w:rsidRPr="005579A3">
        <w:rPr>
          <w:rFonts w:ascii="Sylfaen" w:hAnsi="Sylfaen" w:cs="Sylfaen"/>
          <w:bCs/>
          <w:sz w:val="24"/>
        </w:rPr>
        <w:t>საერთაშორისო</w:t>
      </w:r>
      <w:r w:rsidRPr="005579A3">
        <w:rPr>
          <w:rFonts w:asciiTheme="minorHAnsi" w:hAnsiTheme="minorHAnsi" w:cstheme="minorHAnsi"/>
          <w:bCs/>
          <w:sz w:val="24"/>
        </w:rPr>
        <w:t xml:space="preserve"> </w:t>
      </w:r>
      <w:r w:rsidRPr="005579A3">
        <w:rPr>
          <w:rFonts w:ascii="Sylfaen" w:hAnsi="Sylfaen" w:cs="Sylfaen"/>
          <w:bCs/>
          <w:sz w:val="24"/>
        </w:rPr>
        <w:t>დაცვის</w:t>
      </w:r>
      <w:r w:rsidRPr="005579A3">
        <w:rPr>
          <w:rFonts w:asciiTheme="minorHAnsi" w:hAnsiTheme="minorHAnsi" w:cstheme="minorHAnsi"/>
          <w:bCs/>
          <w:sz w:val="24"/>
        </w:rPr>
        <w:t xml:space="preserve"> </w:t>
      </w:r>
      <w:r w:rsidRPr="005579A3">
        <w:rPr>
          <w:rFonts w:ascii="Sylfaen" w:hAnsi="Sylfaen" w:cs="Sylfaen"/>
          <w:bCs/>
          <w:sz w:val="24"/>
        </w:rPr>
        <w:t>აქტის</w:t>
      </w:r>
      <w:r w:rsidRPr="005579A3">
        <w:rPr>
          <w:rFonts w:asciiTheme="minorHAnsi" w:hAnsiTheme="minorHAnsi" w:cstheme="minorHAnsi"/>
          <w:bCs/>
          <w:sz w:val="24"/>
        </w:rPr>
        <w:t xml:space="preserve"> 72-</w:t>
      </w:r>
      <w:r w:rsidRPr="005579A3">
        <w:rPr>
          <w:rFonts w:ascii="Sylfaen" w:hAnsi="Sylfaen" w:cs="Sylfaen"/>
          <w:bCs/>
          <w:sz w:val="24"/>
        </w:rPr>
        <w:t>ე</w:t>
      </w:r>
      <w:r w:rsidRPr="005579A3">
        <w:rPr>
          <w:rFonts w:asciiTheme="minorHAnsi" w:hAnsiTheme="minorHAnsi" w:cstheme="minorHAnsi"/>
          <w:bCs/>
          <w:sz w:val="24"/>
        </w:rPr>
        <w:t xml:space="preserve"> </w:t>
      </w:r>
      <w:r w:rsidRPr="005579A3">
        <w:rPr>
          <w:rFonts w:ascii="Sylfaen" w:hAnsi="Sylfaen" w:cs="Sylfaen"/>
          <w:bCs/>
          <w:sz w:val="24"/>
        </w:rPr>
        <w:t>მუხლის</w:t>
      </w:r>
      <w:r w:rsidRPr="005579A3">
        <w:rPr>
          <w:rFonts w:asciiTheme="minorHAnsi" w:hAnsiTheme="minorHAnsi" w:cstheme="minorHAnsi"/>
          <w:bCs/>
          <w:sz w:val="24"/>
        </w:rPr>
        <w:t xml:space="preserve"> </w:t>
      </w:r>
      <w:r w:rsidRPr="005579A3">
        <w:rPr>
          <w:rFonts w:ascii="Sylfaen" w:hAnsi="Sylfaen" w:cs="Sylfaen"/>
          <w:bCs/>
          <w:sz w:val="24"/>
        </w:rPr>
        <w:t>და</w:t>
      </w:r>
      <w:r w:rsidRPr="005579A3">
        <w:rPr>
          <w:rFonts w:asciiTheme="minorHAnsi" w:hAnsiTheme="minorHAnsi" w:cstheme="minorHAnsi"/>
          <w:bCs/>
          <w:sz w:val="24"/>
        </w:rPr>
        <w:t xml:space="preserve"> 2015 </w:t>
      </w:r>
      <w:r w:rsidRPr="005579A3">
        <w:rPr>
          <w:rFonts w:ascii="Sylfaen" w:hAnsi="Sylfaen" w:cs="Sylfaen"/>
          <w:bCs/>
          <w:sz w:val="24"/>
        </w:rPr>
        <w:t>წლის</w:t>
      </w:r>
      <w:r w:rsidRPr="005579A3">
        <w:rPr>
          <w:rFonts w:asciiTheme="minorHAnsi" w:hAnsiTheme="minorHAnsi" w:cstheme="minorHAnsi"/>
          <w:bCs/>
          <w:sz w:val="24"/>
        </w:rPr>
        <w:t xml:space="preserve"> </w:t>
      </w:r>
      <w:r w:rsidRPr="005579A3">
        <w:rPr>
          <w:rFonts w:ascii="Sylfaen" w:hAnsi="Sylfaen" w:cs="Sylfaen"/>
          <w:bCs/>
          <w:sz w:val="24"/>
        </w:rPr>
        <w:t>დაცვის</w:t>
      </w:r>
      <w:r w:rsidRPr="005579A3">
        <w:rPr>
          <w:rFonts w:asciiTheme="minorHAnsi" w:hAnsiTheme="minorHAnsi" w:cstheme="minorHAnsi"/>
          <w:bCs/>
          <w:sz w:val="24"/>
        </w:rPr>
        <w:t xml:space="preserve"> </w:t>
      </w:r>
      <w:r w:rsidRPr="005579A3">
        <w:rPr>
          <w:rFonts w:ascii="Sylfaen" w:hAnsi="Sylfaen" w:cs="Sylfaen"/>
          <w:bCs/>
          <w:sz w:val="24"/>
        </w:rPr>
        <w:t>საერთაშორისო</w:t>
      </w:r>
      <w:r w:rsidRPr="005579A3">
        <w:rPr>
          <w:rFonts w:asciiTheme="minorHAnsi" w:hAnsiTheme="minorHAnsi" w:cstheme="minorHAnsi"/>
          <w:bCs/>
          <w:sz w:val="24"/>
        </w:rPr>
        <w:t xml:space="preserve"> </w:t>
      </w:r>
      <w:r w:rsidRPr="005579A3">
        <w:rPr>
          <w:rFonts w:ascii="Sylfaen" w:hAnsi="Sylfaen" w:cs="Sylfaen"/>
          <w:bCs/>
          <w:sz w:val="24"/>
        </w:rPr>
        <w:t>აქტის</w:t>
      </w:r>
      <w:r w:rsidRPr="005579A3">
        <w:rPr>
          <w:rFonts w:asciiTheme="minorHAnsi" w:hAnsiTheme="minorHAnsi" w:cstheme="minorHAnsi"/>
          <w:bCs/>
          <w:sz w:val="24"/>
        </w:rPr>
        <w:t xml:space="preserve"> (</w:t>
      </w:r>
      <w:r w:rsidRPr="005579A3">
        <w:rPr>
          <w:rFonts w:ascii="Sylfaen" w:hAnsi="Sylfaen" w:cs="Sylfaen"/>
          <w:bCs/>
          <w:sz w:val="24"/>
        </w:rPr>
        <w:t>უსაფრთხო</w:t>
      </w:r>
      <w:r>
        <w:rPr>
          <w:rFonts w:ascii="Sylfaen" w:hAnsi="Sylfaen" w:cs="Sylfaen"/>
          <w:bCs/>
          <w:sz w:val="24"/>
          <w:lang w:val="ka-GE"/>
        </w:rPr>
        <w:t xml:space="preserve"> </w:t>
      </w:r>
      <w:r w:rsidRPr="005579A3">
        <w:rPr>
          <w:rFonts w:ascii="Sylfaen" w:hAnsi="Sylfaen" w:cs="Sylfaen"/>
          <w:bCs/>
          <w:sz w:val="24"/>
        </w:rPr>
        <w:t>წარმოშობის</w:t>
      </w:r>
      <w:r>
        <w:rPr>
          <w:rFonts w:ascii="Sylfaen" w:hAnsi="Sylfaen" w:cs="Sylfaen"/>
          <w:bCs/>
          <w:sz w:val="24"/>
          <w:lang w:val="ka-GE"/>
        </w:rPr>
        <w:t xml:space="preserve"> </w:t>
      </w:r>
      <w:r w:rsidRPr="005579A3">
        <w:rPr>
          <w:rFonts w:ascii="Sylfaen" w:hAnsi="Sylfaen" w:cs="Sylfaen"/>
          <w:bCs/>
          <w:sz w:val="24"/>
        </w:rPr>
        <w:t>ქვეყნების</w:t>
      </w:r>
      <w:r w:rsidRPr="005579A3">
        <w:rPr>
          <w:rFonts w:asciiTheme="minorHAnsi" w:hAnsiTheme="minorHAnsi" w:cstheme="minorHAnsi"/>
          <w:bCs/>
          <w:sz w:val="24"/>
        </w:rPr>
        <w:t xml:space="preserve">) </w:t>
      </w:r>
      <w:r w:rsidRPr="005579A3">
        <w:rPr>
          <w:rFonts w:ascii="Sylfaen" w:hAnsi="Sylfaen" w:cs="Sylfaen"/>
          <w:bCs/>
          <w:sz w:val="24"/>
        </w:rPr>
        <w:t>ბრძანების</w:t>
      </w:r>
      <w:r w:rsidRPr="005579A3">
        <w:rPr>
          <w:rFonts w:asciiTheme="minorHAnsi" w:hAnsiTheme="minorHAnsi" w:cstheme="minorHAnsi"/>
          <w:bCs/>
          <w:sz w:val="24"/>
        </w:rPr>
        <w:t xml:space="preserve"> 2018 </w:t>
      </w:r>
      <w:r w:rsidRPr="005579A3">
        <w:rPr>
          <w:rFonts w:ascii="Sylfaen" w:hAnsi="Sylfaen" w:cs="Sylfaen"/>
          <w:bCs/>
          <w:sz w:val="24"/>
        </w:rPr>
        <w:t>წლის</w:t>
      </w:r>
      <w:r w:rsidRPr="005579A3">
        <w:rPr>
          <w:rFonts w:asciiTheme="minorHAnsi" w:hAnsiTheme="minorHAnsi" w:cstheme="minorHAnsi"/>
          <w:bCs/>
          <w:sz w:val="24"/>
        </w:rPr>
        <w:t xml:space="preserve"> (2018 </w:t>
      </w:r>
      <w:r w:rsidRPr="005579A3">
        <w:rPr>
          <w:rFonts w:ascii="Sylfaen" w:hAnsi="Sylfaen" w:cs="Sylfaen"/>
          <w:bCs/>
          <w:sz w:val="24"/>
        </w:rPr>
        <w:t>წლის</w:t>
      </w:r>
      <w:r w:rsidRPr="005579A3">
        <w:rPr>
          <w:rFonts w:asciiTheme="minorHAnsi" w:hAnsiTheme="minorHAnsi" w:cstheme="minorHAnsi"/>
          <w:bCs/>
          <w:sz w:val="24"/>
        </w:rPr>
        <w:t xml:space="preserve"> </w:t>
      </w:r>
      <w:r w:rsidRPr="005579A3">
        <w:rPr>
          <w:rFonts w:ascii="Sylfaen" w:hAnsi="Sylfaen" w:cs="Sylfaen"/>
          <w:bCs/>
          <w:sz w:val="24"/>
        </w:rPr>
        <w:t>ნორმატიული</w:t>
      </w:r>
      <w:r w:rsidRPr="005579A3">
        <w:rPr>
          <w:rFonts w:asciiTheme="minorHAnsi" w:hAnsiTheme="minorHAnsi" w:cstheme="minorHAnsi"/>
          <w:bCs/>
          <w:sz w:val="24"/>
        </w:rPr>
        <w:t xml:space="preserve"> </w:t>
      </w:r>
      <w:r w:rsidRPr="005579A3">
        <w:rPr>
          <w:rFonts w:ascii="Sylfaen" w:hAnsi="Sylfaen" w:cs="Sylfaen"/>
          <w:bCs/>
          <w:sz w:val="24"/>
        </w:rPr>
        <w:t>დოკუმენტი</w:t>
      </w:r>
      <w:r w:rsidRPr="005579A3">
        <w:rPr>
          <w:rFonts w:asciiTheme="minorHAnsi" w:hAnsiTheme="minorHAnsi" w:cstheme="minorHAnsi"/>
          <w:bCs/>
          <w:sz w:val="24"/>
        </w:rPr>
        <w:t xml:space="preserve"> No 121) </w:t>
      </w:r>
      <w:r w:rsidRPr="005579A3">
        <w:rPr>
          <w:rFonts w:ascii="Sylfaen" w:hAnsi="Sylfaen" w:cs="Sylfaen"/>
          <w:bCs/>
          <w:sz w:val="24"/>
        </w:rPr>
        <w:t>იუსტიციის</w:t>
      </w:r>
      <w:r w:rsidRPr="005579A3">
        <w:rPr>
          <w:rFonts w:asciiTheme="minorHAnsi" w:hAnsiTheme="minorHAnsi" w:cstheme="minorHAnsi"/>
          <w:bCs/>
          <w:sz w:val="24"/>
        </w:rPr>
        <w:t xml:space="preserve"> </w:t>
      </w:r>
      <w:r w:rsidRPr="005579A3">
        <w:rPr>
          <w:rFonts w:ascii="Sylfaen" w:hAnsi="Sylfaen" w:cs="Sylfaen"/>
          <w:bCs/>
          <w:sz w:val="24"/>
        </w:rPr>
        <w:t>მინისტრმა</w:t>
      </w:r>
      <w:r w:rsidRPr="005579A3">
        <w:rPr>
          <w:rFonts w:asciiTheme="minorHAnsi" w:hAnsiTheme="minorHAnsi" w:cstheme="minorHAnsi"/>
          <w:bCs/>
          <w:sz w:val="24"/>
        </w:rPr>
        <w:t xml:space="preserve"> </w:t>
      </w:r>
      <w:r w:rsidRPr="005579A3">
        <w:rPr>
          <w:rFonts w:ascii="Sylfaen" w:hAnsi="Sylfaen" w:cs="Sylfaen"/>
          <w:bCs/>
          <w:sz w:val="24"/>
        </w:rPr>
        <w:t>შემდეგი</w:t>
      </w:r>
      <w:r w:rsidRPr="005579A3">
        <w:rPr>
          <w:rFonts w:asciiTheme="minorHAnsi" w:hAnsiTheme="minorHAnsi" w:cstheme="minorHAnsi"/>
          <w:bCs/>
          <w:sz w:val="24"/>
        </w:rPr>
        <w:t xml:space="preserve"> </w:t>
      </w:r>
      <w:r w:rsidRPr="005579A3">
        <w:rPr>
          <w:rFonts w:ascii="Sylfaen" w:hAnsi="Sylfaen" w:cs="Sylfaen"/>
          <w:bCs/>
          <w:sz w:val="24"/>
        </w:rPr>
        <w:t>ქვეყნები</w:t>
      </w:r>
      <w:r w:rsidRPr="005579A3">
        <w:rPr>
          <w:rFonts w:asciiTheme="minorHAnsi" w:hAnsiTheme="minorHAnsi" w:cstheme="minorHAnsi"/>
          <w:bCs/>
          <w:sz w:val="24"/>
        </w:rPr>
        <w:t xml:space="preserve"> </w:t>
      </w:r>
      <w:r>
        <w:rPr>
          <w:rFonts w:ascii="Sylfaen" w:hAnsi="Sylfaen" w:cs="Sylfaen"/>
          <w:bCs/>
          <w:sz w:val="24"/>
          <w:lang w:val="ka-GE"/>
        </w:rPr>
        <w:t>აღიარა</w:t>
      </w:r>
      <w:r w:rsidRPr="005579A3">
        <w:rPr>
          <w:rFonts w:asciiTheme="minorHAnsi" w:hAnsiTheme="minorHAnsi" w:cstheme="minorHAnsi"/>
          <w:bCs/>
          <w:sz w:val="24"/>
        </w:rPr>
        <w:t xml:space="preserve"> </w:t>
      </w:r>
      <w:r w:rsidRPr="005579A3">
        <w:rPr>
          <w:rFonts w:ascii="Sylfaen" w:hAnsi="Sylfaen" w:cs="Sylfaen"/>
          <w:bCs/>
          <w:sz w:val="24"/>
        </w:rPr>
        <w:t>წარმოშობის</w:t>
      </w:r>
      <w:r w:rsidRPr="005579A3">
        <w:rPr>
          <w:rFonts w:asciiTheme="minorHAnsi" w:hAnsiTheme="minorHAnsi" w:cstheme="minorHAnsi"/>
          <w:bCs/>
          <w:sz w:val="24"/>
        </w:rPr>
        <w:t xml:space="preserve"> </w:t>
      </w:r>
      <w:r w:rsidRPr="005579A3">
        <w:rPr>
          <w:rFonts w:ascii="Sylfaen" w:hAnsi="Sylfaen" w:cs="Sylfaen"/>
          <w:bCs/>
          <w:sz w:val="24"/>
        </w:rPr>
        <w:t>უსაფრთხო</w:t>
      </w:r>
      <w:r w:rsidRPr="005579A3">
        <w:rPr>
          <w:rFonts w:asciiTheme="minorHAnsi" w:hAnsiTheme="minorHAnsi" w:cstheme="minorHAnsi"/>
          <w:bCs/>
          <w:sz w:val="24"/>
        </w:rPr>
        <w:t xml:space="preserve"> </w:t>
      </w:r>
      <w:r w:rsidRPr="005579A3">
        <w:rPr>
          <w:rFonts w:ascii="Sylfaen" w:hAnsi="Sylfaen" w:cs="Sylfaen"/>
          <w:bCs/>
          <w:sz w:val="24"/>
        </w:rPr>
        <w:t>ქვეყნებად</w:t>
      </w:r>
      <w:r w:rsidRPr="005579A3">
        <w:rPr>
          <w:rFonts w:asciiTheme="minorHAnsi" w:hAnsiTheme="minorHAnsi" w:cstheme="minorHAnsi"/>
          <w:bCs/>
          <w:sz w:val="24"/>
        </w:rPr>
        <w:t xml:space="preserve">. </w:t>
      </w:r>
      <w:r>
        <w:rPr>
          <w:rFonts w:ascii="Sylfaen" w:hAnsi="Sylfaen" w:cstheme="minorHAnsi"/>
          <w:bCs/>
          <w:sz w:val="24"/>
          <w:lang w:val="ka-GE"/>
        </w:rPr>
        <w:t xml:space="preserve">რომელიც ძალალში სევიდა </w:t>
      </w:r>
      <w:r w:rsidRPr="005579A3">
        <w:rPr>
          <w:rFonts w:ascii="Sylfaen" w:hAnsi="Sylfaen" w:cs="Sylfaen"/>
          <w:bCs/>
          <w:sz w:val="24"/>
        </w:rPr>
        <w:t>ორშაბათ</w:t>
      </w:r>
      <w:r>
        <w:rPr>
          <w:rFonts w:ascii="Sylfaen" w:hAnsi="Sylfaen" w:cs="Sylfaen"/>
          <w:bCs/>
          <w:sz w:val="24"/>
          <w:lang w:val="ka-GE"/>
        </w:rPr>
        <w:t>იდან</w:t>
      </w:r>
      <w:r w:rsidRPr="005579A3">
        <w:rPr>
          <w:rFonts w:asciiTheme="minorHAnsi" w:hAnsiTheme="minorHAnsi" w:cstheme="minorHAnsi"/>
          <w:bCs/>
          <w:sz w:val="24"/>
        </w:rPr>
        <w:t xml:space="preserve">, </w:t>
      </w:r>
      <w:r w:rsidRPr="005579A3">
        <w:rPr>
          <w:rFonts w:asciiTheme="minorHAnsi" w:hAnsiTheme="minorHAnsi" w:cstheme="minorHAnsi"/>
          <w:b/>
          <w:sz w:val="24"/>
        </w:rPr>
        <w:t xml:space="preserve">2018 </w:t>
      </w:r>
      <w:r w:rsidRPr="005579A3">
        <w:rPr>
          <w:rFonts w:ascii="Sylfaen" w:hAnsi="Sylfaen" w:cs="Sylfaen"/>
          <w:b/>
          <w:sz w:val="24"/>
        </w:rPr>
        <w:t>წლის</w:t>
      </w:r>
      <w:r w:rsidRPr="005579A3">
        <w:rPr>
          <w:rFonts w:asciiTheme="minorHAnsi" w:hAnsiTheme="minorHAnsi" w:cstheme="minorHAnsi"/>
          <w:b/>
          <w:sz w:val="24"/>
        </w:rPr>
        <w:t xml:space="preserve"> 16 </w:t>
      </w:r>
      <w:r w:rsidRPr="005579A3">
        <w:rPr>
          <w:rFonts w:ascii="Sylfaen" w:hAnsi="Sylfaen" w:cs="Sylfaen"/>
          <w:b/>
          <w:sz w:val="24"/>
        </w:rPr>
        <w:t>აპრილი</w:t>
      </w:r>
      <w:r>
        <w:rPr>
          <w:rFonts w:ascii="Sylfaen" w:hAnsi="Sylfaen" w:cs="Sylfaen"/>
          <w:b/>
          <w:sz w:val="24"/>
          <w:lang w:val="ka-GE"/>
        </w:rPr>
        <w:t>დან</w:t>
      </w:r>
      <w:r w:rsidR="003D6F4D" w:rsidRPr="00845EB7">
        <w:rPr>
          <w:rFonts w:asciiTheme="minorHAnsi" w:hAnsiTheme="minorHAnsi" w:cstheme="minorHAnsi"/>
          <w:b/>
          <w:sz w:val="24"/>
        </w:rPr>
        <w:t>.</w:t>
      </w:r>
    </w:p>
    <w:p w14:paraId="1B6D65AB" w14:textId="77777777" w:rsidR="003D6F4D" w:rsidRPr="00845EB7" w:rsidRDefault="003D6F4D" w:rsidP="003D6F4D">
      <w:pPr>
        <w:spacing w:before="5"/>
        <w:rPr>
          <w:rFonts w:asciiTheme="minorHAnsi" w:hAnsiTheme="minorHAnsi" w:cstheme="minorHAnsi"/>
          <w:b/>
        </w:rPr>
      </w:pPr>
    </w:p>
    <w:p w14:paraId="4EE20426" w14:textId="73D888D8" w:rsidR="003D6F4D" w:rsidRPr="00845EB7" w:rsidRDefault="005579A3" w:rsidP="003D6F4D">
      <w:pPr>
        <w:ind w:left="119" w:right="89"/>
        <w:outlineLvl w:val="1"/>
        <w:rPr>
          <w:rFonts w:asciiTheme="minorHAnsi" w:hAnsiTheme="minorHAnsi" w:cstheme="minorHAnsi"/>
          <w:b/>
          <w:bCs/>
          <w:sz w:val="24"/>
        </w:rPr>
      </w:pPr>
      <w:r w:rsidRPr="005579A3">
        <w:rPr>
          <w:rFonts w:ascii="Sylfaen" w:hAnsi="Sylfaen" w:cs="Sylfaen"/>
          <w:b/>
          <w:bCs/>
          <w:sz w:val="24"/>
        </w:rPr>
        <w:t>ალბანეთი</w:t>
      </w:r>
      <w:r w:rsidRPr="005579A3">
        <w:rPr>
          <w:rFonts w:asciiTheme="minorHAnsi" w:hAnsiTheme="minorHAnsi" w:cstheme="minorHAnsi"/>
          <w:b/>
          <w:bCs/>
          <w:sz w:val="24"/>
        </w:rPr>
        <w:t xml:space="preserve">, </w:t>
      </w:r>
      <w:r w:rsidRPr="005579A3">
        <w:rPr>
          <w:rFonts w:ascii="Sylfaen" w:hAnsi="Sylfaen" w:cs="Sylfaen"/>
          <w:b/>
          <w:bCs/>
          <w:sz w:val="24"/>
        </w:rPr>
        <w:t>ბოსნია</w:t>
      </w:r>
      <w:r w:rsidRPr="005579A3">
        <w:rPr>
          <w:rFonts w:asciiTheme="minorHAnsi" w:hAnsiTheme="minorHAnsi" w:cstheme="minorHAnsi"/>
          <w:b/>
          <w:bCs/>
          <w:sz w:val="24"/>
        </w:rPr>
        <w:t xml:space="preserve"> </w:t>
      </w:r>
      <w:r w:rsidRPr="005579A3">
        <w:rPr>
          <w:rFonts w:ascii="Sylfaen" w:hAnsi="Sylfaen" w:cs="Sylfaen"/>
          <w:b/>
          <w:bCs/>
          <w:sz w:val="24"/>
        </w:rPr>
        <w:t>და</w:t>
      </w:r>
      <w:r w:rsidRPr="005579A3">
        <w:rPr>
          <w:rFonts w:asciiTheme="minorHAnsi" w:hAnsiTheme="minorHAnsi" w:cstheme="minorHAnsi"/>
          <w:b/>
          <w:bCs/>
          <w:sz w:val="24"/>
        </w:rPr>
        <w:t xml:space="preserve"> </w:t>
      </w:r>
      <w:r w:rsidRPr="005579A3">
        <w:rPr>
          <w:rFonts w:ascii="Sylfaen" w:hAnsi="Sylfaen" w:cs="Sylfaen"/>
          <w:b/>
          <w:bCs/>
          <w:sz w:val="24"/>
        </w:rPr>
        <w:t>ჰერცეგოვინა</w:t>
      </w:r>
      <w:r w:rsidRPr="005579A3">
        <w:rPr>
          <w:rFonts w:asciiTheme="minorHAnsi" w:hAnsiTheme="minorHAnsi" w:cstheme="minorHAnsi"/>
          <w:b/>
          <w:bCs/>
          <w:sz w:val="24"/>
        </w:rPr>
        <w:t xml:space="preserve">, </w:t>
      </w:r>
      <w:r w:rsidRPr="005579A3">
        <w:rPr>
          <w:rFonts w:ascii="Sylfaen" w:hAnsi="Sylfaen" w:cs="Sylfaen"/>
          <w:b/>
          <w:bCs/>
          <w:sz w:val="24"/>
        </w:rPr>
        <w:t>საქართველო</w:t>
      </w:r>
      <w:r w:rsidRPr="005579A3">
        <w:rPr>
          <w:rFonts w:asciiTheme="minorHAnsi" w:hAnsiTheme="minorHAnsi" w:cstheme="minorHAnsi"/>
          <w:b/>
          <w:bCs/>
          <w:sz w:val="24"/>
        </w:rPr>
        <w:t xml:space="preserve">, </w:t>
      </w:r>
      <w:r w:rsidRPr="005579A3">
        <w:rPr>
          <w:rFonts w:ascii="Sylfaen" w:hAnsi="Sylfaen" w:cs="Sylfaen"/>
          <w:b/>
          <w:bCs/>
          <w:sz w:val="24"/>
        </w:rPr>
        <w:t>კოსოვო</w:t>
      </w:r>
      <w:r w:rsidRPr="005579A3">
        <w:rPr>
          <w:rFonts w:asciiTheme="minorHAnsi" w:hAnsiTheme="minorHAnsi" w:cstheme="minorHAnsi"/>
          <w:b/>
          <w:bCs/>
          <w:sz w:val="24"/>
        </w:rPr>
        <w:t xml:space="preserve">, </w:t>
      </w:r>
      <w:r w:rsidRPr="005579A3">
        <w:rPr>
          <w:rFonts w:ascii="Sylfaen" w:hAnsi="Sylfaen" w:cs="Sylfaen"/>
          <w:b/>
          <w:bCs/>
          <w:sz w:val="24"/>
        </w:rPr>
        <w:t>ჩრდილოეთ</w:t>
      </w:r>
      <w:r w:rsidRPr="005579A3">
        <w:rPr>
          <w:rFonts w:asciiTheme="minorHAnsi" w:hAnsiTheme="minorHAnsi" w:cstheme="minorHAnsi"/>
          <w:b/>
          <w:bCs/>
          <w:sz w:val="24"/>
        </w:rPr>
        <w:t xml:space="preserve"> </w:t>
      </w:r>
      <w:r w:rsidRPr="005579A3">
        <w:rPr>
          <w:rFonts w:ascii="Sylfaen" w:hAnsi="Sylfaen" w:cs="Sylfaen"/>
          <w:b/>
          <w:bCs/>
          <w:sz w:val="24"/>
        </w:rPr>
        <w:t>მაკედონია</w:t>
      </w:r>
      <w:r w:rsidRPr="005579A3">
        <w:rPr>
          <w:rFonts w:asciiTheme="minorHAnsi" w:hAnsiTheme="minorHAnsi" w:cstheme="minorHAnsi"/>
          <w:b/>
          <w:bCs/>
          <w:sz w:val="24"/>
        </w:rPr>
        <w:t xml:space="preserve">, </w:t>
      </w:r>
      <w:r w:rsidRPr="005579A3">
        <w:rPr>
          <w:rFonts w:ascii="Sylfaen" w:hAnsi="Sylfaen" w:cs="Sylfaen"/>
          <w:b/>
          <w:bCs/>
          <w:sz w:val="24"/>
        </w:rPr>
        <w:t>მონტენეგრო</w:t>
      </w:r>
      <w:r w:rsidRPr="005579A3">
        <w:rPr>
          <w:rFonts w:asciiTheme="minorHAnsi" w:hAnsiTheme="minorHAnsi" w:cstheme="minorHAnsi"/>
          <w:b/>
          <w:bCs/>
          <w:sz w:val="24"/>
        </w:rPr>
        <w:t xml:space="preserve">, </w:t>
      </w:r>
      <w:r w:rsidRPr="005579A3">
        <w:rPr>
          <w:rFonts w:ascii="Sylfaen" w:hAnsi="Sylfaen" w:cs="Sylfaen"/>
          <w:b/>
          <w:bCs/>
          <w:sz w:val="24"/>
        </w:rPr>
        <w:t>სერბეთი</w:t>
      </w:r>
      <w:r w:rsidRPr="005579A3">
        <w:rPr>
          <w:rFonts w:asciiTheme="minorHAnsi" w:hAnsiTheme="minorHAnsi" w:cstheme="minorHAnsi"/>
          <w:b/>
          <w:bCs/>
          <w:sz w:val="24"/>
        </w:rPr>
        <w:t xml:space="preserve"> </w:t>
      </w:r>
      <w:r w:rsidRPr="005579A3">
        <w:rPr>
          <w:rFonts w:ascii="Sylfaen" w:hAnsi="Sylfaen" w:cs="Sylfaen"/>
          <w:b/>
          <w:bCs/>
          <w:sz w:val="24"/>
        </w:rPr>
        <w:t>და</w:t>
      </w:r>
      <w:r w:rsidRPr="005579A3">
        <w:rPr>
          <w:rFonts w:asciiTheme="minorHAnsi" w:hAnsiTheme="minorHAnsi" w:cstheme="minorHAnsi"/>
          <w:b/>
          <w:bCs/>
          <w:sz w:val="24"/>
        </w:rPr>
        <w:t xml:space="preserve"> </w:t>
      </w:r>
      <w:r w:rsidRPr="005579A3">
        <w:rPr>
          <w:rFonts w:ascii="Sylfaen" w:hAnsi="Sylfaen" w:cs="Sylfaen"/>
          <w:b/>
          <w:bCs/>
          <w:sz w:val="24"/>
        </w:rPr>
        <w:t>სამხრეთ</w:t>
      </w:r>
      <w:r w:rsidRPr="005579A3">
        <w:rPr>
          <w:rFonts w:asciiTheme="minorHAnsi" w:hAnsiTheme="minorHAnsi" w:cstheme="minorHAnsi"/>
          <w:b/>
          <w:bCs/>
          <w:sz w:val="24"/>
        </w:rPr>
        <w:t xml:space="preserve"> </w:t>
      </w:r>
      <w:r w:rsidRPr="005579A3">
        <w:rPr>
          <w:rFonts w:ascii="Sylfaen" w:hAnsi="Sylfaen" w:cs="Sylfaen"/>
          <w:b/>
          <w:bCs/>
          <w:sz w:val="24"/>
        </w:rPr>
        <w:t>აფრიკა</w:t>
      </w:r>
      <w:r w:rsidR="003D6F4D" w:rsidRPr="00845EB7">
        <w:rPr>
          <w:rFonts w:asciiTheme="minorHAnsi" w:hAnsiTheme="minorHAnsi" w:cstheme="minorHAnsi"/>
          <w:b/>
          <w:bCs/>
          <w:sz w:val="24"/>
        </w:rPr>
        <w:t>.</w:t>
      </w:r>
    </w:p>
    <w:p w14:paraId="4FC5F407" w14:textId="77777777" w:rsidR="003D6F4D" w:rsidRPr="00845EB7" w:rsidRDefault="003D6F4D" w:rsidP="003D6F4D">
      <w:pPr>
        <w:spacing w:before="9"/>
        <w:rPr>
          <w:rFonts w:asciiTheme="minorHAnsi" w:hAnsiTheme="minorHAnsi" w:cstheme="minorHAnsi"/>
          <w:b/>
        </w:rPr>
      </w:pPr>
    </w:p>
    <w:p w14:paraId="782FA2A8" w14:textId="268C412A" w:rsidR="003D6F4D" w:rsidRPr="00845EB7" w:rsidRDefault="00B52234" w:rsidP="003D6F4D">
      <w:pPr>
        <w:ind w:left="119" w:right="433"/>
        <w:rPr>
          <w:rFonts w:asciiTheme="minorHAnsi" w:hAnsiTheme="minorHAnsi" w:cstheme="minorHAnsi"/>
          <w:sz w:val="24"/>
        </w:rPr>
      </w:pPr>
      <w:r w:rsidRPr="00B52234">
        <w:rPr>
          <w:rFonts w:ascii="Sylfaen" w:hAnsi="Sylfaen" w:cs="Sylfaen"/>
          <w:sz w:val="24"/>
        </w:rPr>
        <w:t>თუ</w:t>
      </w:r>
      <w:r w:rsidRPr="00B52234">
        <w:rPr>
          <w:rFonts w:asciiTheme="minorHAnsi" w:hAnsiTheme="minorHAnsi" w:cstheme="minorHAnsi"/>
          <w:sz w:val="24"/>
        </w:rPr>
        <w:t xml:space="preserve"> </w:t>
      </w:r>
      <w:r w:rsidRPr="00B52234">
        <w:rPr>
          <w:rFonts w:ascii="Sylfaen" w:hAnsi="Sylfaen" w:cs="Sylfaen"/>
          <w:sz w:val="24"/>
        </w:rPr>
        <w:t>თქვენ</w:t>
      </w:r>
      <w:r w:rsidRPr="00B52234">
        <w:rPr>
          <w:rFonts w:asciiTheme="minorHAnsi" w:hAnsiTheme="minorHAnsi" w:cstheme="minorHAnsi"/>
          <w:sz w:val="24"/>
        </w:rPr>
        <w:t xml:space="preserve"> </w:t>
      </w:r>
      <w:r w:rsidRPr="00B52234">
        <w:rPr>
          <w:rFonts w:ascii="Sylfaen" w:hAnsi="Sylfaen" w:cs="Sylfaen"/>
          <w:sz w:val="24"/>
        </w:rPr>
        <w:t>ხართ</w:t>
      </w:r>
      <w:r w:rsidRPr="00B52234">
        <w:rPr>
          <w:rFonts w:asciiTheme="minorHAnsi" w:hAnsiTheme="minorHAnsi" w:cstheme="minorHAnsi"/>
          <w:sz w:val="24"/>
        </w:rPr>
        <w:t xml:space="preserve"> </w:t>
      </w:r>
      <w:r w:rsidRPr="00B52234">
        <w:rPr>
          <w:rFonts w:ascii="Sylfaen" w:hAnsi="Sylfaen" w:cs="Sylfaen"/>
          <w:sz w:val="24"/>
        </w:rPr>
        <w:t>განმცხადებელი</w:t>
      </w:r>
      <w:r w:rsidRPr="00B52234">
        <w:rPr>
          <w:rFonts w:asciiTheme="minorHAnsi" w:hAnsiTheme="minorHAnsi" w:cstheme="minorHAnsi"/>
          <w:sz w:val="24"/>
        </w:rPr>
        <w:t xml:space="preserve"> </w:t>
      </w:r>
      <w:r w:rsidRPr="00B52234">
        <w:rPr>
          <w:rFonts w:ascii="Sylfaen" w:hAnsi="Sylfaen" w:cs="Sylfaen"/>
          <w:sz w:val="24"/>
        </w:rPr>
        <w:t>სახელმწიფოში</w:t>
      </w:r>
      <w:r w:rsidRPr="00B52234">
        <w:rPr>
          <w:rFonts w:asciiTheme="minorHAnsi" w:hAnsiTheme="minorHAnsi" w:cstheme="minorHAnsi"/>
          <w:sz w:val="24"/>
        </w:rPr>
        <w:t xml:space="preserve"> </w:t>
      </w:r>
      <w:r w:rsidRPr="00B52234">
        <w:rPr>
          <w:rFonts w:ascii="Sylfaen" w:hAnsi="Sylfaen" w:cs="Sylfaen"/>
          <w:sz w:val="24"/>
        </w:rPr>
        <w:t>საერთაშორისო</w:t>
      </w:r>
      <w:r w:rsidRPr="00B52234">
        <w:rPr>
          <w:rFonts w:asciiTheme="minorHAnsi" w:hAnsiTheme="minorHAnsi" w:cstheme="minorHAnsi"/>
          <w:sz w:val="24"/>
        </w:rPr>
        <w:t xml:space="preserve"> </w:t>
      </w:r>
      <w:r w:rsidRPr="00B52234">
        <w:rPr>
          <w:rFonts w:ascii="Sylfaen" w:hAnsi="Sylfaen" w:cs="Sylfaen"/>
          <w:sz w:val="24"/>
        </w:rPr>
        <w:t>დაცვაზე</w:t>
      </w:r>
      <w:r w:rsidRPr="00B52234">
        <w:rPr>
          <w:rFonts w:asciiTheme="minorHAnsi" w:hAnsiTheme="minorHAnsi" w:cstheme="minorHAnsi"/>
          <w:sz w:val="24"/>
        </w:rPr>
        <w:t xml:space="preserve"> </w:t>
      </w:r>
      <w:r w:rsidRPr="00B52234">
        <w:rPr>
          <w:rFonts w:ascii="Sylfaen" w:hAnsi="Sylfaen" w:cs="Sylfaen"/>
          <w:sz w:val="24"/>
        </w:rPr>
        <w:t>ერთ</w:t>
      </w:r>
      <w:r w:rsidRPr="00B52234">
        <w:rPr>
          <w:rFonts w:asciiTheme="minorHAnsi" w:hAnsiTheme="minorHAnsi" w:cstheme="minorHAnsi"/>
          <w:sz w:val="24"/>
        </w:rPr>
        <w:t>-</w:t>
      </w:r>
      <w:r w:rsidRPr="00B52234">
        <w:rPr>
          <w:rFonts w:ascii="Sylfaen" w:hAnsi="Sylfaen" w:cs="Sylfaen"/>
          <w:sz w:val="24"/>
        </w:rPr>
        <w:t>ერთი</w:t>
      </w:r>
      <w:r w:rsidRPr="00B52234">
        <w:rPr>
          <w:rFonts w:asciiTheme="minorHAnsi" w:hAnsiTheme="minorHAnsi" w:cstheme="minorHAnsi"/>
          <w:sz w:val="24"/>
        </w:rPr>
        <w:t xml:space="preserve"> </w:t>
      </w:r>
      <w:r w:rsidRPr="00B52234">
        <w:rPr>
          <w:rFonts w:ascii="Sylfaen" w:hAnsi="Sylfaen" w:cs="Sylfaen"/>
          <w:sz w:val="24"/>
        </w:rPr>
        <w:t>ამ</w:t>
      </w:r>
      <w:r w:rsidRPr="00B52234">
        <w:rPr>
          <w:rFonts w:asciiTheme="minorHAnsi" w:hAnsiTheme="minorHAnsi" w:cstheme="minorHAnsi"/>
          <w:sz w:val="24"/>
        </w:rPr>
        <w:t xml:space="preserve"> </w:t>
      </w:r>
      <w:r w:rsidRPr="00B52234">
        <w:rPr>
          <w:rFonts w:ascii="Sylfaen" w:hAnsi="Sylfaen" w:cs="Sylfaen"/>
          <w:sz w:val="24"/>
        </w:rPr>
        <w:t>ქვეყნიდან</w:t>
      </w:r>
      <w:r w:rsidRPr="00B52234">
        <w:rPr>
          <w:rFonts w:asciiTheme="minorHAnsi" w:hAnsiTheme="minorHAnsi" w:cstheme="minorHAnsi"/>
          <w:sz w:val="24"/>
        </w:rPr>
        <w:t xml:space="preserve">, </w:t>
      </w:r>
      <w:r w:rsidRPr="00B52234">
        <w:rPr>
          <w:rFonts w:ascii="Sylfaen" w:hAnsi="Sylfaen" w:cs="Sylfaen"/>
          <w:sz w:val="24"/>
        </w:rPr>
        <w:t>თქვენი</w:t>
      </w:r>
      <w:r w:rsidRPr="00B52234">
        <w:rPr>
          <w:rFonts w:asciiTheme="minorHAnsi" w:hAnsiTheme="minorHAnsi" w:cstheme="minorHAnsi"/>
          <w:sz w:val="24"/>
        </w:rPr>
        <w:t xml:space="preserve"> </w:t>
      </w:r>
      <w:r w:rsidRPr="00B52234">
        <w:rPr>
          <w:rFonts w:ascii="Sylfaen" w:hAnsi="Sylfaen" w:cs="Sylfaen"/>
          <w:sz w:val="24"/>
        </w:rPr>
        <w:t>განაცხადი</w:t>
      </w:r>
      <w:r w:rsidRPr="00B52234">
        <w:rPr>
          <w:rFonts w:asciiTheme="minorHAnsi" w:hAnsiTheme="minorHAnsi" w:cstheme="minorHAnsi"/>
          <w:sz w:val="24"/>
        </w:rPr>
        <w:t xml:space="preserve"> </w:t>
      </w:r>
      <w:r w:rsidRPr="00B52234">
        <w:rPr>
          <w:rFonts w:ascii="Sylfaen" w:hAnsi="Sylfaen" w:cs="Sylfaen"/>
          <w:sz w:val="24"/>
        </w:rPr>
        <w:t>სრულად</w:t>
      </w:r>
      <w:r w:rsidRPr="00B52234">
        <w:rPr>
          <w:rFonts w:asciiTheme="minorHAnsi" w:hAnsiTheme="minorHAnsi" w:cstheme="minorHAnsi"/>
          <w:sz w:val="24"/>
        </w:rPr>
        <w:t xml:space="preserve"> </w:t>
      </w:r>
      <w:r w:rsidRPr="00B52234">
        <w:rPr>
          <w:rFonts w:ascii="Sylfaen" w:hAnsi="Sylfaen" w:cs="Sylfaen"/>
          <w:sz w:val="24"/>
        </w:rPr>
        <w:t>განიხილება</w:t>
      </w:r>
      <w:r w:rsidRPr="00B52234">
        <w:rPr>
          <w:rFonts w:asciiTheme="minorHAnsi" w:hAnsiTheme="minorHAnsi" w:cstheme="minorHAnsi"/>
          <w:sz w:val="24"/>
        </w:rPr>
        <w:t xml:space="preserve"> </w:t>
      </w:r>
      <w:r w:rsidRPr="00B52234">
        <w:rPr>
          <w:rFonts w:ascii="Sylfaen" w:hAnsi="Sylfaen" w:cs="Sylfaen"/>
          <w:sz w:val="24"/>
        </w:rPr>
        <w:t>საერთაშორისო</w:t>
      </w:r>
      <w:r w:rsidRPr="00B52234">
        <w:rPr>
          <w:rFonts w:asciiTheme="minorHAnsi" w:hAnsiTheme="minorHAnsi" w:cstheme="minorHAnsi"/>
          <w:sz w:val="24"/>
        </w:rPr>
        <w:t xml:space="preserve"> </w:t>
      </w:r>
      <w:r w:rsidRPr="00B52234">
        <w:rPr>
          <w:rFonts w:ascii="Sylfaen" w:hAnsi="Sylfaen" w:cs="Sylfaen"/>
          <w:sz w:val="24"/>
        </w:rPr>
        <w:t>დაცვის</w:t>
      </w:r>
      <w:r w:rsidRPr="00B52234">
        <w:rPr>
          <w:rFonts w:asciiTheme="minorHAnsi" w:hAnsiTheme="minorHAnsi" w:cstheme="minorHAnsi"/>
          <w:sz w:val="24"/>
        </w:rPr>
        <w:t xml:space="preserve"> </w:t>
      </w:r>
      <w:r w:rsidRPr="00B52234">
        <w:rPr>
          <w:rFonts w:ascii="Sylfaen" w:hAnsi="Sylfaen" w:cs="Sylfaen"/>
          <w:sz w:val="24"/>
        </w:rPr>
        <w:t>ოფისში</w:t>
      </w:r>
      <w:r w:rsidRPr="00B52234">
        <w:rPr>
          <w:rFonts w:asciiTheme="minorHAnsi" w:hAnsiTheme="minorHAnsi" w:cstheme="minorHAnsi"/>
          <w:sz w:val="24"/>
        </w:rPr>
        <w:t xml:space="preserve"> (IPO). </w:t>
      </w:r>
      <w:r w:rsidRPr="00B52234">
        <w:rPr>
          <w:rFonts w:ascii="Sylfaen" w:hAnsi="Sylfaen" w:cs="Sylfaen"/>
          <w:sz w:val="24"/>
        </w:rPr>
        <w:t>თუმცა</w:t>
      </w:r>
      <w:r w:rsidRPr="00B52234">
        <w:rPr>
          <w:rFonts w:asciiTheme="minorHAnsi" w:hAnsiTheme="minorHAnsi" w:cstheme="minorHAnsi"/>
          <w:sz w:val="24"/>
        </w:rPr>
        <w:t xml:space="preserve">, </w:t>
      </w:r>
      <w:r w:rsidRPr="00B52234">
        <w:rPr>
          <w:rFonts w:ascii="Sylfaen" w:hAnsi="Sylfaen" w:cs="Sylfaen"/>
          <w:sz w:val="24"/>
        </w:rPr>
        <w:t>მისი</w:t>
      </w:r>
      <w:r w:rsidRPr="00B52234">
        <w:rPr>
          <w:rFonts w:asciiTheme="minorHAnsi" w:hAnsiTheme="minorHAnsi" w:cstheme="minorHAnsi"/>
          <w:sz w:val="24"/>
        </w:rPr>
        <w:t xml:space="preserve"> </w:t>
      </w:r>
      <w:r w:rsidRPr="00B52234">
        <w:rPr>
          <w:rFonts w:ascii="Sylfaen" w:hAnsi="Sylfaen" w:cs="Sylfaen"/>
          <w:sz w:val="24"/>
        </w:rPr>
        <w:t>შეფასების</w:t>
      </w:r>
      <w:r w:rsidRPr="00B52234">
        <w:rPr>
          <w:rFonts w:asciiTheme="minorHAnsi" w:hAnsiTheme="minorHAnsi" w:cstheme="minorHAnsi"/>
          <w:sz w:val="24"/>
        </w:rPr>
        <w:t xml:space="preserve"> </w:t>
      </w:r>
      <w:r w:rsidRPr="00B52234">
        <w:rPr>
          <w:rFonts w:ascii="Sylfaen" w:hAnsi="Sylfaen" w:cs="Sylfaen"/>
          <w:sz w:val="24"/>
        </w:rPr>
        <w:t>მიზნებისთვის</w:t>
      </w:r>
      <w:r w:rsidRPr="00B52234">
        <w:rPr>
          <w:rFonts w:asciiTheme="minorHAnsi" w:hAnsiTheme="minorHAnsi" w:cstheme="minorHAnsi"/>
          <w:sz w:val="24"/>
        </w:rPr>
        <w:t xml:space="preserve"> </w:t>
      </w:r>
      <w:r w:rsidRPr="00B52234">
        <w:rPr>
          <w:rFonts w:ascii="Sylfaen" w:hAnsi="Sylfaen" w:cs="Sylfaen"/>
          <w:sz w:val="24"/>
        </w:rPr>
        <w:t>გამოყენებული</w:t>
      </w:r>
      <w:r w:rsidRPr="00B52234">
        <w:rPr>
          <w:rFonts w:asciiTheme="minorHAnsi" w:hAnsiTheme="minorHAnsi" w:cstheme="minorHAnsi"/>
          <w:sz w:val="24"/>
        </w:rPr>
        <w:t xml:space="preserve"> </w:t>
      </w:r>
      <w:r w:rsidRPr="00B52234">
        <w:rPr>
          <w:rFonts w:ascii="Sylfaen" w:hAnsi="Sylfaen" w:cs="Sylfaen"/>
          <w:sz w:val="24"/>
        </w:rPr>
        <w:t>იქნება</w:t>
      </w:r>
      <w:r w:rsidRPr="00B52234">
        <w:rPr>
          <w:rFonts w:asciiTheme="minorHAnsi" w:hAnsiTheme="minorHAnsi" w:cstheme="minorHAnsi"/>
          <w:sz w:val="24"/>
        </w:rPr>
        <w:t xml:space="preserve"> </w:t>
      </w:r>
      <w:r w:rsidRPr="00B52234">
        <w:rPr>
          <w:rFonts w:ascii="Sylfaen" w:hAnsi="Sylfaen" w:cs="Sylfaen"/>
          <w:sz w:val="24"/>
        </w:rPr>
        <w:t>შემდეგი</w:t>
      </w:r>
      <w:r w:rsidRPr="00B52234">
        <w:rPr>
          <w:rFonts w:asciiTheme="minorHAnsi" w:hAnsiTheme="minorHAnsi" w:cstheme="minorHAnsi"/>
          <w:sz w:val="24"/>
        </w:rPr>
        <w:t xml:space="preserve"> </w:t>
      </w:r>
      <w:r w:rsidRPr="00B52234">
        <w:rPr>
          <w:rFonts w:ascii="Sylfaen" w:hAnsi="Sylfaen" w:cs="Sylfaen"/>
          <w:sz w:val="24"/>
        </w:rPr>
        <w:t>სიტუაცია</w:t>
      </w:r>
      <w:r w:rsidR="003D6F4D" w:rsidRPr="00845EB7">
        <w:rPr>
          <w:rFonts w:asciiTheme="minorHAnsi" w:hAnsiTheme="minorHAnsi" w:cstheme="minorHAnsi"/>
          <w:sz w:val="24"/>
        </w:rPr>
        <w:t>:</w:t>
      </w:r>
    </w:p>
    <w:p w14:paraId="567FF95F" w14:textId="77777777" w:rsidR="003D6F4D" w:rsidRPr="00845EB7" w:rsidRDefault="003D6F4D" w:rsidP="003D6F4D">
      <w:pPr>
        <w:spacing w:before="9"/>
        <w:rPr>
          <w:rFonts w:asciiTheme="minorHAnsi" w:hAnsiTheme="minorHAnsi" w:cstheme="minorHAnsi"/>
        </w:rPr>
      </w:pPr>
    </w:p>
    <w:p w14:paraId="2698C0F4" w14:textId="518E7821" w:rsidR="003D6F4D" w:rsidRPr="00B52234" w:rsidRDefault="00B52234" w:rsidP="00B52234">
      <w:pPr>
        <w:numPr>
          <w:ilvl w:val="0"/>
          <w:numId w:val="12"/>
        </w:numPr>
        <w:tabs>
          <w:tab w:val="left" w:pos="1060"/>
          <w:tab w:val="left" w:pos="1061"/>
        </w:tabs>
        <w:ind w:hanging="582"/>
        <w:rPr>
          <w:rFonts w:asciiTheme="minorHAnsi" w:hAnsiTheme="minorHAnsi" w:cstheme="minorHAnsi"/>
          <w:sz w:val="24"/>
        </w:rPr>
      </w:pPr>
      <w:r w:rsidRPr="00B52234">
        <w:rPr>
          <w:rFonts w:ascii="Sylfaen" w:hAnsi="Sylfaen" w:cs="Sylfaen"/>
          <w:sz w:val="24"/>
        </w:rPr>
        <w:t>თქვენი</w:t>
      </w:r>
      <w:r w:rsidRPr="00B52234">
        <w:rPr>
          <w:rFonts w:asciiTheme="minorHAnsi" w:hAnsiTheme="minorHAnsi" w:cstheme="minorHAnsi"/>
          <w:sz w:val="24"/>
        </w:rPr>
        <w:t xml:space="preserve"> </w:t>
      </w:r>
      <w:r w:rsidRPr="00B52234">
        <w:rPr>
          <w:rFonts w:ascii="Sylfaen" w:hAnsi="Sylfaen" w:cs="Sylfaen"/>
          <w:sz w:val="24"/>
        </w:rPr>
        <w:t>განაცხადი</w:t>
      </w:r>
      <w:r w:rsidRPr="00B52234">
        <w:rPr>
          <w:rFonts w:asciiTheme="minorHAnsi" w:hAnsiTheme="minorHAnsi" w:cstheme="minorHAnsi"/>
          <w:sz w:val="24"/>
        </w:rPr>
        <w:t xml:space="preserve"> </w:t>
      </w:r>
      <w:r w:rsidRPr="00B52234">
        <w:rPr>
          <w:rFonts w:ascii="Sylfaen" w:hAnsi="Sylfaen" w:cs="Sylfaen"/>
          <w:sz w:val="24"/>
        </w:rPr>
        <w:t>საერთაშორისო</w:t>
      </w:r>
      <w:r w:rsidRPr="00B52234">
        <w:rPr>
          <w:rFonts w:asciiTheme="minorHAnsi" w:hAnsiTheme="minorHAnsi" w:cstheme="minorHAnsi"/>
          <w:sz w:val="24"/>
        </w:rPr>
        <w:t xml:space="preserve"> </w:t>
      </w:r>
      <w:r w:rsidRPr="00B52234">
        <w:rPr>
          <w:rFonts w:ascii="Sylfaen" w:hAnsi="Sylfaen" w:cs="Sylfaen"/>
          <w:sz w:val="24"/>
        </w:rPr>
        <w:t>დაცვაზე</w:t>
      </w:r>
      <w:r w:rsidRPr="00B52234">
        <w:rPr>
          <w:rFonts w:asciiTheme="minorHAnsi" w:hAnsiTheme="minorHAnsi" w:cstheme="minorHAnsi"/>
          <w:sz w:val="24"/>
        </w:rPr>
        <w:t xml:space="preserve"> </w:t>
      </w:r>
      <w:r w:rsidRPr="00B52234">
        <w:rPr>
          <w:rFonts w:ascii="Sylfaen" w:hAnsi="Sylfaen" w:cs="Sylfaen"/>
          <w:sz w:val="24"/>
        </w:rPr>
        <w:t>შეიძლება</w:t>
      </w:r>
      <w:r w:rsidRPr="00B52234">
        <w:rPr>
          <w:rFonts w:asciiTheme="minorHAnsi" w:hAnsiTheme="minorHAnsi" w:cstheme="minorHAnsi"/>
          <w:sz w:val="24"/>
        </w:rPr>
        <w:t xml:space="preserve"> </w:t>
      </w:r>
      <w:r w:rsidRPr="00B52234">
        <w:rPr>
          <w:rFonts w:ascii="Sylfaen" w:hAnsi="Sylfaen" w:cs="Sylfaen"/>
          <w:sz w:val="24"/>
        </w:rPr>
        <w:t>იყოს</w:t>
      </w:r>
      <w:r w:rsidRPr="00B52234">
        <w:rPr>
          <w:rFonts w:asciiTheme="minorHAnsi" w:hAnsiTheme="minorHAnsi" w:cstheme="minorHAnsi"/>
          <w:sz w:val="24"/>
        </w:rPr>
        <w:t xml:space="preserve"> </w:t>
      </w:r>
      <w:r w:rsidRPr="00B52234">
        <w:rPr>
          <w:rFonts w:ascii="Sylfaen" w:hAnsi="Sylfaen" w:cs="Sylfaen"/>
          <w:sz w:val="24"/>
        </w:rPr>
        <w:t>პრიორიტეტული</w:t>
      </w:r>
      <w:r w:rsidRPr="00B52234">
        <w:rPr>
          <w:rFonts w:asciiTheme="minorHAnsi" w:hAnsiTheme="minorHAnsi" w:cstheme="minorHAnsi"/>
          <w:sz w:val="24"/>
        </w:rPr>
        <w:t xml:space="preserve"> </w:t>
      </w:r>
      <w:r w:rsidRPr="00B52234">
        <w:rPr>
          <w:rFonts w:ascii="Sylfaen" w:hAnsi="Sylfaen" w:cs="Sylfaen"/>
          <w:sz w:val="24"/>
        </w:rPr>
        <w:t>ინტერვიუსთვის</w:t>
      </w:r>
      <w:r w:rsidR="003D6F4D" w:rsidRPr="00845EB7">
        <w:rPr>
          <w:rFonts w:asciiTheme="minorHAnsi" w:hAnsiTheme="minorHAnsi" w:cstheme="minorHAnsi"/>
          <w:sz w:val="24"/>
        </w:rPr>
        <w:t>;</w:t>
      </w:r>
    </w:p>
    <w:p w14:paraId="23A057D3" w14:textId="7D9B33FE" w:rsidR="003D6F4D" w:rsidRPr="00B52234" w:rsidRDefault="00B52234" w:rsidP="00B52234">
      <w:pPr>
        <w:numPr>
          <w:ilvl w:val="0"/>
          <w:numId w:val="12"/>
        </w:numPr>
        <w:tabs>
          <w:tab w:val="left" w:pos="1115"/>
          <w:tab w:val="left" w:pos="1116"/>
        </w:tabs>
        <w:ind w:left="1113" w:right="295" w:hanging="634"/>
        <w:rPr>
          <w:rFonts w:asciiTheme="minorHAnsi" w:hAnsiTheme="minorHAnsi" w:cstheme="minorHAnsi"/>
          <w:sz w:val="24"/>
        </w:rPr>
      </w:pPr>
      <w:r w:rsidRPr="00B52234">
        <w:rPr>
          <w:rFonts w:ascii="Sylfaen" w:hAnsi="Sylfaen" w:cs="Sylfaen"/>
          <w:sz w:val="24"/>
        </w:rPr>
        <w:t>თქვენი</w:t>
      </w:r>
      <w:r w:rsidRPr="00B52234">
        <w:rPr>
          <w:rFonts w:asciiTheme="minorHAnsi" w:hAnsiTheme="minorHAnsi" w:cstheme="minorHAnsi"/>
          <w:sz w:val="24"/>
        </w:rPr>
        <w:t xml:space="preserve"> </w:t>
      </w:r>
      <w:r w:rsidRPr="00B52234">
        <w:rPr>
          <w:rFonts w:ascii="Sylfaen" w:hAnsi="Sylfaen" w:cs="Sylfaen"/>
          <w:sz w:val="24"/>
        </w:rPr>
        <w:t>ქვეყანა</w:t>
      </w:r>
      <w:r w:rsidRPr="00B52234">
        <w:rPr>
          <w:rFonts w:asciiTheme="minorHAnsi" w:hAnsiTheme="minorHAnsi" w:cstheme="minorHAnsi"/>
          <w:sz w:val="24"/>
        </w:rPr>
        <w:t xml:space="preserve"> </w:t>
      </w:r>
      <w:r w:rsidRPr="00B52234">
        <w:rPr>
          <w:rFonts w:ascii="Sylfaen" w:hAnsi="Sylfaen" w:cs="Sylfaen"/>
          <w:sz w:val="24"/>
        </w:rPr>
        <w:t>ჩაითვლება</w:t>
      </w:r>
      <w:r w:rsidRPr="00B52234">
        <w:rPr>
          <w:rFonts w:asciiTheme="minorHAnsi" w:hAnsiTheme="minorHAnsi" w:cstheme="minorHAnsi"/>
          <w:sz w:val="24"/>
        </w:rPr>
        <w:t xml:space="preserve"> </w:t>
      </w:r>
      <w:r w:rsidRPr="00B52234">
        <w:rPr>
          <w:rFonts w:ascii="Sylfaen" w:hAnsi="Sylfaen" w:cs="Sylfaen"/>
          <w:sz w:val="24"/>
        </w:rPr>
        <w:t>უსაფრთხო</w:t>
      </w:r>
      <w:r w:rsidRPr="00B52234">
        <w:rPr>
          <w:rFonts w:asciiTheme="minorHAnsi" w:hAnsiTheme="minorHAnsi" w:cstheme="minorHAnsi"/>
          <w:sz w:val="24"/>
        </w:rPr>
        <w:t xml:space="preserve"> </w:t>
      </w:r>
      <w:r w:rsidRPr="00B52234">
        <w:rPr>
          <w:rFonts w:ascii="Sylfaen" w:hAnsi="Sylfaen" w:cs="Sylfaen"/>
          <w:sz w:val="24"/>
        </w:rPr>
        <w:t>წარმოშობის</w:t>
      </w:r>
      <w:r w:rsidRPr="00B52234">
        <w:rPr>
          <w:rFonts w:asciiTheme="minorHAnsi" w:hAnsiTheme="minorHAnsi" w:cstheme="minorHAnsi"/>
          <w:sz w:val="24"/>
        </w:rPr>
        <w:t xml:space="preserve"> </w:t>
      </w:r>
      <w:r w:rsidRPr="00B52234">
        <w:rPr>
          <w:rFonts w:ascii="Sylfaen" w:hAnsi="Sylfaen" w:cs="Sylfaen"/>
          <w:sz w:val="24"/>
        </w:rPr>
        <w:t>ქვეყნად</w:t>
      </w:r>
      <w:r w:rsidRPr="00B52234">
        <w:rPr>
          <w:rFonts w:asciiTheme="minorHAnsi" w:hAnsiTheme="minorHAnsi" w:cstheme="minorHAnsi"/>
          <w:sz w:val="24"/>
        </w:rPr>
        <w:t xml:space="preserve"> </w:t>
      </w:r>
      <w:r w:rsidRPr="00B52234">
        <w:rPr>
          <w:rFonts w:ascii="Sylfaen" w:hAnsi="Sylfaen" w:cs="Sylfaen"/>
          <w:sz w:val="24"/>
        </w:rPr>
        <w:t>თქვენს</w:t>
      </w:r>
      <w:r w:rsidRPr="00B52234">
        <w:rPr>
          <w:rFonts w:asciiTheme="minorHAnsi" w:hAnsiTheme="minorHAnsi" w:cstheme="minorHAnsi"/>
          <w:sz w:val="24"/>
        </w:rPr>
        <w:t xml:space="preserve"> </w:t>
      </w:r>
      <w:r w:rsidRPr="00B52234">
        <w:rPr>
          <w:rFonts w:ascii="Sylfaen" w:hAnsi="Sylfaen" w:cs="Sylfaen"/>
          <w:sz w:val="24"/>
        </w:rPr>
        <w:t>განაცხადთან</w:t>
      </w:r>
      <w:r w:rsidRPr="00B52234">
        <w:rPr>
          <w:rFonts w:asciiTheme="minorHAnsi" w:hAnsiTheme="minorHAnsi" w:cstheme="minorHAnsi"/>
          <w:sz w:val="24"/>
        </w:rPr>
        <w:t xml:space="preserve"> </w:t>
      </w:r>
      <w:r w:rsidRPr="00B52234">
        <w:rPr>
          <w:rFonts w:ascii="Sylfaen" w:hAnsi="Sylfaen" w:cs="Sylfaen"/>
          <w:sz w:val="24"/>
        </w:rPr>
        <w:t>დაკავშირებით</w:t>
      </w:r>
      <w:r w:rsidRPr="00B52234">
        <w:rPr>
          <w:rFonts w:asciiTheme="minorHAnsi" w:hAnsiTheme="minorHAnsi" w:cstheme="minorHAnsi"/>
          <w:sz w:val="24"/>
        </w:rPr>
        <w:t xml:space="preserve">, </w:t>
      </w:r>
      <w:r w:rsidRPr="00B52234">
        <w:rPr>
          <w:rFonts w:ascii="Sylfaen" w:hAnsi="Sylfaen" w:cs="Sylfaen"/>
          <w:sz w:val="24"/>
        </w:rPr>
        <w:t>თუ</w:t>
      </w:r>
      <w:r w:rsidRPr="00B52234">
        <w:rPr>
          <w:rFonts w:asciiTheme="minorHAnsi" w:hAnsiTheme="minorHAnsi" w:cstheme="minorHAnsi"/>
          <w:sz w:val="24"/>
        </w:rPr>
        <w:t xml:space="preserve"> </w:t>
      </w:r>
      <w:r w:rsidRPr="00B52234">
        <w:rPr>
          <w:rFonts w:ascii="Sylfaen" w:hAnsi="Sylfaen" w:cs="Sylfaen"/>
          <w:sz w:val="24"/>
        </w:rPr>
        <w:t>არ</w:t>
      </w:r>
      <w:r w:rsidRPr="00B52234">
        <w:rPr>
          <w:rFonts w:asciiTheme="minorHAnsi" w:hAnsiTheme="minorHAnsi" w:cstheme="minorHAnsi"/>
          <w:sz w:val="24"/>
        </w:rPr>
        <w:t xml:space="preserve"> </w:t>
      </w:r>
      <w:r w:rsidRPr="00B52234">
        <w:rPr>
          <w:rFonts w:ascii="Sylfaen" w:hAnsi="Sylfaen" w:cs="Sylfaen"/>
          <w:sz w:val="24"/>
        </w:rPr>
        <w:t>მიუთითებთ</w:t>
      </w:r>
      <w:r w:rsidRPr="00B52234">
        <w:rPr>
          <w:rFonts w:asciiTheme="minorHAnsi" w:hAnsiTheme="minorHAnsi" w:cstheme="minorHAnsi"/>
          <w:sz w:val="24"/>
        </w:rPr>
        <w:t xml:space="preserve"> </w:t>
      </w:r>
      <w:r w:rsidRPr="00B52234">
        <w:rPr>
          <w:rFonts w:ascii="Sylfaen" w:hAnsi="Sylfaen" w:cs="Sylfaen"/>
          <w:sz w:val="24"/>
        </w:rPr>
        <w:t>საფუძვლიან</w:t>
      </w:r>
      <w:r w:rsidRPr="00B52234">
        <w:rPr>
          <w:rFonts w:asciiTheme="minorHAnsi" w:hAnsiTheme="minorHAnsi" w:cstheme="minorHAnsi"/>
          <w:sz w:val="24"/>
        </w:rPr>
        <w:t xml:space="preserve"> </w:t>
      </w:r>
      <w:r w:rsidRPr="00B52234">
        <w:rPr>
          <w:rFonts w:ascii="Sylfaen" w:hAnsi="Sylfaen" w:cs="Sylfaen"/>
          <w:sz w:val="24"/>
        </w:rPr>
        <w:t>მიზეზებს</w:t>
      </w:r>
      <w:r w:rsidRPr="00B52234">
        <w:rPr>
          <w:rFonts w:asciiTheme="minorHAnsi" w:hAnsiTheme="minorHAnsi" w:cstheme="minorHAnsi"/>
          <w:sz w:val="24"/>
        </w:rPr>
        <w:t xml:space="preserve"> </w:t>
      </w:r>
      <w:r w:rsidRPr="00B52234">
        <w:rPr>
          <w:rFonts w:ascii="Sylfaen" w:hAnsi="Sylfaen" w:cs="Sylfaen"/>
          <w:sz w:val="24"/>
        </w:rPr>
        <w:t>იმი</w:t>
      </w:r>
      <w:r>
        <w:rPr>
          <w:rFonts w:ascii="Sylfaen" w:hAnsi="Sylfaen" w:cs="Sylfaen"/>
          <w:sz w:val="24"/>
          <w:lang w:val="ka-GE"/>
        </w:rPr>
        <w:t>ს</w:t>
      </w:r>
      <w:r w:rsidRPr="00B52234">
        <w:rPr>
          <w:rFonts w:asciiTheme="minorHAnsi" w:hAnsiTheme="minorHAnsi" w:cstheme="minorHAnsi"/>
          <w:sz w:val="24"/>
        </w:rPr>
        <w:t xml:space="preserve">, </w:t>
      </w:r>
      <w:r w:rsidRPr="00B52234">
        <w:rPr>
          <w:rFonts w:ascii="Sylfaen" w:hAnsi="Sylfaen" w:cs="Sylfaen"/>
          <w:sz w:val="24"/>
        </w:rPr>
        <w:t>რომ</w:t>
      </w:r>
      <w:r w:rsidRPr="00B52234">
        <w:rPr>
          <w:rFonts w:asciiTheme="minorHAnsi" w:hAnsiTheme="minorHAnsi" w:cstheme="minorHAnsi"/>
          <w:sz w:val="24"/>
        </w:rPr>
        <w:t xml:space="preserve"> </w:t>
      </w:r>
      <w:r w:rsidRPr="00B52234">
        <w:rPr>
          <w:rFonts w:ascii="Sylfaen" w:hAnsi="Sylfaen" w:cs="Sylfaen"/>
          <w:sz w:val="24"/>
        </w:rPr>
        <w:t>ქვეყანა</w:t>
      </w:r>
      <w:r w:rsidRPr="00B52234">
        <w:rPr>
          <w:rFonts w:asciiTheme="minorHAnsi" w:hAnsiTheme="minorHAnsi" w:cstheme="minorHAnsi"/>
          <w:sz w:val="24"/>
        </w:rPr>
        <w:t xml:space="preserve"> </w:t>
      </w:r>
      <w:r w:rsidRPr="00B52234">
        <w:rPr>
          <w:rFonts w:ascii="Sylfaen" w:hAnsi="Sylfaen" w:cs="Sylfaen"/>
          <w:sz w:val="24"/>
        </w:rPr>
        <w:t>არაუსაფრთხო</w:t>
      </w:r>
      <w:r w:rsidRPr="00B52234">
        <w:rPr>
          <w:rFonts w:asciiTheme="minorHAnsi" w:hAnsiTheme="minorHAnsi" w:cstheme="minorHAnsi"/>
          <w:sz w:val="24"/>
        </w:rPr>
        <w:t xml:space="preserve"> </w:t>
      </w:r>
      <w:r w:rsidRPr="00B52234">
        <w:rPr>
          <w:rFonts w:ascii="Sylfaen" w:hAnsi="Sylfaen" w:cs="Sylfaen"/>
          <w:sz w:val="24"/>
        </w:rPr>
        <w:t>წარმოშობის</w:t>
      </w:r>
      <w:r w:rsidRPr="00B52234">
        <w:rPr>
          <w:rFonts w:asciiTheme="minorHAnsi" w:hAnsiTheme="minorHAnsi" w:cstheme="minorHAnsi"/>
          <w:sz w:val="24"/>
        </w:rPr>
        <w:t xml:space="preserve"> </w:t>
      </w:r>
      <w:r w:rsidRPr="00B52234">
        <w:rPr>
          <w:rFonts w:ascii="Sylfaen" w:hAnsi="Sylfaen" w:cs="Sylfaen"/>
          <w:sz w:val="24"/>
        </w:rPr>
        <w:t>ქვეყნად</w:t>
      </w:r>
      <w:r w:rsidRPr="00B52234">
        <w:rPr>
          <w:rFonts w:asciiTheme="minorHAnsi" w:hAnsiTheme="minorHAnsi" w:cstheme="minorHAnsi"/>
          <w:sz w:val="24"/>
        </w:rPr>
        <w:t xml:space="preserve"> </w:t>
      </w:r>
      <w:r>
        <w:rPr>
          <w:rFonts w:ascii="Sylfaen" w:hAnsi="Sylfaen" w:cs="Sylfaen"/>
          <w:sz w:val="24"/>
          <w:lang w:val="ka-GE"/>
        </w:rPr>
        <w:t>ჩაითვალოს</w:t>
      </w:r>
      <w:r w:rsidRPr="00B52234">
        <w:rPr>
          <w:rFonts w:asciiTheme="minorHAnsi" w:hAnsiTheme="minorHAnsi" w:cstheme="minorHAnsi"/>
          <w:sz w:val="24"/>
        </w:rPr>
        <w:t xml:space="preserve"> </w:t>
      </w:r>
      <w:r w:rsidRPr="00B52234">
        <w:rPr>
          <w:rFonts w:ascii="Sylfaen" w:hAnsi="Sylfaen" w:cs="Sylfaen"/>
          <w:sz w:val="24"/>
        </w:rPr>
        <w:t>თქვენს</w:t>
      </w:r>
      <w:r w:rsidRPr="00B52234">
        <w:rPr>
          <w:rFonts w:asciiTheme="minorHAnsi" w:hAnsiTheme="minorHAnsi" w:cstheme="minorHAnsi"/>
          <w:sz w:val="24"/>
        </w:rPr>
        <w:t xml:space="preserve"> </w:t>
      </w:r>
      <w:r w:rsidRPr="00B52234">
        <w:rPr>
          <w:rFonts w:ascii="Sylfaen" w:hAnsi="Sylfaen" w:cs="Sylfaen"/>
          <w:sz w:val="24"/>
        </w:rPr>
        <w:t>კონკრეტულ</w:t>
      </w:r>
      <w:r w:rsidRPr="00B52234">
        <w:rPr>
          <w:rFonts w:asciiTheme="minorHAnsi" w:hAnsiTheme="minorHAnsi" w:cstheme="minorHAnsi"/>
          <w:sz w:val="24"/>
        </w:rPr>
        <w:t xml:space="preserve"> </w:t>
      </w:r>
      <w:r>
        <w:rPr>
          <w:rFonts w:ascii="Sylfaen" w:hAnsi="Sylfaen" w:cs="Sylfaen"/>
          <w:sz w:val="24"/>
          <w:lang w:val="ka-GE"/>
        </w:rPr>
        <w:t>შემთხვევა</w:t>
      </w:r>
      <w:r w:rsidRPr="00B52234">
        <w:rPr>
          <w:rFonts w:ascii="Sylfaen" w:hAnsi="Sylfaen" w:cs="Sylfaen"/>
          <w:sz w:val="24"/>
        </w:rPr>
        <w:t>ში</w:t>
      </w:r>
      <w:r w:rsidRPr="00B52234">
        <w:rPr>
          <w:rFonts w:asciiTheme="minorHAnsi" w:hAnsiTheme="minorHAnsi" w:cstheme="minorHAnsi"/>
          <w:sz w:val="24"/>
        </w:rPr>
        <w:t xml:space="preserve"> </w:t>
      </w:r>
      <w:r w:rsidRPr="00B52234">
        <w:rPr>
          <w:rFonts w:ascii="Sylfaen" w:hAnsi="Sylfaen" w:cs="Sylfaen"/>
          <w:sz w:val="24"/>
        </w:rPr>
        <w:t>და</w:t>
      </w:r>
      <w:r w:rsidRPr="00B52234">
        <w:rPr>
          <w:rFonts w:asciiTheme="minorHAnsi" w:hAnsiTheme="minorHAnsi" w:cstheme="minorHAnsi"/>
          <w:sz w:val="24"/>
        </w:rPr>
        <w:t xml:space="preserve"> </w:t>
      </w:r>
      <w:r w:rsidRPr="00B52234">
        <w:rPr>
          <w:rFonts w:ascii="Sylfaen" w:hAnsi="Sylfaen" w:cs="Sylfaen"/>
          <w:sz w:val="24"/>
        </w:rPr>
        <w:t>თქვენი</w:t>
      </w:r>
      <w:r w:rsidRPr="00B52234">
        <w:rPr>
          <w:rFonts w:asciiTheme="minorHAnsi" w:hAnsiTheme="minorHAnsi" w:cstheme="minorHAnsi"/>
          <w:sz w:val="24"/>
        </w:rPr>
        <w:t xml:space="preserve"> </w:t>
      </w:r>
      <w:r w:rsidRPr="00B52234">
        <w:rPr>
          <w:rFonts w:ascii="Sylfaen" w:hAnsi="Sylfaen" w:cs="Sylfaen"/>
          <w:sz w:val="24"/>
        </w:rPr>
        <w:t>საერთაშორისო</w:t>
      </w:r>
      <w:r w:rsidRPr="00B52234">
        <w:rPr>
          <w:rFonts w:asciiTheme="minorHAnsi" w:hAnsiTheme="minorHAnsi" w:cstheme="minorHAnsi"/>
          <w:sz w:val="24"/>
        </w:rPr>
        <w:t xml:space="preserve"> </w:t>
      </w:r>
      <w:r w:rsidRPr="00B52234">
        <w:rPr>
          <w:rFonts w:ascii="Sylfaen" w:hAnsi="Sylfaen" w:cs="Sylfaen"/>
          <w:sz w:val="24"/>
        </w:rPr>
        <w:t>დაცვის</w:t>
      </w:r>
      <w:r w:rsidRPr="00B52234">
        <w:rPr>
          <w:rFonts w:asciiTheme="minorHAnsi" w:hAnsiTheme="minorHAnsi" w:cstheme="minorHAnsi"/>
          <w:sz w:val="24"/>
        </w:rPr>
        <w:t xml:space="preserve"> </w:t>
      </w:r>
      <w:r w:rsidRPr="00B52234">
        <w:rPr>
          <w:rFonts w:ascii="Sylfaen" w:hAnsi="Sylfaen" w:cs="Sylfaen"/>
          <w:sz w:val="24"/>
        </w:rPr>
        <w:t>უფლების</w:t>
      </w:r>
      <w:r w:rsidRPr="00B52234">
        <w:rPr>
          <w:rFonts w:asciiTheme="minorHAnsi" w:hAnsiTheme="minorHAnsi" w:cstheme="minorHAnsi"/>
          <w:sz w:val="24"/>
        </w:rPr>
        <w:t xml:space="preserve"> </w:t>
      </w:r>
      <w:r w:rsidRPr="00B52234">
        <w:rPr>
          <w:rFonts w:ascii="Sylfaen" w:hAnsi="Sylfaen" w:cs="Sylfaen"/>
          <w:sz w:val="24"/>
        </w:rPr>
        <w:t>თვალსაზრისით</w:t>
      </w:r>
      <w:r w:rsidRPr="00B52234">
        <w:rPr>
          <w:rFonts w:asciiTheme="minorHAnsi" w:hAnsiTheme="minorHAnsi" w:cstheme="minorHAnsi"/>
          <w:sz w:val="24"/>
        </w:rPr>
        <w:t>.</w:t>
      </w:r>
    </w:p>
    <w:p w14:paraId="552E2658" w14:textId="6B3548D2" w:rsidR="003D6F4D" w:rsidRPr="00B52234" w:rsidRDefault="00B52234" w:rsidP="003D6F4D">
      <w:pPr>
        <w:numPr>
          <w:ilvl w:val="0"/>
          <w:numId w:val="12"/>
        </w:numPr>
        <w:tabs>
          <w:tab w:val="left" w:pos="1170"/>
          <w:tab w:val="left" w:pos="1171"/>
        </w:tabs>
        <w:ind w:left="1113" w:right="258" w:hanging="634"/>
        <w:rPr>
          <w:rFonts w:asciiTheme="minorHAnsi" w:hAnsiTheme="minorHAnsi" w:cstheme="minorHAnsi"/>
          <w:sz w:val="24"/>
        </w:rPr>
      </w:pPr>
      <w:r w:rsidRPr="00B52234">
        <w:rPr>
          <w:rFonts w:ascii="Sylfaen" w:hAnsi="Sylfaen" w:cs="Sylfaen"/>
          <w:sz w:val="24"/>
        </w:rPr>
        <w:t>თუ</w:t>
      </w:r>
      <w:r w:rsidRPr="00B52234">
        <w:rPr>
          <w:rFonts w:asciiTheme="minorHAnsi" w:hAnsiTheme="minorHAnsi" w:cstheme="minorHAnsi"/>
          <w:sz w:val="24"/>
        </w:rPr>
        <w:t xml:space="preserve"> </w:t>
      </w:r>
      <w:r w:rsidRPr="00B52234">
        <w:rPr>
          <w:rFonts w:ascii="Sylfaen" w:hAnsi="Sylfaen" w:cs="Sylfaen"/>
          <w:sz w:val="24"/>
        </w:rPr>
        <w:t>საერთაშორისო</w:t>
      </w:r>
      <w:r w:rsidRPr="00B52234">
        <w:rPr>
          <w:rFonts w:asciiTheme="minorHAnsi" w:hAnsiTheme="minorHAnsi" w:cstheme="minorHAnsi"/>
          <w:sz w:val="24"/>
        </w:rPr>
        <w:t xml:space="preserve"> </w:t>
      </w:r>
      <w:r w:rsidRPr="00B52234">
        <w:rPr>
          <w:rFonts w:ascii="Sylfaen" w:hAnsi="Sylfaen" w:cs="Sylfaen"/>
          <w:sz w:val="24"/>
        </w:rPr>
        <w:t>დაცვის</w:t>
      </w:r>
      <w:r w:rsidRPr="00B52234">
        <w:rPr>
          <w:rFonts w:asciiTheme="minorHAnsi" w:hAnsiTheme="minorHAnsi" w:cstheme="minorHAnsi"/>
          <w:sz w:val="24"/>
        </w:rPr>
        <w:t xml:space="preserve"> </w:t>
      </w:r>
      <w:r w:rsidRPr="00B52234">
        <w:rPr>
          <w:rFonts w:ascii="Sylfaen" w:hAnsi="Sylfaen" w:cs="Sylfaen"/>
          <w:sz w:val="24"/>
        </w:rPr>
        <w:t>ოფიცრის</w:t>
      </w:r>
      <w:r w:rsidRPr="00B52234">
        <w:rPr>
          <w:rFonts w:asciiTheme="minorHAnsi" w:hAnsiTheme="minorHAnsi" w:cstheme="minorHAnsi"/>
          <w:sz w:val="24"/>
        </w:rPr>
        <w:t xml:space="preserve"> </w:t>
      </w:r>
      <w:r w:rsidRPr="00B52234">
        <w:rPr>
          <w:rFonts w:ascii="Sylfaen" w:hAnsi="Sylfaen" w:cs="Sylfaen"/>
          <w:sz w:val="24"/>
        </w:rPr>
        <w:t>რეკომენდაცია</w:t>
      </w:r>
      <w:r w:rsidRPr="00B52234">
        <w:rPr>
          <w:rFonts w:asciiTheme="minorHAnsi" w:hAnsiTheme="minorHAnsi" w:cstheme="minorHAnsi"/>
          <w:sz w:val="24"/>
        </w:rPr>
        <w:t xml:space="preserve"> </w:t>
      </w:r>
      <w:r w:rsidRPr="00B52234">
        <w:rPr>
          <w:rFonts w:ascii="Sylfaen" w:hAnsi="Sylfaen" w:cs="Sylfaen"/>
          <w:sz w:val="24"/>
        </w:rPr>
        <w:t>არის</w:t>
      </w:r>
      <w:r w:rsidRPr="00B52234">
        <w:rPr>
          <w:rFonts w:asciiTheme="minorHAnsi" w:hAnsiTheme="minorHAnsi" w:cstheme="minorHAnsi"/>
          <w:sz w:val="24"/>
        </w:rPr>
        <w:t xml:space="preserve"> </w:t>
      </w:r>
      <w:r w:rsidRPr="00B52234">
        <w:rPr>
          <w:rFonts w:ascii="Sylfaen" w:hAnsi="Sylfaen" w:cs="Sylfaen"/>
          <w:sz w:val="24"/>
        </w:rPr>
        <w:t>ის</w:t>
      </w:r>
      <w:r w:rsidRPr="00B52234">
        <w:rPr>
          <w:rFonts w:asciiTheme="minorHAnsi" w:hAnsiTheme="minorHAnsi" w:cstheme="minorHAnsi"/>
          <w:sz w:val="24"/>
        </w:rPr>
        <w:t xml:space="preserve">, </w:t>
      </w:r>
      <w:r w:rsidRPr="00B52234">
        <w:rPr>
          <w:rFonts w:ascii="Sylfaen" w:hAnsi="Sylfaen" w:cs="Sylfaen"/>
          <w:sz w:val="24"/>
        </w:rPr>
        <w:t>რომ</w:t>
      </w:r>
      <w:r w:rsidRPr="00B52234">
        <w:rPr>
          <w:rFonts w:asciiTheme="minorHAnsi" w:hAnsiTheme="minorHAnsi" w:cstheme="minorHAnsi"/>
          <w:sz w:val="24"/>
        </w:rPr>
        <w:t xml:space="preserve"> </w:t>
      </w:r>
      <w:r w:rsidRPr="00B52234">
        <w:rPr>
          <w:rFonts w:ascii="Sylfaen" w:hAnsi="Sylfaen" w:cs="Sylfaen"/>
          <w:sz w:val="24"/>
        </w:rPr>
        <w:t>თქვენ</w:t>
      </w:r>
      <w:r w:rsidRPr="00B52234">
        <w:rPr>
          <w:rFonts w:asciiTheme="minorHAnsi" w:hAnsiTheme="minorHAnsi" w:cstheme="minorHAnsi"/>
          <w:sz w:val="24"/>
        </w:rPr>
        <w:t xml:space="preserve"> </w:t>
      </w:r>
      <w:r w:rsidRPr="00B52234">
        <w:rPr>
          <w:rFonts w:ascii="Sylfaen" w:hAnsi="Sylfaen" w:cs="Sylfaen"/>
          <w:sz w:val="24"/>
        </w:rPr>
        <w:t>არ</w:t>
      </w:r>
      <w:r w:rsidRPr="00B52234">
        <w:rPr>
          <w:rFonts w:asciiTheme="minorHAnsi" w:hAnsiTheme="minorHAnsi" w:cstheme="minorHAnsi"/>
          <w:sz w:val="24"/>
        </w:rPr>
        <w:t xml:space="preserve"> </w:t>
      </w:r>
      <w:r w:rsidRPr="00B52234">
        <w:rPr>
          <w:rFonts w:ascii="Sylfaen" w:hAnsi="Sylfaen" w:cs="Sylfaen"/>
          <w:sz w:val="24"/>
        </w:rPr>
        <w:t>უნდა</w:t>
      </w:r>
      <w:r w:rsidRPr="00B52234">
        <w:rPr>
          <w:rFonts w:asciiTheme="minorHAnsi" w:hAnsiTheme="minorHAnsi" w:cstheme="minorHAnsi"/>
          <w:sz w:val="24"/>
        </w:rPr>
        <w:t xml:space="preserve"> </w:t>
      </w:r>
      <w:r w:rsidRPr="00B52234">
        <w:rPr>
          <w:rFonts w:ascii="Sylfaen" w:hAnsi="Sylfaen" w:cs="Sylfaen"/>
          <w:sz w:val="24"/>
        </w:rPr>
        <w:t>მოგცეთ</w:t>
      </w:r>
      <w:r w:rsidRPr="00B52234">
        <w:rPr>
          <w:rFonts w:asciiTheme="minorHAnsi" w:hAnsiTheme="minorHAnsi" w:cstheme="minorHAnsi"/>
          <w:sz w:val="24"/>
        </w:rPr>
        <w:t xml:space="preserve"> </w:t>
      </w:r>
      <w:r w:rsidRPr="00B52234">
        <w:rPr>
          <w:rFonts w:ascii="Sylfaen" w:hAnsi="Sylfaen" w:cs="Sylfaen"/>
          <w:sz w:val="24"/>
        </w:rPr>
        <w:t>არც</w:t>
      </w:r>
      <w:r w:rsidRPr="00B52234">
        <w:rPr>
          <w:rFonts w:asciiTheme="minorHAnsi" w:hAnsiTheme="minorHAnsi" w:cstheme="minorHAnsi"/>
          <w:sz w:val="24"/>
        </w:rPr>
        <w:t xml:space="preserve"> </w:t>
      </w:r>
      <w:r w:rsidRPr="00B52234">
        <w:rPr>
          <w:rFonts w:ascii="Sylfaen" w:hAnsi="Sylfaen" w:cs="Sylfaen"/>
          <w:sz w:val="24"/>
        </w:rPr>
        <w:t>ლტოლვილის</w:t>
      </w:r>
      <w:r w:rsidRPr="00B52234">
        <w:rPr>
          <w:rFonts w:asciiTheme="minorHAnsi" w:hAnsiTheme="minorHAnsi" w:cstheme="minorHAnsi"/>
          <w:sz w:val="24"/>
        </w:rPr>
        <w:t xml:space="preserve"> </w:t>
      </w:r>
      <w:r>
        <w:rPr>
          <w:rFonts w:ascii="Sylfaen" w:hAnsi="Sylfaen" w:cs="Sylfaen"/>
          <w:sz w:val="24"/>
          <w:lang w:val="ka-GE"/>
        </w:rPr>
        <w:t>სტატუსი</w:t>
      </w:r>
      <w:r w:rsidRPr="00B52234">
        <w:rPr>
          <w:rFonts w:asciiTheme="minorHAnsi" w:hAnsiTheme="minorHAnsi" w:cstheme="minorHAnsi"/>
          <w:sz w:val="24"/>
        </w:rPr>
        <w:t xml:space="preserve"> </w:t>
      </w:r>
      <w:r w:rsidRPr="00B52234">
        <w:rPr>
          <w:rFonts w:ascii="Sylfaen" w:hAnsi="Sylfaen" w:cs="Sylfaen"/>
          <w:sz w:val="24"/>
        </w:rPr>
        <w:t>და</w:t>
      </w:r>
      <w:r w:rsidRPr="00B52234">
        <w:rPr>
          <w:rFonts w:asciiTheme="minorHAnsi" w:hAnsiTheme="minorHAnsi" w:cstheme="minorHAnsi"/>
          <w:sz w:val="24"/>
        </w:rPr>
        <w:t xml:space="preserve"> </w:t>
      </w:r>
      <w:r w:rsidRPr="00B52234">
        <w:rPr>
          <w:rFonts w:ascii="Sylfaen" w:hAnsi="Sylfaen" w:cs="Sylfaen"/>
          <w:sz w:val="24"/>
        </w:rPr>
        <w:t>არც</w:t>
      </w:r>
      <w:r w:rsidRPr="00B52234">
        <w:rPr>
          <w:rFonts w:asciiTheme="minorHAnsi" w:hAnsiTheme="minorHAnsi" w:cstheme="minorHAnsi"/>
          <w:sz w:val="24"/>
        </w:rPr>
        <w:t xml:space="preserve"> </w:t>
      </w:r>
      <w:r w:rsidRPr="00B52234">
        <w:rPr>
          <w:rFonts w:ascii="Sylfaen" w:hAnsi="Sylfaen" w:cs="Sylfaen"/>
          <w:sz w:val="24"/>
        </w:rPr>
        <w:t>დამხმარე</w:t>
      </w:r>
      <w:r w:rsidRPr="00B52234">
        <w:rPr>
          <w:rFonts w:asciiTheme="minorHAnsi" w:hAnsiTheme="minorHAnsi" w:cstheme="minorHAnsi"/>
          <w:sz w:val="24"/>
        </w:rPr>
        <w:t xml:space="preserve"> </w:t>
      </w:r>
      <w:r w:rsidRPr="00B52234">
        <w:rPr>
          <w:rFonts w:ascii="Sylfaen" w:hAnsi="Sylfaen" w:cs="Sylfaen"/>
          <w:sz w:val="24"/>
        </w:rPr>
        <w:t>დაცვის</w:t>
      </w:r>
      <w:r w:rsidRPr="00B52234">
        <w:rPr>
          <w:rFonts w:asciiTheme="minorHAnsi" w:hAnsiTheme="minorHAnsi" w:cstheme="minorHAnsi"/>
          <w:sz w:val="24"/>
        </w:rPr>
        <w:t xml:space="preserve"> </w:t>
      </w:r>
      <w:r>
        <w:rPr>
          <w:rFonts w:ascii="Sylfaen" w:hAnsi="Sylfaen" w:cs="Sylfaen"/>
          <w:sz w:val="24"/>
          <w:lang w:val="ka-GE"/>
        </w:rPr>
        <w:t>სტატუსი</w:t>
      </w:r>
      <w:r w:rsidRPr="00B52234">
        <w:rPr>
          <w:rFonts w:asciiTheme="minorHAnsi" w:hAnsiTheme="minorHAnsi" w:cstheme="minorHAnsi"/>
          <w:sz w:val="24"/>
        </w:rPr>
        <w:t xml:space="preserve">, </w:t>
      </w:r>
      <w:r w:rsidRPr="00B52234">
        <w:rPr>
          <w:rFonts w:ascii="Sylfaen" w:hAnsi="Sylfaen" w:cs="Sylfaen"/>
          <w:sz w:val="24"/>
        </w:rPr>
        <w:t>დასკვნა</w:t>
      </w:r>
      <w:r w:rsidRPr="00B52234">
        <w:rPr>
          <w:rFonts w:asciiTheme="minorHAnsi" w:hAnsiTheme="minorHAnsi" w:cstheme="minorHAnsi"/>
          <w:sz w:val="24"/>
        </w:rPr>
        <w:t xml:space="preserve">, </w:t>
      </w:r>
      <w:r w:rsidRPr="00B52234">
        <w:rPr>
          <w:rFonts w:ascii="Sylfaen" w:hAnsi="Sylfaen" w:cs="Sylfaen"/>
          <w:sz w:val="24"/>
        </w:rPr>
        <w:t>რომ</w:t>
      </w:r>
      <w:r w:rsidRPr="00B52234">
        <w:rPr>
          <w:rFonts w:asciiTheme="minorHAnsi" w:hAnsiTheme="minorHAnsi" w:cstheme="minorHAnsi"/>
          <w:sz w:val="24"/>
        </w:rPr>
        <w:t xml:space="preserve"> </w:t>
      </w:r>
      <w:r w:rsidRPr="00B52234">
        <w:rPr>
          <w:rFonts w:ascii="Sylfaen" w:hAnsi="Sylfaen" w:cs="Sylfaen"/>
          <w:sz w:val="24"/>
        </w:rPr>
        <w:t>თქვენ</w:t>
      </w:r>
      <w:r w:rsidRPr="00B52234">
        <w:rPr>
          <w:rFonts w:asciiTheme="minorHAnsi" w:hAnsiTheme="minorHAnsi" w:cstheme="minorHAnsi"/>
          <w:sz w:val="24"/>
        </w:rPr>
        <w:t xml:space="preserve">  </w:t>
      </w:r>
      <w:r w:rsidRPr="00B52234">
        <w:rPr>
          <w:rFonts w:ascii="Sylfaen" w:hAnsi="Sylfaen" w:cs="Sylfaen"/>
          <w:sz w:val="24"/>
        </w:rPr>
        <w:t>უსაფრთხო</w:t>
      </w:r>
      <w:r w:rsidRPr="00B52234">
        <w:rPr>
          <w:rFonts w:asciiTheme="minorHAnsi" w:hAnsiTheme="minorHAnsi" w:cstheme="minorHAnsi"/>
          <w:sz w:val="24"/>
        </w:rPr>
        <w:t xml:space="preserve"> </w:t>
      </w:r>
      <w:r w:rsidRPr="00B52234">
        <w:rPr>
          <w:rFonts w:ascii="Sylfaen" w:hAnsi="Sylfaen" w:cs="Sylfaen"/>
          <w:sz w:val="24"/>
        </w:rPr>
        <w:t>წარმოშობის</w:t>
      </w:r>
      <w:r>
        <w:rPr>
          <w:rFonts w:ascii="Sylfaen" w:hAnsi="Sylfaen" w:cs="Sylfaen"/>
          <w:sz w:val="24"/>
          <w:lang w:val="ka-GE"/>
        </w:rPr>
        <w:t xml:space="preserve"> </w:t>
      </w:r>
      <w:r w:rsidRPr="00B52234">
        <w:rPr>
          <w:rFonts w:ascii="Sylfaen" w:hAnsi="Sylfaen" w:cs="Sylfaen"/>
          <w:sz w:val="24"/>
        </w:rPr>
        <w:t>ქვეყნიდან</w:t>
      </w:r>
      <w:r w:rsidRPr="00B52234">
        <w:rPr>
          <w:rFonts w:asciiTheme="minorHAnsi" w:hAnsiTheme="minorHAnsi" w:cstheme="minorHAnsi"/>
          <w:sz w:val="24"/>
        </w:rPr>
        <w:t xml:space="preserve"> </w:t>
      </w:r>
      <w:r w:rsidRPr="00B52234">
        <w:rPr>
          <w:rFonts w:ascii="Sylfaen" w:hAnsi="Sylfaen" w:cs="Sylfaen"/>
          <w:sz w:val="24"/>
        </w:rPr>
        <w:t>ხართ</w:t>
      </w:r>
      <w:r w:rsidRPr="00B52234">
        <w:rPr>
          <w:rFonts w:asciiTheme="minorHAnsi" w:hAnsiTheme="minorHAnsi" w:cstheme="minorHAnsi"/>
          <w:sz w:val="24"/>
        </w:rPr>
        <w:t xml:space="preserve">, </w:t>
      </w:r>
      <w:r w:rsidRPr="00B52234">
        <w:rPr>
          <w:rFonts w:ascii="Sylfaen" w:hAnsi="Sylfaen" w:cs="Sylfaen"/>
          <w:sz w:val="24"/>
        </w:rPr>
        <w:t>შეიძლება</w:t>
      </w:r>
      <w:r w:rsidRPr="00B52234">
        <w:rPr>
          <w:rFonts w:asciiTheme="minorHAnsi" w:hAnsiTheme="minorHAnsi" w:cstheme="minorHAnsi"/>
          <w:sz w:val="24"/>
        </w:rPr>
        <w:t xml:space="preserve"> </w:t>
      </w:r>
      <w:r w:rsidRPr="00B52234">
        <w:rPr>
          <w:rFonts w:ascii="Sylfaen" w:hAnsi="Sylfaen" w:cs="Sylfaen"/>
          <w:sz w:val="24"/>
        </w:rPr>
        <w:t>ჩართული</w:t>
      </w:r>
      <w:r w:rsidRPr="00B52234">
        <w:rPr>
          <w:rFonts w:asciiTheme="minorHAnsi" w:hAnsiTheme="minorHAnsi" w:cstheme="minorHAnsi"/>
          <w:sz w:val="24"/>
        </w:rPr>
        <w:t xml:space="preserve"> </w:t>
      </w:r>
      <w:r w:rsidRPr="00B52234">
        <w:rPr>
          <w:rFonts w:ascii="Sylfaen" w:hAnsi="Sylfaen" w:cs="Sylfaen"/>
          <w:sz w:val="24"/>
        </w:rPr>
        <w:t>იყოს</w:t>
      </w:r>
      <w:r w:rsidRPr="00B52234">
        <w:rPr>
          <w:rFonts w:asciiTheme="minorHAnsi" w:hAnsiTheme="minorHAnsi" w:cstheme="minorHAnsi"/>
          <w:sz w:val="24"/>
        </w:rPr>
        <w:t xml:space="preserve"> </w:t>
      </w:r>
      <w:r w:rsidRPr="00B52234">
        <w:rPr>
          <w:rFonts w:ascii="Sylfaen" w:hAnsi="Sylfaen" w:cs="Sylfaen"/>
          <w:sz w:val="24"/>
        </w:rPr>
        <w:t>თქვენი</w:t>
      </w:r>
      <w:r w:rsidRPr="00B52234">
        <w:rPr>
          <w:rFonts w:asciiTheme="minorHAnsi" w:hAnsiTheme="minorHAnsi" w:cstheme="minorHAnsi"/>
          <w:sz w:val="24"/>
        </w:rPr>
        <w:t xml:space="preserve"> </w:t>
      </w:r>
      <w:r w:rsidRPr="00B52234">
        <w:rPr>
          <w:rFonts w:ascii="Sylfaen" w:hAnsi="Sylfaen" w:cs="Sylfaen"/>
          <w:sz w:val="24"/>
        </w:rPr>
        <w:t>განაცხადის</w:t>
      </w:r>
      <w:r w:rsidRPr="00B52234">
        <w:rPr>
          <w:rFonts w:asciiTheme="minorHAnsi" w:hAnsiTheme="minorHAnsi" w:cstheme="minorHAnsi"/>
          <w:sz w:val="24"/>
        </w:rPr>
        <w:t xml:space="preserve"> </w:t>
      </w:r>
      <w:r w:rsidRPr="00B52234">
        <w:rPr>
          <w:rFonts w:ascii="Sylfaen" w:hAnsi="Sylfaen" w:cs="Sylfaen"/>
          <w:sz w:val="24"/>
        </w:rPr>
        <w:t>განხილვის</w:t>
      </w:r>
      <w:r w:rsidRPr="00B52234">
        <w:rPr>
          <w:rFonts w:asciiTheme="minorHAnsi" w:hAnsiTheme="minorHAnsi" w:cstheme="minorHAnsi"/>
          <w:sz w:val="24"/>
        </w:rPr>
        <w:t xml:space="preserve"> 39</w:t>
      </w:r>
      <w:r>
        <w:rPr>
          <w:rFonts w:asciiTheme="minorHAnsi" w:hAnsiTheme="minorHAnsi" w:cstheme="minorHAnsi"/>
          <w:sz w:val="24"/>
          <w:lang w:val="ka-GE"/>
        </w:rPr>
        <w:t>-</w:t>
      </w:r>
      <w:r>
        <w:rPr>
          <w:rFonts w:ascii="Sylfaen" w:hAnsi="Sylfaen" w:cstheme="minorHAnsi"/>
          <w:sz w:val="24"/>
          <w:lang w:val="ka-GE"/>
        </w:rPr>
        <w:t xml:space="preserve">ე </w:t>
      </w:r>
      <w:r w:rsidRPr="00B52234">
        <w:rPr>
          <w:rFonts w:ascii="Sylfaen" w:hAnsi="Sylfaen" w:cs="Sylfaen"/>
          <w:sz w:val="24"/>
        </w:rPr>
        <w:t>მოხსენებაში</w:t>
      </w:r>
      <w:r w:rsidR="003D6F4D" w:rsidRPr="00845EB7">
        <w:rPr>
          <w:rFonts w:asciiTheme="minorHAnsi" w:hAnsiTheme="minorHAnsi" w:cstheme="minorHAnsi"/>
          <w:sz w:val="24"/>
        </w:rPr>
        <w:t>.</w:t>
      </w:r>
    </w:p>
    <w:p w14:paraId="1D833A69" w14:textId="2CABFED9" w:rsidR="003D6F4D" w:rsidRPr="00B52234" w:rsidRDefault="003D6F4D" w:rsidP="00B52234">
      <w:pPr>
        <w:numPr>
          <w:ilvl w:val="0"/>
          <w:numId w:val="12"/>
        </w:numPr>
        <w:tabs>
          <w:tab w:val="left" w:pos="1170"/>
          <w:tab w:val="left" w:pos="1171"/>
        </w:tabs>
        <w:ind w:left="1113" w:right="201" w:hanging="634"/>
        <w:rPr>
          <w:rFonts w:asciiTheme="minorHAnsi" w:hAnsiTheme="minorHAnsi" w:cstheme="minorHAnsi"/>
          <w:sz w:val="24"/>
        </w:rPr>
      </w:pPr>
      <w:r w:rsidRPr="00845EB7">
        <w:rPr>
          <w:rFonts w:asciiTheme="minorHAnsi" w:hAnsiTheme="minorHAnsi" w:cstheme="minorHAnsi"/>
          <w:sz w:val="24"/>
        </w:rPr>
        <w:tab/>
      </w:r>
      <w:r w:rsidR="00B52234" w:rsidRPr="00B52234">
        <w:rPr>
          <w:rFonts w:ascii="Sylfaen" w:hAnsi="Sylfaen" w:cs="Sylfaen"/>
          <w:sz w:val="24"/>
        </w:rPr>
        <w:t>როდესაც</w:t>
      </w:r>
      <w:r w:rsidR="00B52234" w:rsidRPr="00B52234">
        <w:rPr>
          <w:rFonts w:asciiTheme="minorHAnsi" w:hAnsiTheme="minorHAnsi" w:cstheme="minorHAnsi"/>
          <w:sz w:val="24"/>
        </w:rPr>
        <w:t xml:space="preserve"> </w:t>
      </w:r>
      <w:r w:rsidR="00B52234" w:rsidRPr="00B52234">
        <w:rPr>
          <w:rFonts w:ascii="Sylfaen" w:hAnsi="Sylfaen" w:cs="Sylfaen"/>
          <w:sz w:val="24"/>
        </w:rPr>
        <w:t>ასეთი</w:t>
      </w:r>
      <w:r w:rsidR="00B52234" w:rsidRPr="00B52234">
        <w:rPr>
          <w:rFonts w:asciiTheme="minorHAnsi" w:hAnsiTheme="minorHAnsi" w:cstheme="minorHAnsi"/>
          <w:sz w:val="24"/>
        </w:rPr>
        <w:t xml:space="preserve"> </w:t>
      </w:r>
      <w:r w:rsidR="00B52234" w:rsidRPr="00B52234">
        <w:rPr>
          <w:rFonts w:ascii="Sylfaen" w:hAnsi="Sylfaen" w:cs="Sylfaen"/>
          <w:sz w:val="24"/>
        </w:rPr>
        <w:t>დასკვნა</w:t>
      </w:r>
      <w:r w:rsidR="00B52234" w:rsidRPr="00B52234">
        <w:rPr>
          <w:rFonts w:asciiTheme="minorHAnsi" w:hAnsiTheme="minorHAnsi" w:cstheme="minorHAnsi"/>
          <w:sz w:val="24"/>
        </w:rPr>
        <w:t xml:space="preserve"> </w:t>
      </w:r>
      <w:r w:rsidR="00B52234" w:rsidRPr="00B52234">
        <w:rPr>
          <w:rFonts w:ascii="Sylfaen" w:hAnsi="Sylfaen" w:cs="Sylfaen"/>
          <w:sz w:val="24"/>
        </w:rPr>
        <w:t>გაკეთდ</w:t>
      </w:r>
      <w:r w:rsidR="00B52234">
        <w:rPr>
          <w:rFonts w:ascii="Sylfaen" w:hAnsi="Sylfaen" w:cs="Sylfaen"/>
          <w:sz w:val="24"/>
          <w:lang w:val="ka-GE"/>
        </w:rPr>
        <w:t>ება</w:t>
      </w:r>
      <w:r w:rsidR="00B52234" w:rsidRPr="00B52234">
        <w:rPr>
          <w:rFonts w:asciiTheme="minorHAnsi" w:hAnsiTheme="minorHAnsi" w:cstheme="minorHAnsi"/>
          <w:sz w:val="24"/>
        </w:rPr>
        <w:t xml:space="preserve">, </w:t>
      </w:r>
      <w:r w:rsidR="00B52234" w:rsidRPr="00B52234">
        <w:rPr>
          <w:rFonts w:ascii="Sylfaen" w:hAnsi="Sylfaen" w:cs="Sylfaen"/>
          <w:sz w:val="24"/>
        </w:rPr>
        <w:t>თქვენ</w:t>
      </w:r>
      <w:r w:rsidR="00B52234" w:rsidRPr="00B52234">
        <w:rPr>
          <w:rFonts w:asciiTheme="minorHAnsi" w:hAnsiTheme="minorHAnsi" w:cstheme="minorHAnsi"/>
          <w:sz w:val="24"/>
        </w:rPr>
        <w:t xml:space="preserve"> </w:t>
      </w:r>
      <w:r w:rsidR="00B52234" w:rsidRPr="00B52234">
        <w:rPr>
          <w:rFonts w:ascii="Sylfaen" w:hAnsi="Sylfaen" w:cs="Sylfaen"/>
          <w:sz w:val="24"/>
        </w:rPr>
        <w:t>მიერ</w:t>
      </w:r>
      <w:r w:rsidR="00B52234" w:rsidRPr="00B52234">
        <w:rPr>
          <w:rFonts w:asciiTheme="minorHAnsi" w:hAnsiTheme="minorHAnsi" w:cstheme="minorHAnsi"/>
          <w:sz w:val="24"/>
        </w:rPr>
        <w:t xml:space="preserve"> </w:t>
      </w:r>
      <w:r w:rsidR="00B52234" w:rsidRPr="00B52234">
        <w:rPr>
          <w:rFonts w:ascii="Sylfaen" w:hAnsi="Sylfaen" w:cs="Sylfaen"/>
          <w:sz w:val="24"/>
        </w:rPr>
        <w:t>შეტანილი</w:t>
      </w:r>
      <w:r w:rsidR="00B52234" w:rsidRPr="00B52234">
        <w:rPr>
          <w:rFonts w:asciiTheme="minorHAnsi" w:hAnsiTheme="minorHAnsi" w:cstheme="minorHAnsi"/>
          <w:sz w:val="24"/>
        </w:rPr>
        <w:t xml:space="preserve"> </w:t>
      </w:r>
      <w:r w:rsidR="00B52234" w:rsidRPr="00B52234">
        <w:rPr>
          <w:rFonts w:ascii="Sylfaen" w:hAnsi="Sylfaen" w:cs="Sylfaen"/>
          <w:sz w:val="24"/>
        </w:rPr>
        <w:t>ნებისმიერი</w:t>
      </w:r>
      <w:r w:rsidR="00B52234" w:rsidRPr="00B52234">
        <w:rPr>
          <w:rFonts w:asciiTheme="minorHAnsi" w:hAnsiTheme="minorHAnsi" w:cstheme="minorHAnsi"/>
          <w:sz w:val="24"/>
        </w:rPr>
        <w:t xml:space="preserve"> </w:t>
      </w:r>
      <w:r w:rsidR="00B52234" w:rsidRPr="00B52234">
        <w:rPr>
          <w:rFonts w:ascii="Sylfaen" w:hAnsi="Sylfaen" w:cs="Sylfaen"/>
          <w:sz w:val="24"/>
        </w:rPr>
        <w:t>მიმართვა</w:t>
      </w:r>
      <w:r w:rsidR="00B52234" w:rsidRPr="00B52234">
        <w:rPr>
          <w:rFonts w:asciiTheme="minorHAnsi" w:hAnsiTheme="minorHAnsi" w:cstheme="minorHAnsi"/>
          <w:sz w:val="24"/>
        </w:rPr>
        <w:t xml:space="preserve"> </w:t>
      </w:r>
      <w:r w:rsidR="00B52234" w:rsidRPr="00B52234">
        <w:rPr>
          <w:rFonts w:ascii="Sylfaen" w:hAnsi="Sylfaen" w:cs="Sylfaen"/>
          <w:sz w:val="24"/>
        </w:rPr>
        <w:t>დაცვის</w:t>
      </w:r>
      <w:r w:rsidR="00B52234" w:rsidRPr="00B52234">
        <w:rPr>
          <w:rFonts w:asciiTheme="minorHAnsi" w:hAnsiTheme="minorHAnsi" w:cstheme="minorHAnsi"/>
          <w:sz w:val="24"/>
        </w:rPr>
        <w:t xml:space="preserve"> </w:t>
      </w:r>
      <w:r w:rsidR="00B52234" w:rsidRPr="00B52234">
        <w:rPr>
          <w:rFonts w:ascii="Sylfaen" w:hAnsi="Sylfaen" w:cs="Sylfaen"/>
          <w:sz w:val="24"/>
        </w:rPr>
        <w:t>საერთაშორისო</w:t>
      </w:r>
      <w:r w:rsidR="00B52234" w:rsidRPr="00B52234">
        <w:rPr>
          <w:rFonts w:asciiTheme="minorHAnsi" w:hAnsiTheme="minorHAnsi" w:cstheme="minorHAnsi"/>
          <w:sz w:val="24"/>
        </w:rPr>
        <w:t xml:space="preserve"> </w:t>
      </w:r>
      <w:r w:rsidR="00B52234" w:rsidRPr="00B52234">
        <w:rPr>
          <w:rFonts w:ascii="Sylfaen" w:hAnsi="Sylfaen" w:cs="Sylfaen"/>
          <w:sz w:val="24"/>
        </w:rPr>
        <w:t>სააპელაციო</w:t>
      </w:r>
      <w:r w:rsidR="00B52234" w:rsidRPr="00B52234">
        <w:rPr>
          <w:rFonts w:asciiTheme="minorHAnsi" w:hAnsiTheme="minorHAnsi" w:cstheme="minorHAnsi"/>
          <w:sz w:val="24"/>
        </w:rPr>
        <w:t xml:space="preserve"> </w:t>
      </w:r>
      <w:r w:rsidR="00B52234" w:rsidRPr="00B52234">
        <w:rPr>
          <w:rFonts w:ascii="Sylfaen" w:hAnsi="Sylfaen" w:cs="Sylfaen"/>
          <w:sz w:val="24"/>
        </w:rPr>
        <w:t>ტრიბუნალში</w:t>
      </w:r>
      <w:r w:rsidR="00B52234" w:rsidRPr="00B52234">
        <w:rPr>
          <w:rFonts w:asciiTheme="minorHAnsi" w:hAnsiTheme="minorHAnsi" w:cstheme="minorHAnsi"/>
          <w:sz w:val="24"/>
        </w:rPr>
        <w:t xml:space="preserve"> (IPAT) </w:t>
      </w:r>
      <w:r w:rsidR="00B52234" w:rsidRPr="00B52234">
        <w:rPr>
          <w:rFonts w:ascii="Sylfaen" w:hAnsi="Sylfaen" w:cs="Sylfaen"/>
          <w:sz w:val="24"/>
        </w:rPr>
        <w:t>უნდა</w:t>
      </w:r>
      <w:r w:rsidR="00B52234" w:rsidRPr="00B52234">
        <w:rPr>
          <w:rFonts w:asciiTheme="minorHAnsi" w:hAnsiTheme="minorHAnsi" w:cstheme="minorHAnsi"/>
          <w:sz w:val="24"/>
        </w:rPr>
        <w:t xml:space="preserve"> </w:t>
      </w:r>
      <w:r w:rsidR="00B52234" w:rsidRPr="00B52234">
        <w:rPr>
          <w:rFonts w:ascii="Sylfaen" w:hAnsi="Sylfaen" w:cs="Sylfaen"/>
          <w:sz w:val="24"/>
        </w:rPr>
        <w:t>განხორციელდეს</w:t>
      </w:r>
      <w:r w:rsidR="00B52234" w:rsidRPr="00B52234">
        <w:rPr>
          <w:rFonts w:asciiTheme="minorHAnsi" w:hAnsiTheme="minorHAnsi" w:cstheme="minorHAnsi"/>
          <w:sz w:val="24"/>
        </w:rPr>
        <w:t xml:space="preserve"> </w:t>
      </w:r>
      <w:r w:rsidR="00B52234" w:rsidRPr="00B52234">
        <w:rPr>
          <w:rFonts w:ascii="Sylfaen" w:hAnsi="Sylfaen" w:cs="Sylfaen"/>
          <w:sz w:val="24"/>
        </w:rPr>
        <w:t>წერილობითი</w:t>
      </w:r>
      <w:r w:rsidR="00B52234" w:rsidRPr="00B52234">
        <w:rPr>
          <w:rFonts w:asciiTheme="minorHAnsi" w:hAnsiTheme="minorHAnsi" w:cstheme="minorHAnsi"/>
          <w:sz w:val="24"/>
        </w:rPr>
        <w:t xml:space="preserve"> </w:t>
      </w:r>
      <w:r w:rsidR="00B52234" w:rsidRPr="00B52234">
        <w:rPr>
          <w:rFonts w:ascii="Sylfaen" w:hAnsi="Sylfaen" w:cs="Sylfaen"/>
          <w:sz w:val="24"/>
        </w:rPr>
        <w:t>შეტყობინების</w:t>
      </w:r>
      <w:r w:rsidR="00B52234" w:rsidRPr="00B52234">
        <w:rPr>
          <w:rFonts w:asciiTheme="minorHAnsi" w:hAnsiTheme="minorHAnsi" w:cstheme="minorHAnsi"/>
          <w:sz w:val="24"/>
        </w:rPr>
        <w:t xml:space="preserve"> </w:t>
      </w:r>
      <w:r w:rsidR="00B52234" w:rsidRPr="00B52234">
        <w:rPr>
          <w:rFonts w:ascii="Sylfaen" w:hAnsi="Sylfaen" w:cs="Sylfaen"/>
          <w:sz w:val="24"/>
        </w:rPr>
        <w:t>სახით</w:t>
      </w:r>
      <w:r w:rsidR="00B52234" w:rsidRPr="00B52234">
        <w:rPr>
          <w:rFonts w:asciiTheme="minorHAnsi" w:hAnsiTheme="minorHAnsi" w:cstheme="minorHAnsi"/>
          <w:sz w:val="24"/>
        </w:rPr>
        <w:t xml:space="preserve"> </w:t>
      </w:r>
      <w:r w:rsidR="00B52234" w:rsidRPr="00B52234">
        <w:rPr>
          <w:rFonts w:ascii="Sylfaen" w:hAnsi="Sylfaen" w:cs="Sylfaen"/>
          <w:sz w:val="24"/>
        </w:rPr>
        <w:t>მინისტრის</w:t>
      </w:r>
      <w:r w:rsidR="00B52234" w:rsidRPr="00B52234">
        <w:rPr>
          <w:rFonts w:asciiTheme="minorHAnsi" w:hAnsiTheme="minorHAnsi" w:cstheme="minorHAnsi"/>
          <w:sz w:val="24"/>
        </w:rPr>
        <w:t xml:space="preserve"> </w:t>
      </w:r>
      <w:r w:rsidR="00B52234" w:rsidRPr="00B52234">
        <w:rPr>
          <w:rFonts w:ascii="Sylfaen" w:hAnsi="Sylfaen" w:cs="Sylfaen"/>
          <w:sz w:val="24"/>
        </w:rPr>
        <w:t>მიერ</w:t>
      </w:r>
      <w:r w:rsidR="00B52234" w:rsidRPr="00B52234">
        <w:rPr>
          <w:rFonts w:asciiTheme="minorHAnsi" w:hAnsiTheme="minorHAnsi" w:cstheme="minorHAnsi"/>
          <w:sz w:val="24"/>
        </w:rPr>
        <w:t xml:space="preserve"> </w:t>
      </w:r>
      <w:r w:rsidR="00B52234" w:rsidRPr="00B52234">
        <w:rPr>
          <w:rFonts w:ascii="Sylfaen" w:hAnsi="Sylfaen" w:cs="Sylfaen"/>
          <w:sz w:val="24"/>
        </w:rPr>
        <w:t>რეკომენდაციის</w:t>
      </w:r>
      <w:r w:rsidR="00B52234" w:rsidRPr="00B52234">
        <w:rPr>
          <w:rFonts w:asciiTheme="minorHAnsi" w:hAnsiTheme="minorHAnsi" w:cstheme="minorHAnsi"/>
          <w:sz w:val="24"/>
        </w:rPr>
        <w:t xml:space="preserve"> </w:t>
      </w:r>
      <w:r w:rsidR="00B52234" w:rsidRPr="00B52234">
        <w:rPr>
          <w:rFonts w:ascii="Sylfaen" w:hAnsi="Sylfaen" w:cs="Sylfaen"/>
          <w:sz w:val="24"/>
        </w:rPr>
        <w:t>შეტყობინების</w:t>
      </w:r>
      <w:r w:rsidR="00B52234" w:rsidRPr="00B52234">
        <w:rPr>
          <w:rFonts w:asciiTheme="minorHAnsi" w:hAnsiTheme="minorHAnsi" w:cstheme="minorHAnsi"/>
          <w:sz w:val="24"/>
        </w:rPr>
        <w:t xml:space="preserve"> </w:t>
      </w:r>
      <w:r w:rsidR="00B52234" w:rsidRPr="00B52234">
        <w:rPr>
          <w:rFonts w:ascii="Sylfaen" w:hAnsi="Sylfaen" w:cs="Sylfaen"/>
          <w:sz w:val="24"/>
        </w:rPr>
        <w:t>გაგზავნის</w:t>
      </w:r>
      <w:r w:rsidR="00B52234" w:rsidRPr="00B52234">
        <w:rPr>
          <w:rFonts w:asciiTheme="minorHAnsi" w:hAnsiTheme="minorHAnsi" w:cstheme="minorHAnsi"/>
          <w:sz w:val="24"/>
        </w:rPr>
        <w:t xml:space="preserve"> </w:t>
      </w:r>
      <w:r w:rsidR="00B52234" w:rsidRPr="00B52234">
        <w:rPr>
          <w:rFonts w:ascii="Sylfaen" w:hAnsi="Sylfaen" w:cs="Sylfaen"/>
          <w:sz w:val="24"/>
        </w:rPr>
        <w:t>დღიდან</w:t>
      </w:r>
      <w:r w:rsidR="00B52234" w:rsidRPr="00B52234">
        <w:rPr>
          <w:rFonts w:asciiTheme="minorHAnsi" w:hAnsiTheme="minorHAnsi" w:cstheme="minorHAnsi"/>
          <w:sz w:val="24"/>
        </w:rPr>
        <w:t xml:space="preserve"> 10 </w:t>
      </w:r>
      <w:r w:rsidR="00B52234" w:rsidRPr="00B52234">
        <w:rPr>
          <w:rFonts w:ascii="Sylfaen" w:hAnsi="Sylfaen" w:cs="Sylfaen"/>
          <w:sz w:val="24"/>
        </w:rPr>
        <w:t>სამუშაო</w:t>
      </w:r>
      <w:r w:rsidR="00B52234" w:rsidRPr="00B52234">
        <w:rPr>
          <w:rFonts w:asciiTheme="minorHAnsi" w:hAnsiTheme="minorHAnsi" w:cstheme="minorHAnsi"/>
          <w:sz w:val="24"/>
        </w:rPr>
        <w:t xml:space="preserve"> </w:t>
      </w:r>
      <w:r w:rsidR="00B52234" w:rsidRPr="00B52234">
        <w:rPr>
          <w:rFonts w:ascii="Sylfaen" w:hAnsi="Sylfaen" w:cs="Sylfaen"/>
          <w:sz w:val="24"/>
        </w:rPr>
        <w:t>დღის</w:t>
      </w:r>
      <w:r w:rsidR="00B52234" w:rsidRPr="00B52234">
        <w:rPr>
          <w:rFonts w:asciiTheme="minorHAnsi" w:hAnsiTheme="minorHAnsi" w:cstheme="minorHAnsi"/>
          <w:sz w:val="24"/>
        </w:rPr>
        <w:t xml:space="preserve"> </w:t>
      </w:r>
      <w:r w:rsidR="00B52234" w:rsidRPr="00B52234">
        <w:rPr>
          <w:rFonts w:ascii="Sylfaen" w:hAnsi="Sylfaen" w:cs="Sylfaen"/>
          <w:sz w:val="24"/>
        </w:rPr>
        <w:t>განმავლობაში</w:t>
      </w:r>
      <w:r w:rsidRPr="00845EB7">
        <w:rPr>
          <w:rFonts w:asciiTheme="minorHAnsi" w:hAnsiTheme="minorHAnsi" w:cstheme="minorHAnsi"/>
          <w:sz w:val="24"/>
        </w:rPr>
        <w:t>.</w:t>
      </w:r>
    </w:p>
    <w:p w14:paraId="4E64849E" w14:textId="11EFC9A4" w:rsidR="003D6F4D" w:rsidRPr="00845EB7" w:rsidRDefault="00B52234">
      <w:pPr>
        <w:numPr>
          <w:ilvl w:val="0"/>
          <w:numId w:val="12"/>
        </w:numPr>
        <w:tabs>
          <w:tab w:val="left" w:pos="1170"/>
          <w:tab w:val="left" w:pos="1171"/>
        </w:tabs>
        <w:ind w:left="1113" w:right="530" w:hanging="634"/>
        <w:rPr>
          <w:rFonts w:asciiTheme="minorHAnsi" w:hAnsiTheme="minorHAnsi" w:cstheme="minorHAnsi"/>
          <w:sz w:val="24"/>
        </w:rPr>
      </w:pPr>
      <w:r w:rsidRPr="00B52234">
        <w:rPr>
          <w:rFonts w:ascii="Sylfaen" w:hAnsi="Sylfaen" w:cs="Sylfaen"/>
          <w:sz w:val="24"/>
        </w:rPr>
        <w:t>თუ</w:t>
      </w:r>
      <w:r w:rsidRPr="00B52234">
        <w:rPr>
          <w:rFonts w:asciiTheme="minorHAnsi" w:hAnsiTheme="minorHAnsi" w:cstheme="minorHAnsi"/>
          <w:sz w:val="24"/>
        </w:rPr>
        <w:t xml:space="preserve"> IPAT </w:t>
      </w:r>
      <w:r w:rsidRPr="00B52234">
        <w:rPr>
          <w:rFonts w:ascii="Sylfaen" w:hAnsi="Sylfaen" w:cs="Sylfaen"/>
          <w:sz w:val="24"/>
        </w:rPr>
        <w:t>არ</w:t>
      </w:r>
      <w:r w:rsidRPr="00B52234">
        <w:rPr>
          <w:rFonts w:asciiTheme="minorHAnsi" w:hAnsiTheme="minorHAnsi" w:cstheme="minorHAnsi"/>
          <w:sz w:val="24"/>
        </w:rPr>
        <w:t xml:space="preserve"> </w:t>
      </w:r>
      <w:r w:rsidRPr="00B52234">
        <w:rPr>
          <w:rFonts w:ascii="Sylfaen" w:hAnsi="Sylfaen" w:cs="Sylfaen"/>
          <w:sz w:val="24"/>
        </w:rPr>
        <w:t>ჩათვლის</w:t>
      </w:r>
      <w:r w:rsidRPr="00B52234">
        <w:rPr>
          <w:rFonts w:asciiTheme="minorHAnsi" w:hAnsiTheme="minorHAnsi" w:cstheme="minorHAnsi"/>
          <w:sz w:val="24"/>
        </w:rPr>
        <w:t xml:space="preserve">, </w:t>
      </w:r>
      <w:r w:rsidRPr="00B52234">
        <w:rPr>
          <w:rFonts w:ascii="Sylfaen" w:hAnsi="Sylfaen" w:cs="Sylfaen"/>
          <w:sz w:val="24"/>
        </w:rPr>
        <w:t>რომ</w:t>
      </w:r>
      <w:r w:rsidRPr="00B52234">
        <w:rPr>
          <w:rFonts w:asciiTheme="minorHAnsi" w:hAnsiTheme="minorHAnsi" w:cstheme="minorHAnsi"/>
          <w:sz w:val="24"/>
        </w:rPr>
        <w:t xml:space="preserve"> </w:t>
      </w:r>
      <w:r w:rsidRPr="00B52234">
        <w:rPr>
          <w:rFonts w:ascii="Sylfaen" w:hAnsi="Sylfaen" w:cs="Sylfaen"/>
          <w:sz w:val="24"/>
        </w:rPr>
        <w:t>ამის</w:t>
      </w:r>
      <w:r w:rsidRPr="00B52234">
        <w:rPr>
          <w:rFonts w:asciiTheme="minorHAnsi" w:hAnsiTheme="minorHAnsi" w:cstheme="minorHAnsi"/>
          <w:sz w:val="24"/>
        </w:rPr>
        <w:t xml:space="preserve"> </w:t>
      </w:r>
      <w:r w:rsidRPr="00B52234">
        <w:rPr>
          <w:rFonts w:ascii="Sylfaen" w:hAnsi="Sylfaen" w:cs="Sylfaen"/>
          <w:sz w:val="24"/>
        </w:rPr>
        <w:t>გაკეთება</w:t>
      </w:r>
      <w:r w:rsidRPr="00B52234">
        <w:rPr>
          <w:rFonts w:asciiTheme="minorHAnsi" w:hAnsiTheme="minorHAnsi" w:cstheme="minorHAnsi"/>
          <w:sz w:val="24"/>
        </w:rPr>
        <w:t xml:space="preserve"> </w:t>
      </w:r>
      <w:r w:rsidRPr="00B52234">
        <w:rPr>
          <w:rFonts w:ascii="Sylfaen" w:hAnsi="Sylfaen" w:cs="Sylfaen"/>
          <w:sz w:val="24"/>
        </w:rPr>
        <w:t>არ</w:t>
      </w:r>
      <w:r w:rsidRPr="00B52234">
        <w:rPr>
          <w:rFonts w:asciiTheme="minorHAnsi" w:hAnsiTheme="minorHAnsi" w:cstheme="minorHAnsi"/>
          <w:sz w:val="24"/>
        </w:rPr>
        <w:t xml:space="preserve"> </w:t>
      </w:r>
      <w:r w:rsidRPr="00B52234">
        <w:rPr>
          <w:rFonts w:ascii="Sylfaen" w:hAnsi="Sylfaen" w:cs="Sylfaen"/>
          <w:sz w:val="24"/>
        </w:rPr>
        <w:t>შედის</w:t>
      </w:r>
      <w:r w:rsidRPr="00B52234">
        <w:rPr>
          <w:rFonts w:asciiTheme="minorHAnsi" w:hAnsiTheme="minorHAnsi" w:cstheme="minorHAnsi"/>
          <w:sz w:val="24"/>
        </w:rPr>
        <w:t xml:space="preserve"> </w:t>
      </w:r>
      <w:r w:rsidRPr="00B52234">
        <w:rPr>
          <w:rFonts w:ascii="Sylfaen" w:hAnsi="Sylfaen" w:cs="Sylfaen"/>
          <w:sz w:val="24"/>
        </w:rPr>
        <w:t>მართლმსაჯულების</w:t>
      </w:r>
      <w:r w:rsidRPr="00B52234">
        <w:rPr>
          <w:rFonts w:asciiTheme="minorHAnsi" w:hAnsiTheme="minorHAnsi" w:cstheme="minorHAnsi"/>
          <w:sz w:val="24"/>
        </w:rPr>
        <w:t xml:space="preserve"> </w:t>
      </w:r>
      <w:r w:rsidRPr="00B52234">
        <w:rPr>
          <w:rFonts w:ascii="Sylfaen" w:hAnsi="Sylfaen" w:cs="Sylfaen"/>
          <w:sz w:val="24"/>
        </w:rPr>
        <w:t>ინტერესებში</w:t>
      </w:r>
      <w:r w:rsidRPr="00B52234">
        <w:rPr>
          <w:rFonts w:asciiTheme="minorHAnsi" w:hAnsiTheme="minorHAnsi" w:cstheme="minorHAnsi"/>
          <w:sz w:val="24"/>
        </w:rPr>
        <w:t xml:space="preserve">, </w:t>
      </w:r>
      <w:r w:rsidRPr="00B52234">
        <w:rPr>
          <w:rFonts w:ascii="Sylfaen" w:hAnsi="Sylfaen" w:cs="Sylfaen"/>
          <w:sz w:val="24"/>
        </w:rPr>
        <w:t>იგი</w:t>
      </w:r>
      <w:r w:rsidRPr="00B52234">
        <w:rPr>
          <w:rFonts w:asciiTheme="minorHAnsi" w:hAnsiTheme="minorHAnsi" w:cstheme="minorHAnsi"/>
          <w:sz w:val="24"/>
        </w:rPr>
        <w:t xml:space="preserve"> </w:t>
      </w:r>
      <w:r w:rsidRPr="00B52234">
        <w:rPr>
          <w:rFonts w:ascii="Sylfaen" w:hAnsi="Sylfaen" w:cs="Sylfaen"/>
          <w:sz w:val="24"/>
        </w:rPr>
        <w:t>იღებს</w:t>
      </w:r>
      <w:r w:rsidRPr="00B52234">
        <w:rPr>
          <w:rFonts w:asciiTheme="minorHAnsi" w:hAnsiTheme="minorHAnsi" w:cstheme="minorHAnsi"/>
          <w:sz w:val="24"/>
        </w:rPr>
        <w:t xml:space="preserve"> </w:t>
      </w:r>
      <w:r w:rsidRPr="00B52234">
        <w:rPr>
          <w:rFonts w:ascii="Sylfaen" w:hAnsi="Sylfaen" w:cs="Sylfaen"/>
          <w:sz w:val="24"/>
        </w:rPr>
        <w:t>გადაწყვეტილებას</w:t>
      </w:r>
      <w:r w:rsidRPr="00B52234">
        <w:rPr>
          <w:rFonts w:asciiTheme="minorHAnsi" w:hAnsiTheme="minorHAnsi" w:cstheme="minorHAnsi"/>
          <w:sz w:val="24"/>
        </w:rPr>
        <w:t xml:space="preserve"> </w:t>
      </w:r>
      <w:r w:rsidRPr="00B52234">
        <w:rPr>
          <w:rFonts w:ascii="Sylfaen" w:hAnsi="Sylfaen" w:cs="Sylfaen"/>
          <w:sz w:val="24"/>
        </w:rPr>
        <w:t>საჩივართან</w:t>
      </w:r>
      <w:r w:rsidRPr="00B52234">
        <w:rPr>
          <w:rFonts w:asciiTheme="minorHAnsi" w:hAnsiTheme="minorHAnsi" w:cstheme="minorHAnsi"/>
          <w:sz w:val="24"/>
        </w:rPr>
        <w:t xml:space="preserve"> </w:t>
      </w:r>
      <w:r w:rsidRPr="00B52234">
        <w:rPr>
          <w:rFonts w:ascii="Sylfaen" w:hAnsi="Sylfaen" w:cs="Sylfaen"/>
          <w:sz w:val="24"/>
        </w:rPr>
        <w:t>დაკავშირებით</w:t>
      </w:r>
      <w:r w:rsidRPr="00B52234">
        <w:rPr>
          <w:rFonts w:asciiTheme="minorHAnsi" w:hAnsiTheme="minorHAnsi" w:cstheme="minorHAnsi"/>
          <w:sz w:val="24"/>
        </w:rPr>
        <w:t xml:space="preserve"> </w:t>
      </w:r>
      <w:r w:rsidRPr="00B52234">
        <w:rPr>
          <w:rFonts w:ascii="Sylfaen" w:hAnsi="Sylfaen" w:cs="Sylfaen"/>
          <w:sz w:val="24"/>
        </w:rPr>
        <w:t>ზეპირი</w:t>
      </w:r>
      <w:r w:rsidRPr="00B52234">
        <w:rPr>
          <w:rFonts w:asciiTheme="minorHAnsi" w:hAnsiTheme="minorHAnsi" w:cstheme="minorHAnsi"/>
          <w:sz w:val="24"/>
        </w:rPr>
        <w:t xml:space="preserve"> </w:t>
      </w:r>
      <w:r w:rsidRPr="00B52234">
        <w:rPr>
          <w:rFonts w:ascii="Sylfaen" w:hAnsi="Sylfaen" w:cs="Sylfaen"/>
          <w:sz w:val="24"/>
        </w:rPr>
        <w:t>მოსმენის</w:t>
      </w:r>
      <w:r w:rsidRPr="00B52234">
        <w:rPr>
          <w:rFonts w:asciiTheme="minorHAnsi" w:hAnsiTheme="minorHAnsi" w:cstheme="minorHAnsi"/>
          <w:sz w:val="24"/>
        </w:rPr>
        <w:t xml:space="preserve"> </w:t>
      </w:r>
      <w:r w:rsidRPr="00B52234">
        <w:rPr>
          <w:rFonts w:ascii="Sylfaen" w:hAnsi="Sylfaen" w:cs="Sylfaen"/>
          <w:sz w:val="24"/>
        </w:rPr>
        <w:t>გარეშე</w:t>
      </w:r>
      <w:r w:rsidRPr="00B52234">
        <w:rPr>
          <w:rFonts w:asciiTheme="minorHAnsi" w:hAnsiTheme="minorHAnsi" w:cstheme="minorHAnsi"/>
          <w:sz w:val="24"/>
        </w:rPr>
        <w:t>.</w:t>
      </w:r>
      <w:r w:rsidR="003D6F4D" w:rsidRPr="00845EB7">
        <w:rPr>
          <w:rFonts w:asciiTheme="minorHAnsi" w:hAnsiTheme="minorHAnsi" w:cstheme="minorHAnsi"/>
          <w:sz w:val="24"/>
        </w:rPr>
        <w:tab/>
        <w:t>.</w:t>
      </w:r>
    </w:p>
    <w:p w14:paraId="01407D44" w14:textId="77777777" w:rsidR="003D6F4D" w:rsidRPr="003D6F4D" w:rsidRDefault="003D6F4D" w:rsidP="003D6F4D">
      <w:pPr>
        <w:rPr>
          <w:rFonts w:asciiTheme="minorHAnsi" w:hAnsiTheme="minorHAnsi" w:cstheme="minorHAnsi"/>
          <w:sz w:val="24"/>
        </w:rPr>
      </w:pPr>
    </w:p>
    <w:p w14:paraId="4A5C2C30" w14:textId="4D17FD63" w:rsidR="00B52234" w:rsidRPr="00B52234" w:rsidRDefault="00B52234" w:rsidP="00B52234">
      <w:pPr>
        <w:rPr>
          <w:b/>
          <w:bCs/>
        </w:rPr>
      </w:pPr>
      <w:r w:rsidRPr="00B52234">
        <w:rPr>
          <w:rFonts w:ascii="Sylfaen" w:hAnsi="Sylfaen" w:cs="Sylfaen"/>
          <w:b/>
          <w:bCs/>
        </w:rPr>
        <w:t>საერთაშორისო</w:t>
      </w:r>
      <w:r w:rsidRPr="00B52234">
        <w:rPr>
          <w:b/>
          <w:bCs/>
        </w:rPr>
        <w:t xml:space="preserve"> </w:t>
      </w:r>
      <w:r w:rsidRPr="00B52234">
        <w:rPr>
          <w:rFonts w:ascii="Sylfaen" w:hAnsi="Sylfaen" w:cs="Sylfaen"/>
          <w:b/>
          <w:bCs/>
        </w:rPr>
        <w:t>დაცვის</w:t>
      </w:r>
      <w:r w:rsidRPr="00B52234">
        <w:rPr>
          <w:b/>
          <w:bCs/>
        </w:rPr>
        <w:t xml:space="preserve"> </w:t>
      </w:r>
      <w:r w:rsidRPr="00B52234">
        <w:rPr>
          <w:rFonts w:ascii="Sylfaen" w:hAnsi="Sylfaen" w:cs="Sylfaen"/>
          <w:b/>
          <w:bCs/>
        </w:rPr>
        <w:t>ოფისი</w:t>
      </w:r>
      <w:r w:rsidRPr="00B52234">
        <w:rPr>
          <w:b/>
          <w:bCs/>
        </w:rPr>
        <w:t xml:space="preserve"> </w:t>
      </w:r>
    </w:p>
    <w:p w14:paraId="1AFD6964" w14:textId="709C2FCB" w:rsidR="003D6F4D" w:rsidRPr="00B52234" w:rsidRDefault="003D6F4D" w:rsidP="00B52234">
      <w:pPr>
        <w:rPr>
          <w:rFonts w:ascii="Sylfaen" w:hAnsi="Sylfaen"/>
          <w:b/>
          <w:bCs/>
          <w:lang w:val="ka-GE"/>
        </w:rPr>
      </w:pPr>
      <w:r w:rsidRPr="00B52234">
        <w:rPr>
          <w:b/>
          <w:bCs/>
        </w:rPr>
        <w:t xml:space="preserve">20 </w:t>
      </w:r>
      <w:r w:rsidR="00B52234" w:rsidRPr="00B52234">
        <w:rPr>
          <w:rFonts w:ascii="Sylfaen" w:hAnsi="Sylfaen"/>
          <w:b/>
          <w:bCs/>
          <w:lang w:val="ka-GE"/>
        </w:rPr>
        <w:t>აპრილი</w:t>
      </w:r>
      <w:r w:rsidRPr="00B52234">
        <w:rPr>
          <w:b/>
          <w:bCs/>
        </w:rPr>
        <w:t xml:space="preserve"> 2018</w:t>
      </w:r>
      <w:r w:rsidR="00B52234" w:rsidRPr="00B52234">
        <w:rPr>
          <w:b/>
          <w:bCs/>
          <w:lang w:val="ka-GE"/>
        </w:rPr>
        <w:t xml:space="preserve"> </w:t>
      </w:r>
      <w:r w:rsidR="00B52234" w:rsidRPr="00B52234">
        <w:rPr>
          <w:rFonts w:ascii="Sylfaen" w:hAnsi="Sylfaen"/>
          <w:b/>
          <w:bCs/>
          <w:lang w:val="ka-GE"/>
        </w:rPr>
        <w:t>წელი</w:t>
      </w:r>
    </w:p>
    <w:p w14:paraId="2CAAD4D7" w14:textId="391B5F1E" w:rsidR="00B52234" w:rsidRPr="00B52234" w:rsidRDefault="00B52234" w:rsidP="00B52234">
      <w:pPr>
        <w:spacing w:before="93"/>
        <w:ind w:left="571" w:right="545"/>
        <w:jc w:val="center"/>
        <w:outlineLvl w:val="0"/>
        <w:rPr>
          <w:rFonts w:asciiTheme="minorHAnsi" w:eastAsia="Arial" w:hAnsiTheme="minorHAnsi" w:cstheme="minorHAnsi"/>
          <w:b/>
          <w:bCs/>
          <w:sz w:val="24"/>
          <w:szCs w:val="24"/>
        </w:rPr>
      </w:pPr>
      <w:r>
        <w:rPr>
          <w:rFonts w:ascii="Sylfaen" w:eastAsia="Arial" w:hAnsi="Sylfaen" w:cstheme="minorHAnsi"/>
          <w:b/>
          <w:bCs/>
          <w:sz w:val="24"/>
          <w:szCs w:val="24"/>
          <w:lang w:val="ka-GE"/>
        </w:rPr>
        <w:lastRenderedPageBreak/>
        <w:t xml:space="preserve">დანართი </w:t>
      </w:r>
      <w:r>
        <w:rPr>
          <w:rFonts w:asciiTheme="minorHAnsi" w:eastAsia="Arial" w:hAnsiTheme="minorHAnsi" w:cstheme="minorHAnsi"/>
          <w:b/>
          <w:bCs/>
          <w:sz w:val="24"/>
          <w:szCs w:val="24"/>
        </w:rPr>
        <w:t xml:space="preserve">No. </w:t>
      </w:r>
      <w:r w:rsidR="009854D3">
        <w:rPr>
          <w:rFonts w:asciiTheme="minorHAnsi" w:eastAsia="Arial" w:hAnsiTheme="minorHAnsi" w:cstheme="minorHAnsi"/>
          <w:b/>
          <w:bCs/>
          <w:sz w:val="24"/>
          <w:szCs w:val="24"/>
          <w:lang w:val="ka-GE"/>
        </w:rPr>
        <w:t>3</w:t>
      </w:r>
      <w:r w:rsidRPr="00522A90">
        <w:rPr>
          <w:rFonts w:asciiTheme="minorHAnsi" w:eastAsia="Arial" w:hAnsiTheme="minorHAnsi" w:cstheme="minorHAnsi"/>
          <w:b/>
          <w:bCs/>
          <w:sz w:val="24"/>
          <w:szCs w:val="24"/>
        </w:rPr>
        <w:t xml:space="preserve"> </w:t>
      </w:r>
      <w:r>
        <w:rPr>
          <w:rFonts w:ascii="Sylfaen" w:eastAsia="Arial" w:hAnsi="Sylfaen" w:cstheme="minorHAnsi"/>
          <w:b/>
          <w:bCs/>
          <w:sz w:val="24"/>
          <w:szCs w:val="24"/>
          <w:lang w:val="ka-GE"/>
        </w:rPr>
        <w:t xml:space="preserve">საინფორმაციო ბუკლეტი საერთაშორისო დაცვის აპლიკანტებისთვის </w:t>
      </w:r>
      <w:r w:rsidRPr="00522A90">
        <w:rPr>
          <w:rFonts w:asciiTheme="minorHAnsi" w:eastAsia="Arial" w:hAnsiTheme="minorHAnsi" w:cstheme="minorHAnsi"/>
          <w:b/>
          <w:bCs/>
          <w:sz w:val="24"/>
          <w:szCs w:val="24"/>
        </w:rPr>
        <w:t>(IPO 1)</w:t>
      </w:r>
    </w:p>
    <w:p w14:paraId="63B528C1" w14:textId="77E38163" w:rsidR="003D6F4D" w:rsidRPr="003D6F4D" w:rsidRDefault="00B52234" w:rsidP="00613EBA">
      <w:pPr>
        <w:spacing w:before="61"/>
        <w:ind w:left="1418" w:right="12" w:firstLine="29"/>
        <w:jc w:val="both"/>
        <w:rPr>
          <w:rFonts w:asciiTheme="minorHAnsi" w:hAnsiTheme="minorHAnsi" w:cstheme="minorHAnsi"/>
          <w:b/>
          <w:sz w:val="24"/>
          <w:lang w:val="en-US" w:eastAsia="en-US" w:bidi="ar-SA"/>
        </w:rPr>
      </w:pPr>
      <w:r w:rsidRPr="00B52234">
        <w:rPr>
          <w:rFonts w:ascii="Sylfaen" w:hAnsi="Sylfaen" w:cs="Sylfaen"/>
          <w:b/>
          <w:sz w:val="24"/>
          <w:lang w:val="en-US" w:eastAsia="en-US" w:bidi="ar-SA"/>
        </w:rPr>
        <w:t>ინფორმაცია</w:t>
      </w:r>
      <w:r w:rsidRPr="00B52234">
        <w:rPr>
          <w:rFonts w:asciiTheme="minorHAnsi" w:hAnsiTheme="minorHAnsi" w:cstheme="minorHAnsi"/>
          <w:b/>
          <w:sz w:val="24"/>
          <w:lang w:val="en-US" w:eastAsia="en-US" w:bidi="ar-SA"/>
        </w:rPr>
        <w:t xml:space="preserve">, </w:t>
      </w:r>
      <w:r w:rsidRPr="00B52234">
        <w:rPr>
          <w:rFonts w:ascii="Sylfaen" w:hAnsi="Sylfaen" w:cs="Sylfaen"/>
          <w:b/>
          <w:sz w:val="24"/>
          <w:lang w:val="en-US" w:eastAsia="en-US" w:bidi="ar-SA"/>
        </w:rPr>
        <w:t>რომელიც</w:t>
      </w:r>
      <w:r w:rsidRPr="00B52234">
        <w:rPr>
          <w:rFonts w:asciiTheme="minorHAnsi" w:hAnsiTheme="minorHAnsi" w:cstheme="minorHAnsi"/>
          <w:b/>
          <w:sz w:val="24"/>
          <w:lang w:val="en-US" w:eastAsia="en-US" w:bidi="ar-SA"/>
        </w:rPr>
        <w:t xml:space="preserve"> </w:t>
      </w:r>
      <w:r w:rsidRPr="00B52234">
        <w:rPr>
          <w:rFonts w:ascii="Sylfaen" w:hAnsi="Sylfaen" w:cs="Sylfaen"/>
          <w:b/>
          <w:sz w:val="24"/>
          <w:lang w:val="en-US" w:eastAsia="en-US" w:bidi="ar-SA"/>
        </w:rPr>
        <w:t>ეხება</w:t>
      </w:r>
      <w:r w:rsidRPr="00B52234">
        <w:rPr>
          <w:rFonts w:asciiTheme="minorHAnsi" w:hAnsiTheme="minorHAnsi" w:cstheme="minorHAnsi"/>
          <w:b/>
          <w:sz w:val="24"/>
          <w:lang w:val="en-US" w:eastAsia="en-US" w:bidi="ar-SA"/>
        </w:rPr>
        <w:t xml:space="preserve"> </w:t>
      </w:r>
      <w:r w:rsidRPr="00B52234">
        <w:rPr>
          <w:rFonts w:ascii="Sylfaen" w:hAnsi="Sylfaen" w:cs="Sylfaen"/>
          <w:b/>
          <w:sz w:val="24"/>
          <w:lang w:val="en-US" w:eastAsia="en-US" w:bidi="ar-SA"/>
        </w:rPr>
        <w:t>მინისტრის</w:t>
      </w:r>
      <w:r w:rsidRPr="00B52234">
        <w:rPr>
          <w:rFonts w:asciiTheme="minorHAnsi" w:hAnsiTheme="minorHAnsi" w:cstheme="minorHAnsi"/>
          <w:b/>
          <w:sz w:val="24"/>
          <w:lang w:val="en-US" w:eastAsia="en-US" w:bidi="ar-SA"/>
        </w:rPr>
        <w:t xml:space="preserve"> </w:t>
      </w:r>
      <w:r w:rsidRPr="00B52234">
        <w:rPr>
          <w:rFonts w:ascii="Sylfaen" w:hAnsi="Sylfaen" w:cs="Sylfaen"/>
          <w:b/>
          <w:sz w:val="24"/>
          <w:lang w:val="en-US" w:eastAsia="en-US" w:bidi="ar-SA"/>
        </w:rPr>
        <w:t>გადაწყვეტილებას</w:t>
      </w:r>
      <w:r w:rsidRPr="00B52234">
        <w:rPr>
          <w:rFonts w:asciiTheme="minorHAnsi" w:hAnsiTheme="minorHAnsi" w:cstheme="minorHAnsi"/>
          <w:b/>
          <w:sz w:val="24"/>
          <w:lang w:val="en-US" w:eastAsia="en-US" w:bidi="ar-SA"/>
        </w:rPr>
        <w:t xml:space="preserve">, </w:t>
      </w:r>
      <w:r w:rsidRPr="00B52234">
        <w:rPr>
          <w:rFonts w:ascii="Sylfaen" w:hAnsi="Sylfaen" w:cs="Sylfaen"/>
          <w:b/>
          <w:sz w:val="24"/>
          <w:lang w:val="en-US" w:eastAsia="en-US" w:bidi="ar-SA"/>
        </w:rPr>
        <w:t>მისცეს</w:t>
      </w:r>
      <w:r w:rsidRPr="00B52234">
        <w:rPr>
          <w:rFonts w:asciiTheme="minorHAnsi" w:hAnsiTheme="minorHAnsi" w:cstheme="minorHAnsi"/>
          <w:b/>
          <w:sz w:val="24"/>
          <w:lang w:val="en-US" w:eastAsia="en-US" w:bidi="ar-SA"/>
        </w:rPr>
        <w:t xml:space="preserve"> </w:t>
      </w:r>
      <w:r w:rsidRPr="00B52234">
        <w:rPr>
          <w:rFonts w:ascii="Sylfaen" w:hAnsi="Sylfaen" w:cs="Sylfaen"/>
          <w:b/>
          <w:sz w:val="24"/>
          <w:lang w:val="en-US" w:eastAsia="en-US" w:bidi="ar-SA"/>
        </w:rPr>
        <w:t>თუ</w:t>
      </w:r>
      <w:r w:rsidRPr="00B52234">
        <w:rPr>
          <w:rFonts w:asciiTheme="minorHAnsi" w:hAnsiTheme="minorHAnsi" w:cstheme="minorHAnsi"/>
          <w:b/>
          <w:sz w:val="24"/>
          <w:lang w:val="en-US" w:eastAsia="en-US" w:bidi="ar-SA"/>
        </w:rPr>
        <w:t xml:space="preserve"> </w:t>
      </w:r>
      <w:r w:rsidRPr="00B52234">
        <w:rPr>
          <w:rFonts w:ascii="Sylfaen" w:hAnsi="Sylfaen" w:cs="Sylfaen"/>
          <w:b/>
          <w:sz w:val="24"/>
          <w:lang w:val="en-US" w:eastAsia="en-US" w:bidi="ar-SA"/>
        </w:rPr>
        <w:t>არა</w:t>
      </w:r>
      <w:r w:rsidRPr="00B52234">
        <w:rPr>
          <w:rFonts w:asciiTheme="minorHAnsi" w:hAnsiTheme="minorHAnsi" w:cstheme="minorHAnsi"/>
          <w:b/>
          <w:sz w:val="24"/>
          <w:lang w:val="en-US" w:eastAsia="en-US" w:bidi="ar-SA"/>
        </w:rPr>
        <w:t xml:space="preserve"> </w:t>
      </w:r>
      <w:r w:rsidRPr="00B52234">
        <w:rPr>
          <w:rFonts w:ascii="Sylfaen" w:hAnsi="Sylfaen" w:cs="Sylfaen"/>
          <w:b/>
          <w:sz w:val="24"/>
          <w:lang w:val="en-US" w:eastAsia="en-US" w:bidi="ar-SA"/>
        </w:rPr>
        <w:t>სახელმწიფოში</w:t>
      </w:r>
      <w:r w:rsidRPr="00B52234">
        <w:rPr>
          <w:rFonts w:asciiTheme="minorHAnsi" w:hAnsiTheme="minorHAnsi" w:cstheme="minorHAnsi"/>
          <w:b/>
          <w:sz w:val="24"/>
          <w:lang w:val="en-US" w:eastAsia="en-US" w:bidi="ar-SA"/>
        </w:rPr>
        <w:t xml:space="preserve"> (</w:t>
      </w:r>
      <w:r w:rsidRPr="00B52234">
        <w:rPr>
          <w:rFonts w:ascii="Sylfaen" w:hAnsi="Sylfaen" w:cs="Sylfaen"/>
          <w:b/>
          <w:sz w:val="24"/>
          <w:lang w:val="en-US" w:eastAsia="en-US" w:bidi="ar-SA"/>
        </w:rPr>
        <w:t>ირლანდია</w:t>
      </w:r>
      <w:r w:rsidRPr="003D6F4D">
        <w:rPr>
          <w:rFonts w:asciiTheme="minorHAnsi" w:hAnsiTheme="minorHAnsi" w:cstheme="minorHAnsi"/>
          <w:b/>
          <w:sz w:val="24"/>
          <w:lang w:val="en-US" w:eastAsia="en-US" w:bidi="ar-SA"/>
        </w:rPr>
        <w:t>)</w:t>
      </w:r>
      <w:r>
        <w:rPr>
          <w:rFonts w:asciiTheme="minorHAnsi" w:hAnsiTheme="minorHAnsi" w:cstheme="minorHAnsi"/>
          <w:b/>
          <w:sz w:val="24"/>
          <w:lang w:val="ka-GE" w:eastAsia="en-US" w:bidi="ar-SA"/>
        </w:rPr>
        <w:t xml:space="preserve"> </w:t>
      </w:r>
      <w:r w:rsidRPr="00B52234">
        <w:rPr>
          <w:rFonts w:ascii="Sylfaen" w:hAnsi="Sylfaen" w:cs="Sylfaen"/>
          <w:b/>
          <w:sz w:val="24"/>
          <w:lang w:val="en-US" w:eastAsia="en-US" w:bidi="ar-SA"/>
        </w:rPr>
        <w:t>დარჩენის</w:t>
      </w:r>
      <w:r w:rsidRPr="00B52234">
        <w:rPr>
          <w:rFonts w:asciiTheme="minorHAnsi" w:hAnsiTheme="minorHAnsi" w:cstheme="minorHAnsi"/>
          <w:b/>
          <w:sz w:val="24"/>
          <w:lang w:val="en-US" w:eastAsia="en-US" w:bidi="ar-SA"/>
        </w:rPr>
        <w:t xml:space="preserve"> </w:t>
      </w:r>
      <w:r w:rsidRPr="00B52234">
        <w:rPr>
          <w:rFonts w:ascii="Sylfaen" w:hAnsi="Sylfaen" w:cs="Sylfaen"/>
          <w:b/>
          <w:sz w:val="24"/>
          <w:lang w:val="en-US" w:eastAsia="en-US" w:bidi="ar-SA"/>
        </w:rPr>
        <w:t>ნებართვა</w:t>
      </w:r>
      <w:r w:rsidRPr="00B52234">
        <w:rPr>
          <w:rFonts w:asciiTheme="minorHAnsi" w:hAnsiTheme="minorHAnsi" w:cstheme="minorHAnsi"/>
          <w:b/>
          <w:sz w:val="24"/>
          <w:lang w:val="en-US" w:eastAsia="en-US" w:bidi="ar-SA"/>
        </w:rPr>
        <w:t xml:space="preserve"> </w:t>
      </w:r>
    </w:p>
    <w:p w14:paraId="0D9F6CF6" w14:textId="77777777" w:rsidR="003D6F4D" w:rsidRPr="003D6F4D" w:rsidRDefault="003D6F4D" w:rsidP="00613EBA">
      <w:pPr>
        <w:spacing w:before="5"/>
        <w:jc w:val="both"/>
        <w:rPr>
          <w:rFonts w:asciiTheme="minorHAnsi" w:hAnsiTheme="minorHAnsi" w:cstheme="minorHAnsi"/>
          <w:b/>
          <w:sz w:val="20"/>
          <w:szCs w:val="24"/>
          <w:lang w:val="en-US" w:eastAsia="en-US" w:bidi="ar-SA"/>
        </w:rPr>
      </w:pPr>
    </w:p>
    <w:p w14:paraId="3823CF51" w14:textId="67271C4E" w:rsidR="003D6F4D" w:rsidRDefault="00B52234" w:rsidP="00613EBA">
      <w:pPr>
        <w:spacing w:line="276" w:lineRule="auto"/>
        <w:ind w:left="1440" w:right="1350"/>
        <w:jc w:val="both"/>
        <w:rPr>
          <w:rFonts w:asciiTheme="minorHAnsi" w:hAnsiTheme="minorHAnsi" w:cstheme="minorHAnsi"/>
          <w:i/>
          <w:sz w:val="24"/>
          <w:szCs w:val="24"/>
          <w:lang w:val="en-US" w:eastAsia="en-US" w:bidi="ar-SA"/>
        </w:rPr>
      </w:pPr>
      <w:r w:rsidRPr="00B52234">
        <w:rPr>
          <w:rFonts w:asciiTheme="minorHAnsi" w:hAnsiTheme="minorHAnsi" w:cstheme="minorHAnsi"/>
          <w:i/>
          <w:sz w:val="24"/>
          <w:szCs w:val="24"/>
          <w:lang w:val="en-US" w:eastAsia="en-US" w:bidi="ar-SA"/>
        </w:rPr>
        <w:t xml:space="preserve">2015 </w:t>
      </w:r>
      <w:r w:rsidRPr="00B52234">
        <w:rPr>
          <w:rFonts w:ascii="Sylfaen" w:hAnsi="Sylfaen" w:cs="Sylfaen"/>
          <w:i/>
          <w:sz w:val="24"/>
          <w:szCs w:val="24"/>
          <w:lang w:val="en-US" w:eastAsia="en-US" w:bidi="ar-SA"/>
        </w:rPr>
        <w:t>წლის</w:t>
      </w:r>
      <w:r w:rsidRPr="00B52234">
        <w:rPr>
          <w:rFonts w:asciiTheme="minorHAnsi" w:hAnsiTheme="minorHAnsi" w:cstheme="minorHAnsi"/>
          <w:i/>
          <w:sz w:val="24"/>
          <w:szCs w:val="24"/>
          <w:lang w:val="en-US" w:eastAsia="en-US" w:bidi="ar-SA"/>
        </w:rPr>
        <w:t xml:space="preserve"> </w:t>
      </w:r>
      <w:r w:rsidRPr="00B52234">
        <w:rPr>
          <w:rFonts w:ascii="Sylfaen" w:hAnsi="Sylfaen" w:cs="Sylfaen"/>
          <w:i/>
          <w:sz w:val="24"/>
          <w:szCs w:val="24"/>
          <w:lang w:val="en-US" w:eastAsia="en-US" w:bidi="ar-SA"/>
        </w:rPr>
        <w:t>საერთაშორისო</w:t>
      </w:r>
      <w:r w:rsidRPr="00B52234">
        <w:rPr>
          <w:rFonts w:asciiTheme="minorHAnsi" w:hAnsiTheme="minorHAnsi" w:cstheme="minorHAnsi"/>
          <w:i/>
          <w:sz w:val="24"/>
          <w:szCs w:val="24"/>
          <w:lang w:val="en-US" w:eastAsia="en-US" w:bidi="ar-SA"/>
        </w:rPr>
        <w:t xml:space="preserve"> </w:t>
      </w:r>
      <w:r w:rsidRPr="00B52234">
        <w:rPr>
          <w:rFonts w:ascii="Sylfaen" w:hAnsi="Sylfaen" w:cs="Sylfaen"/>
          <w:i/>
          <w:sz w:val="24"/>
          <w:szCs w:val="24"/>
          <w:lang w:val="en-US" w:eastAsia="en-US" w:bidi="ar-SA"/>
        </w:rPr>
        <w:t>დაცვის</w:t>
      </w:r>
      <w:r w:rsidRPr="00B52234">
        <w:rPr>
          <w:rFonts w:asciiTheme="minorHAnsi" w:hAnsiTheme="minorHAnsi" w:cstheme="minorHAnsi"/>
          <w:i/>
          <w:sz w:val="24"/>
          <w:szCs w:val="24"/>
          <w:lang w:val="en-US" w:eastAsia="en-US" w:bidi="ar-SA"/>
        </w:rPr>
        <w:t xml:space="preserve"> </w:t>
      </w:r>
      <w:r w:rsidRPr="00B52234">
        <w:rPr>
          <w:rFonts w:ascii="Sylfaen" w:hAnsi="Sylfaen" w:cs="Sylfaen"/>
          <w:i/>
          <w:sz w:val="24"/>
          <w:szCs w:val="24"/>
          <w:lang w:val="en-US" w:eastAsia="en-US" w:bidi="ar-SA"/>
        </w:rPr>
        <w:t>აქტის</w:t>
      </w:r>
      <w:r w:rsidRPr="00B52234">
        <w:rPr>
          <w:rFonts w:asciiTheme="minorHAnsi" w:hAnsiTheme="minorHAnsi" w:cstheme="minorHAnsi"/>
          <w:i/>
          <w:sz w:val="24"/>
          <w:szCs w:val="24"/>
          <w:lang w:val="en-US" w:eastAsia="en-US" w:bidi="ar-SA"/>
        </w:rPr>
        <w:t xml:space="preserve"> 49(3) </w:t>
      </w:r>
      <w:r w:rsidRPr="00B52234">
        <w:rPr>
          <w:rFonts w:ascii="Sylfaen" w:hAnsi="Sylfaen" w:cs="Sylfaen"/>
          <w:i/>
          <w:sz w:val="24"/>
          <w:szCs w:val="24"/>
          <w:lang w:val="en-US" w:eastAsia="en-US" w:bidi="ar-SA"/>
        </w:rPr>
        <w:t>მუხლის</w:t>
      </w:r>
      <w:r w:rsidRPr="00B52234">
        <w:rPr>
          <w:rFonts w:asciiTheme="minorHAnsi" w:hAnsiTheme="minorHAnsi" w:cstheme="minorHAnsi"/>
          <w:i/>
          <w:sz w:val="24"/>
          <w:szCs w:val="24"/>
          <w:lang w:val="en-US" w:eastAsia="en-US" w:bidi="ar-SA"/>
        </w:rPr>
        <w:t xml:space="preserve"> </w:t>
      </w:r>
      <w:r w:rsidRPr="00B52234">
        <w:rPr>
          <w:rFonts w:ascii="Sylfaen" w:hAnsi="Sylfaen" w:cs="Sylfaen"/>
          <w:i/>
          <w:sz w:val="24"/>
          <w:szCs w:val="24"/>
          <w:lang w:val="en-US" w:eastAsia="en-US" w:bidi="ar-SA"/>
        </w:rPr>
        <w:t>თანახმად</w:t>
      </w:r>
      <w:r w:rsidRPr="00B52234">
        <w:rPr>
          <w:rFonts w:asciiTheme="minorHAnsi" w:hAnsiTheme="minorHAnsi" w:cstheme="minorHAnsi"/>
          <w:i/>
          <w:sz w:val="24"/>
          <w:szCs w:val="24"/>
          <w:lang w:val="en-US" w:eastAsia="en-US" w:bidi="ar-SA"/>
        </w:rPr>
        <w:t xml:space="preserve">, </w:t>
      </w:r>
      <w:r w:rsidRPr="00B52234">
        <w:rPr>
          <w:rFonts w:ascii="Sylfaen" w:hAnsi="Sylfaen" w:cs="Sylfaen"/>
          <w:i/>
          <w:sz w:val="24"/>
          <w:szCs w:val="24"/>
          <w:lang w:val="en-US" w:eastAsia="en-US" w:bidi="ar-SA"/>
        </w:rPr>
        <w:t>გადაწყვეტ</w:t>
      </w:r>
      <w:r w:rsidR="00842296">
        <w:rPr>
          <w:rFonts w:ascii="Sylfaen" w:hAnsi="Sylfaen" w:cs="Sylfaen"/>
          <w:i/>
          <w:sz w:val="24"/>
          <w:szCs w:val="24"/>
          <w:lang w:val="ka-GE" w:eastAsia="en-US" w:bidi="ar-SA"/>
        </w:rPr>
        <w:t>ილების მიღებისას</w:t>
      </w:r>
      <w:r w:rsidRPr="00B52234">
        <w:rPr>
          <w:rFonts w:asciiTheme="minorHAnsi" w:hAnsiTheme="minorHAnsi" w:cstheme="minorHAnsi"/>
          <w:i/>
          <w:sz w:val="24"/>
          <w:szCs w:val="24"/>
          <w:lang w:val="en-US" w:eastAsia="en-US" w:bidi="ar-SA"/>
        </w:rPr>
        <w:t xml:space="preserve">, </w:t>
      </w:r>
      <w:r w:rsidRPr="00B52234">
        <w:rPr>
          <w:rFonts w:ascii="Sylfaen" w:hAnsi="Sylfaen" w:cs="Sylfaen"/>
          <w:i/>
          <w:sz w:val="24"/>
          <w:szCs w:val="24"/>
          <w:lang w:val="en-US" w:eastAsia="en-US" w:bidi="ar-SA"/>
        </w:rPr>
        <w:t>მიენიჭოს</w:t>
      </w:r>
      <w:r w:rsidRPr="00B52234">
        <w:rPr>
          <w:rFonts w:asciiTheme="minorHAnsi" w:hAnsiTheme="minorHAnsi" w:cstheme="minorHAnsi"/>
          <w:i/>
          <w:sz w:val="24"/>
          <w:szCs w:val="24"/>
          <w:lang w:val="en-US" w:eastAsia="en-US" w:bidi="ar-SA"/>
        </w:rPr>
        <w:t xml:space="preserve"> </w:t>
      </w:r>
      <w:r w:rsidRPr="00B52234">
        <w:rPr>
          <w:rFonts w:ascii="Sylfaen" w:hAnsi="Sylfaen" w:cs="Sylfaen"/>
          <w:i/>
          <w:sz w:val="24"/>
          <w:szCs w:val="24"/>
          <w:lang w:val="en-US" w:eastAsia="en-US" w:bidi="ar-SA"/>
        </w:rPr>
        <w:t>თუ</w:t>
      </w:r>
      <w:r w:rsidRPr="00B52234">
        <w:rPr>
          <w:rFonts w:asciiTheme="minorHAnsi" w:hAnsiTheme="minorHAnsi" w:cstheme="minorHAnsi"/>
          <w:i/>
          <w:sz w:val="24"/>
          <w:szCs w:val="24"/>
          <w:lang w:val="en-US" w:eastAsia="en-US" w:bidi="ar-SA"/>
        </w:rPr>
        <w:t xml:space="preserve"> </w:t>
      </w:r>
      <w:r w:rsidRPr="00B52234">
        <w:rPr>
          <w:rFonts w:ascii="Sylfaen" w:hAnsi="Sylfaen" w:cs="Sylfaen"/>
          <w:i/>
          <w:sz w:val="24"/>
          <w:szCs w:val="24"/>
          <w:lang w:val="en-US" w:eastAsia="en-US" w:bidi="ar-SA"/>
        </w:rPr>
        <w:t>არა</w:t>
      </w:r>
      <w:r w:rsidRPr="00B52234">
        <w:rPr>
          <w:rFonts w:asciiTheme="minorHAnsi" w:hAnsiTheme="minorHAnsi" w:cstheme="minorHAnsi"/>
          <w:i/>
          <w:sz w:val="24"/>
          <w:szCs w:val="24"/>
          <w:lang w:val="en-US" w:eastAsia="en-US" w:bidi="ar-SA"/>
        </w:rPr>
        <w:t xml:space="preserve"> </w:t>
      </w:r>
      <w:r w:rsidRPr="00B52234">
        <w:rPr>
          <w:rFonts w:ascii="Sylfaen" w:hAnsi="Sylfaen" w:cs="Sylfaen"/>
          <w:i/>
          <w:sz w:val="24"/>
          <w:szCs w:val="24"/>
          <w:lang w:val="en-US" w:eastAsia="en-US" w:bidi="ar-SA"/>
        </w:rPr>
        <w:t>განმცხადებელს</w:t>
      </w:r>
      <w:r w:rsidRPr="00B52234">
        <w:rPr>
          <w:rFonts w:asciiTheme="minorHAnsi" w:hAnsiTheme="minorHAnsi" w:cstheme="minorHAnsi"/>
          <w:i/>
          <w:sz w:val="24"/>
          <w:szCs w:val="24"/>
          <w:lang w:val="en-US" w:eastAsia="en-US" w:bidi="ar-SA"/>
        </w:rPr>
        <w:t xml:space="preserve"> </w:t>
      </w:r>
      <w:r w:rsidRPr="00B52234">
        <w:rPr>
          <w:rFonts w:ascii="Sylfaen" w:hAnsi="Sylfaen" w:cs="Sylfaen"/>
          <w:i/>
          <w:sz w:val="24"/>
          <w:szCs w:val="24"/>
          <w:lang w:val="en-US" w:eastAsia="en-US" w:bidi="ar-SA"/>
        </w:rPr>
        <w:t>ნებართვა</w:t>
      </w:r>
      <w:r w:rsidRPr="00B52234">
        <w:rPr>
          <w:rFonts w:asciiTheme="minorHAnsi" w:hAnsiTheme="minorHAnsi" w:cstheme="minorHAnsi"/>
          <w:i/>
          <w:sz w:val="24"/>
          <w:szCs w:val="24"/>
          <w:lang w:val="en-US" w:eastAsia="en-US" w:bidi="ar-SA"/>
        </w:rPr>
        <w:t xml:space="preserve"> (</w:t>
      </w:r>
      <w:r w:rsidRPr="00B52234">
        <w:rPr>
          <w:rFonts w:ascii="Sylfaen" w:hAnsi="Sylfaen" w:cs="Sylfaen"/>
          <w:i/>
          <w:sz w:val="24"/>
          <w:szCs w:val="24"/>
          <w:lang w:val="en-US" w:eastAsia="en-US" w:bidi="ar-SA"/>
        </w:rPr>
        <w:t>სახელმწიფოში</w:t>
      </w:r>
      <w:r w:rsidRPr="00B52234">
        <w:rPr>
          <w:rFonts w:asciiTheme="minorHAnsi" w:hAnsiTheme="minorHAnsi" w:cstheme="minorHAnsi"/>
          <w:i/>
          <w:sz w:val="24"/>
          <w:szCs w:val="24"/>
          <w:lang w:val="en-US" w:eastAsia="en-US" w:bidi="ar-SA"/>
        </w:rPr>
        <w:t xml:space="preserve"> </w:t>
      </w:r>
      <w:r w:rsidRPr="00B52234">
        <w:rPr>
          <w:rFonts w:ascii="Sylfaen" w:hAnsi="Sylfaen" w:cs="Sylfaen"/>
          <w:i/>
          <w:sz w:val="24"/>
          <w:szCs w:val="24"/>
          <w:lang w:val="en-US" w:eastAsia="en-US" w:bidi="ar-SA"/>
        </w:rPr>
        <w:t>დარჩენა</w:t>
      </w:r>
      <w:r w:rsidRPr="00B52234">
        <w:rPr>
          <w:rFonts w:asciiTheme="minorHAnsi" w:hAnsiTheme="minorHAnsi" w:cstheme="minorHAnsi"/>
          <w:i/>
          <w:sz w:val="24"/>
          <w:szCs w:val="24"/>
          <w:lang w:val="en-US" w:eastAsia="en-US" w:bidi="ar-SA"/>
        </w:rPr>
        <w:t xml:space="preserve">), </w:t>
      </w:r>
      <w:r w:rsidRPr="00B52234">
        <w:rPr>
          <w:rFonts w:ascii="Sylfaen" w:hAnsi="Sylfaen" w:cs="Sylfaen"/>
          <w:i/>
          <w:sz w:val="24"/>
          <w:szCs w:val="24"/>
          <w:lang w:val="en-US" w:eastAsia="en-US" w:bidi="ar-SA"/>
        </w:rPr>
        <w:t>მინისტრმა</w:t>
      </w:r>
      <w:r w:rsidRPr="00B52234">
        <w:rPr>
          <w:rFonts w:asciiTheme="minorHAnsi" w:hAnsiTheme="minorHAnsi" w:cstheme="minorHAnsi"/>
          <w:i/>
          <w:sz w:val="24"/>
          <w:szCs w:val="24"/>
          <w:lang w:val="en-US" w:eastAsia="en-US" w:bidi="ar-SA"/>
        </w:rPr>
        <w:t xml:space="preserve"> </w:t>
      </w:r>
      <w:r w:rsidRPr="00B52234">
        <w:rPr>
          <w:rFonts w:ascii="Sylfaen" w:hAnsi="Sylfaen" w:cs="Sylfaen"/>
          <w:i/>
          <w:sz w:val="24"/>
          <w:szCs w:val="24"/>
          <w:lang w:val="en-US" w:eastAsia="en-US" w:bidi="ar-SA"/>
        </w:rPr>
        <w:t>უნდა</w:t>
      </w:r>
      <w:r w:rsidRPr="00B52234">
        <w:rPr>
          <w:rFonts w:asciiTheme="minorHAnsi" w:hAnsiTheme="minorHAnsi" w:cstheme="minorHAnsi"/>
          <w:i/>
          <w:sz w:val="24"/>
          <w:szCs w:val="24"/>
          <w:lang w:val="en-US" w:eastAsia="en-US" w:bidi="ar-SA"/>
        </w:rPr>
        <w:t xml:space="preserve"> </w:t>
      </w:r>
      <w:r w:rsidRPr="00B52234">
        <w:rPr>
          <w:rFonts w:ascii="Sylfaen" w:hAnsi="Sylfaen" w:cs="Sylfaen"/>
          <w:i/>
          <w:sz w:val="24"/>
          <w:szCs w:val="24"/>
          <w:lang w:val="en-US" w:eastAsia="en-US" w:bidi="ar-SA"/>
        </w:rPr>
        <w:t>გაითვალისწინოს</w:t>
      </w:r>
      <w:r w:rsidRPr="00B52234">
        <w:rPr>
          <w:rFonts w:asciiTheme="minorHAnsi" w:hAnsiTheme="minorHAnsi" w:cstheme="minorHAnsi"/>
          <w:i/>
          <w:sz w:val="24"/>
          <w:szCs w:val="24"/>
          <w:lang w:val="en-US" w:eastAsia="en-US" w:bidi="ar-SA"/>
        </w:rPr>
        <w:t xml:space="preserve"> </w:t>
      </w:r>
      <w:r w:rsidRPr="00B52234">
        <w:rPr>
          <w:rFonts w:ascii="Sylfaen" w:hAnsi="Sylfaen" w:cs="Sylfaen"/>
          <w:i/>
          <w:sz w:val="24"/>
          <w:szCs w:val="24"/>
          <w:lang w:val="en-US" w:eastAsia="en-US" w:bidi="ar-SA"/>
        </w:rPr>
        <w:t>განმცხადებლის</w:t>
      </w:r>
      <w:r w:rsidRPr="00B52234">
        <w:rPr>
          <w:rFonts w:asciiTheme="minorHAnsi" w:hAnsiTheme="minorHAnsi" w:cstheme="minorHAnsi"/>
          <w:i/>
          <w:sz w:val="24"/>
          <w:szCs w:val="24"/>
          <w:lang w:val="en-US" w:eastAsia="en-US" w:bidi="ar-SA"/>
        </w:rPr>
        <w:t xml:space="preserve"> </w:t>
      </w:r>
      <w:r w:rsidRPr="00B52234">
        <w:rPr>
          <w:rFonts w:ascii="Sylfaen" w:hAnsi="Sylfaen" w:cs="Sylfaen"/>
          <w:i/>
          <w:sz w:val="24"/>
          <w:szCs w:val="24"/>
          <w:lang w:val="en-US" w:eastAsia="en-US" w:bidi="ar-SA"/>
        </w:rPr>
        <w:t>ოჯახური</w:t>
      </w:r>
      <w:r w:rsidRPr="00B52234">
        <w:rPr>
          <w:rFonts w:asciiTheme="minorHAnsi" w:hAnsiTheme="minorHAnsi" w:cstheme="minorHAnsi"/>
          <w:i/>
          <w:sz w:val="24"/>
          <w:szCs w:val="24"/>
          <w:lang w:val="en-US" w:eastAsia="en-US" w:bidi="ar-SA"/>
        </w:rPr>
        <w:t xml:space="preserve"> </w:t>
      </w:r>
      <w:r w:rsidRPr="00B52234">
        <w:rPr>
          <w:rFonts w:ascii="Sylfaen" w:hAnsi="Sylfaen" w:cs="Sylfaen"/>
          <w:i/>
          <w:sz w:val="24"/>
          <w:szCs w:val="24"/>
          <w:lang w:val="en-US" w:eastAsia="en-US" w:bidi="ar-SA"/>
        </w:rPr>
        <w:t>და</w:t>
      </w:r>
      <w:r w:rsidRPr="00B52234">
        <w:rPr>
          <w:rFonts w:asciiTheme="minorHAnsi" w:hAnsiTheme="minorHAnsi" w:cstheme="minorHAnsi"/>
          <w:i/>
          <w:sz w:val="24"/>
          <w:szCs w:val="24"/>
          <w:lang w:val="en-US" w:eastAsia="en-US" w:bidi="ar-SA"/>
        </w:rPr>
        <w:t xml:space="preserve"> </w:t>
      </w:r>
      <w:r w:rsidRPr="00B52234">
        <w:rPr>
          <w:rFonts w:ascii="Sylfaen" w:hAnsi="Sylfaen" w:cs="Sylfaen"/>
          <w:i/>
          <w:sz w:val="24"/>
          <w:szCs w:val="24"/>
          <w:lang w:val="en-US" w:eastAsia="en-US" w:bidi="ar-SA"/>
        </w:rPr>
        <w:t>პირადი</w:t>
      </w:r>
      <w:r w:rsidRPr="00B52234">
        <w:rPr>
          <w:rFonts w:asciiTheme="minorHAnsi" w:hAnsiTheme="minorHAnsi" w:cstheme="minorHAnsi"/>
          <w:i/>
          <w:sz w:val="24"/>
          <w:szCs w:val="24"/>
          <w:lang w:val="en-US" w:eastAsia="en-US" w:bidi="ar-SA"/>
        </w:rPr>
        <w:t xml:space="preserve"> </w:t>
      </w:r>
      <w:r w:rsidRPr="00B52234">
        <w:rPr>
          <w:rFonts w:ascii="Sylfaen" w:hAnsi="Sylfaen" w:cs="Sylfaen"/>
          <w:i/>
          <w:sz w:val="24"/>
          <w:szCs w:val="24"/>
          <w:lang w:val="en-US" w:eastAsia="en-US" w:bidi="ar-SA"/>
        </w:rPr>
        <w:t>გარემოებები</w:t>
      </w:r>
      <w:r w:rsidRPr="00B52234">
        <w:rPr>
          <w:rFonts w:asciiTheme="minorHAnsi" w:hAnsiTheme="minorHAnsi" w:cstheme="minorHAnsi"/>
          <w:i/>
          <w:sz w:val="24"/>
          <w:szCs w:val="24"/>
          <w:lang w:val="en-US" w:eastAsia="en-US" w:bidi="ar-SA"/>
        </w:rPr>
        <w:t xml:space="preserve"> </w:t>
      </w:r>
      <w:r w:rsidRPr="00B52234">
        <w:rPr>
          <w:rFonts w:ascii="Sylfaen" w:hAnsi="Sylfaen" w:cs="Sylfaen"/>
          <w:i/>
          <w:sz w:val="24"/>
          <w:szCs w:val="24"/>
          <w:lang w:val="en-US" w:eastAsia="en-US" w:bidi="ar-SA"/>
        </w:rPr>
        <w:t>და</w:t>
      </w:r>
      <w:r w:rsidRPr="00B52234">
        <w:rPr>
          <w:rFonts w:asciiTheme="minorHAnsi" w:hAnsiTheme="minorHAnsi" w:cstheme="minorHAnsi"/>
          <w:i/>
          <w:sz w:val="24"/>
          <w:szCs w:val="24"/>
          <w:lang w:val="en-US" w:eastAsia="en-US" w:bidi="ar-SA"/>
        </w:rPr>
        <w:t xml:space="preserve"> </w:t>
      </w:r>
      <w:r w:rsidRPr="00B52234">
        <w:rPr>
          <w:rFonts w:ascii="Sylfaen" w:hAnsi="Sylfaen" w:cs="Sylfaen"/>
          <w:i/>
          <w:sz w:val="24"/>
          <w:szCs w:val="24"/>
          <w:lang w:val="en-US" w:eastAsia="en-US" w:bidi="ar-SA"/>
        </w:rPr>
        <w:t>მისი</w:t>
      </w:r>
      <w:r w:rsidRPr="00B52234">
        <w:rPr>
          <w:rFonts w:asciiTheme="minorHAnsi" w:hAnsiTheme="minorHAnsi" w:cstheme="minorHAnsi"/>
          <w:i/>
          <w:sz w:val="24"/>
          <w:szCs w:val="24"/>
          <w:lang w:val="en-US" w:eastAsia="en-US" w:bidi="ar-SA"/>
        </w:rPr>
        <w:t xml:space="preserve"> </w:t>
      </w:r>
      <w:r w:rsidRPr="00B52234">
        <w:rPr>
          <w:rFonts w:ascii="Sylfaen" w:hAnsi="Sylfaen" w:cs="Sylfaen"/>
          <w:i/>
          <w:sz w:val="24"/>
          <w:szCs w:val="24"/>
          <w:lang w:val="en-US" w:eastAsia="en-US" w:bidi="ar-SA"/>
        </w:rPr>
        <w:t>უფლება</w:t>
      </w:r>
      <w:r w:rsidRPr="00B52234">
        <w:rPr>
          <w:rFonts w:asciiTheme="minorHAnsi" w:hAnsiTheme="minorHAnsi" w:cstheme="minorHAnsi"/>
          <w:i/>
          <w:sz w:val="24"/>
          <w:szCs w:val="24"/>
          <w:lang w:val="en-US" w:eastAsia="en-US" w:bidi="ar-SA"/>
        </w:rPr>
        <w:t xml:space="preserve">. </w:t>
      </w:r>
      <w:r w:rsidRPr="00B52234">
        <w:rPr>
          <w:rFonts w:ascii="Sylfaen" w:hAnsi="Sylfaen" w:cs="Sylfaen"/>
          <w:i/>
          <w:sz w:val="24"/>
          <w:szCs w:val="24"/>
          <w:lang w:val="en-US" w:eastAsia="en-US" w:bidi="ar-SA"/>
        </w:rPr>
        <w:t>პატივი</w:t>
      </w:r>
      <w:r w:rsidR="00842296">
        <w:rPr>
          <w:rFonts w:ascii="Sylfaen" w:hAnsi="Sylfaen" w:cs="Sylfaen"/>
          <w:i/>
          <w:sz w:val="24"/>
          <w:szCs w:val="24"/>
          <w:lang w:val="ka-GE" w:eastAsia="en-US" w:bidi="ar-SA"/>
        </w:rPr>
        <w:t xml:space="preserve"> სცეს </w:t>
      </w:r>
      <w:r w:rsidRPr="00B52234">
        <w:rPr>
          <w:rFonts w:asciiTheme="minorHAnsi" w:hAnsiTheme="minorHAnsi" w:cstheme="minorHAnsi"/>
          <w:i/>
          <w:sz w:val="24"/>
          <w:szCs w:val="24"/>
          <w:lang w:val="en-US" w:eastAsia="en-US" w:bidi="ar-SA"/>
        </w:rPr>
        <w:t xml:space="preserve"> </w:t>
      </w:r>
      <w:r w:rsidRPr="00B52234">
        <w:rPr>
          <w:rFonts w:ascii="Sylfaen" w:hAnsi="Sylfaen" w:cs="Sylfaen"/>
          <w:i/>
          <w:sz w:val="24"/>
          <w:szCs w:val="24"/>
          <w:lang w:val="en-US" w:eastAsia="en-US" w:bidi="ar-SA"/>
        </w:rPr>
        <w:t>მის</w:t>
      </w:r>
      <w:r w:rsidRPr="00B52234">
        <w:rPr>
          <w:rFonts w:asciiTheme="minorHAnsi" w:hAnsiTheme="minorHAnsi" w:cstheme="minorHAnsi"/>
          <w:i/>
          <w:sz w:val="24"/>
          <w:szCs w:val="24"/>
          <w:lang w:val="en-US" w:eastAsia="en-US" w:bidi="ar-SA"/>
        </w:rPr>
        <w:t xml:space="preserve"> </w:t>
      </w:r>
      <w:r w:rsidRPr="00B52234">
        <w:rPr>
          <w:rFonts w:ascii="Sylfaen" w:hAnsi="Sylfaen" w:cs="Sylfaen"/>
          <w:i/>
          <w:sz w:val="24"/>
          <w:szCs w:val="24"/>
          <w:lang w:val="en-US" w:eastAsia="en-US" w:bidi="ar-SA"/>
        </w:rPr>
        <w:t>პირა</w:t>
      </w:r>
      <w:r w:rsidR="00842296">
        <w:rPr>
          <w:rFonts w:ascii="Sylfaen" w:hAnsi="Sylfaen" w:cs="Sylfaen"/>
          <w:i/>
          <w:sz w:val="24"/>
          <w:szCs w:val="24"/>
          <w:lang w:val="ka-GE" w:eastAsia="en-US" w:bidi="ar-SA"/>
        </w:rPr>
        <w:t>დ</w:t>
      </w:r>
      <w:r w:rsidRPr="00B52234">
        <w:rPr>
          <w:rFonts w:asciiTheme="minorHAnsi" w:hAnsiTheme="minorHAnsi" w:cstheme="minorHAnsi"/>
          <w:i/>
          <w:sz w:val="24"/>
          <w:szCs w:val="24"/>
          <w:lang w:val="en-US" w:eastAsia="en-US" w:bidi="ar-SA"/>
        </w:rPr>
        <w:t xml:space="preserve"> </w:t>
      </w:r>
      <w:r w:rsidRPr="00B52234">
        <w:rPr>
          <w:rFonts w:ascii="Sylfaen" w:hAnsi="Sylfaen" w:cs="Sylfaen"/>
          <w:i/>
          <w:sz w:val="24"/>
          <w:szCs w:val="24"/>
          <w:lang w:val="en-US" w:eastAsia="en-US" w:bidi="ar-SA"/>
        </w:rPr>
        <w:t>და</w:t>
      </w:r>
      <w:r w:rsidRPr="00B52234">
        <w:rPr>
          <w:rFonts w:asciiTheme="minorHAnsi" w:hAnsiTheme="minorHAnsi" w:cstheme="minorHAnsi"/>
          <w:i/>
          <w:sz w:val="24"/>
          <w:szCs w:val="24"/>
          <w:lang w:val="en-US" w:eastAsia="en-US" w:bidi="ar-SA"/>
        </w:rPr>
        <w:t xml:space="preserve"> </w:t>
      </w:r>
      <w:r w:rsidRPr="00B52234">
        <w:rPr>
          <w:rFonts w:ascii="Sylfaen" w:hAnsi="Sylfaen" w:cs="Sylfaen"/>
          <w:i/>
          <w:sz w:val="24"/>
          <w:szCs w:val="24"/>
          <w:lang w:val="en-US" w:eastAsia="en-US" w:bidi="ar-SA"/>
        </w:rPr>
        <w:t>ოჯახურ</w:t>
      </w:r>
      <w:r w:rsidRPr="00B52234">
        <w:rPr>
          <w:rFonts w:asciiTheme="minorHAnsi" w:hAnsiTheme="minorHAnsi" w:cstheme="minorHAnsi"/>
          <w:i/>
          <w:sz w:val="24"/>
          <w:szCs w:val="24"/>
          <w:lang w:val="en-US" w:eastAsia="en-US" w:bidi="ar-SA"/>
        </w:rPr>
        <w:t xml:space="preserve"> </w:t>
      </w:r>
      <w:r w:rsidRPr="00B52234">
        <w:rPr>
          <w:rFonts w:ascii="Sylfaen" w:hAnsi="Sylfaen" w:cs="Sylfaen"/>
          <w:i/>
          <w:sz w:val="24"/>
          <w:szCs w:val="24"/>
          <w:lang w:val="en-US" w:eastAsia="en-US" w:bidi="ar-SA"/>
        </w:rPr>
        <w:t>ცხოვრებ</w:t>
      </w:r>
      <w:r w:rsidR="00842296">
        <w:rPr>
          <w:rFonts w:ascii="Sylfaen" w:hAnsi="Sylfaen" w:cs="Sylfaen"/>
          <w:i/>
          <w:sz w:val="24"/>
          <w:szCs w:val="24"/>
          <w:lang w:val="ka-GE" w:eastAsia="en-US" w:bidi="ar-SA"/>
        </w:rPr>
        <w:t>ა</w:t>
      </w:r>
      <w:r w:rsidRPr="00B52234">
        <w:rPr>
          <w:rFonts w:ascii="Sylfaen" w:hAnsi="Sylfaen" w:cs="Sylfaen"/>
          <w:i/>
          <w:sz w:val="24"/>
          <w:szCs w:val="24"/>
          <w:lang w:val="en-US" w:eastAsia="en-US" w:bidi="ar-SA"/>
        </w:rPr>
        <w:t>ს</w:t>
      </w:r>
      <w:r w:rsidR="00842296">
        <w:rPr>
          <w:rFonts w:asciiTheme="minorHAnsi" w:hAnsiTheme="minorHAnsi" w:cstheme="minorHAnsi"/>
          <w:i/>
          <w:sz w:val="24"/>
          <w:szCs w:val="24"/>
          <w:lang w:val="ka-GE" w:eastAsia="en-US" w:bidi="ar-SA"/>
        </w:rPr>
        <w:t xml:space="preserve">, </w:t>
      </w:r>
      <w:r w:rsidR="00842296">
        <w:rPr>
          <w:rFonts w:ascii="Sylfaen" w:hAnsi="Sylfaen" w:cstheme="minorHAnsi"/>
          <w:i/>
          <w:sz w:val="24"/>
          <w:szCs w:val="24"/>
          <w:lang w:val="ka-GE" w:eastAsia="en-US" w:bidi="ar-SA"/>
        </w:rPr>
        <w:t>შემდეგის</w:t>
      </w:r>
      <w:r w:rsidRPr="00B52234">
        <w:rPr>
          <w:rFonts w:asciiTheme="minorHAnsi" w:hAnsiTheme="minorHAnsi" w:cstheme="minorHAnsi"/>
          <w:i/>
          <w:sz w:val="24"/>
          <w:szCs w:val="24"/>
          <w:lang w:val="en-US" w:eastAsia="en-US" w:bidi="ar-SA"/>
        </w:rPr>
        <w:t xml:space="preserve"> </w:t>
      </w:r>
      <w:r w:rsidRPr="00B52234">
        <w:rPr>
          <w:rFonts w:ascii="Sylfaen" w:hAnsi="Sylfaen" w:cs="Sylfaen"/>
          <w:i/>
          <w:sz w:val="24"/>
          <w:szCs w:val="24"/>
          <w:lang w:val="en-US" w:eastAsia="en-US" w:bidi="ar-SA"/>
        </w:rPr>
        <w:t>გათვალისწინებით</w:t>
      </w:r>
      <w:r w:rsidR="00842296">
        <w:rPr>
          <w:rFonts w:ascii="Sylfaen" w:hAnsi="Sylfaen" w:cs="Sylfaen"/>
          <w:i/>
          <w:sz w:val="24"/>
          <w:szCs w:val="24"/>
          <w:lang w:val="ka-GE" w:eastAsia="en-US" w:bidi="ar-SA"/>
        </w:rPr>
        <w:t xml:space="preserve"> </w:t>
      </w:r>
      <w:r w:rsidR="003D6F4D" w:rsidRPr="003D6F4D">
        <w:rPr>
          <w:rFonts w:asciiTheme="minorHAnsi" w:hAnsiTheme="minorHAnsi" w:cstheme="minorHAnsi"/>
          <w:i/>
          <w:sz w:val="24"/>
          <w:szCs w:val="24"/>
          <w:lang w:val="en-US" w:eastAsia="en-US" w:bidi="ar-SA"/>
        </w:rPr>
        <w:t>—</w:t>
      </w:r>
    </w:p>
    <w:p w14:paraId="2D699E36" w14:textId="77777777" w:rsidR="00842296" w:rsidRDefault="00842296" w:rsidP="00842296">
      <w:pPr>
        <w:spacing w:line="276" w:lineRule="auto"/>
        <w:ind w:left="1440" w:right="1350"/>
        <w:jc w:val="both"/>
        <w:rPr>
          <w:rFonts w:asciiTheme="minorHAnsi" w:hAnsiTheme="minorHAnsi" w:cstheme="minorHAnsi"/>
          <w:i/>
          <w:sz w:val="24"/>
          <w:szCs w:val="24"/>
          <w:lang w:val="en-US" w:eastAsia="en-US" w:bidi="ar-SA"/>
        </w:rPr>
      </w:pPr>
    </w:p>
    <w:p w14:paraId="1D076D8E" w14:textId="4618FB28" w:rsidR="00842296" w:rsidRPr="00842296" w:rsidRDefault="00842296" w:rsidP="00842296">
      <w:pPr>
        <w:spacing w:line="276" w:lineRule="auto"/>
        <w:ind w:left="1440" w:right="1350"/>
        <w:jc w:val="both"/>
        <w:rPr>
          <w:rFonts w:asciiTheme="minorHAnsi" w:hAnsiTheme="minorHAnsi" w:cstheme="minorHAnsi"/>
          <w:i/>
          <w:sz w:val="24"/>
          <w:szCs w:val="24"/>
          <w:lang w:val="en-US" w:eastAsia="en-US" w:bidi="ar-SA"/>
        </w:rPr>
      </w:pPr>
      <w:r w:rsidRPr="00842296">
        <w:rPr>
          <w:rFonts w:asciiTheme="minorHAnsi" w:hAnsiTheme="minorHAnsi" w:cstheme="minorHAnsi"/>
          <w:i/>
          <w:sz w:val="24"/>
          <w:szCs w:val="24"/>
          <w:lang w:val="en-US" w:eastAsia="en-US" w:bidi="ar-SA"/>
        </w:rPr>
        <w:t>(</w:t>
      </w:r>
      <w:r w:rsidRPr="00842296">
        <w:rPr>
          <w:rFonts w:ascii="Sylfaen" w:hAnsi="Sylfaen" w:cs="Sylfaen"/>
          <w:i/>
          <w:sz w:val="24"/>
          <w:szCs w:val="24"/>
          <w:lang w:val="en-US" w:eastAsia="en-US" w:bidi="ar-SA"/>
        </w:rPr>
        <w:t>ა</w:t>
      </w:r>
      <w:r w:rsidRPr="00842296">
        <w:rPr>
          <w:rFonts w:asciiTheme="minorHAnsi" w:hAnsiTheme="minorHAnsi" w:cstheme="minorHAnsi"/>
          <w:i/>
          <w:sz w:val="24"/>
          <w:szCs w:val="24"/>
          <w:lang w:val="en-US" w:eastAsia="en-US" w:bidi="ar-SA"/>
        </w:rPr>
        <w:t xml:space="preserve">) </w:t>
      </w:r>
      <w:r w:rsidRPr="00842296">
        <w:rPr>
          <w:rFonts w:ascii="Sylfaen" w:hAnsi="Sylfaen" w:cs="Sylfaen"/>
          <w:i/>
          <w:sz w:val="24"/>
          <w:szCs w:val="24"/>
          <w:lang w:val="en-US" w:eastAsia="en-US" w:bidi="ar-SA"/>
        </w:rPr>
        <w:t>განმცხადებლის</w:t>
      </w:r>
      <w:r w:rsidRPr="00842296">
        <w:rPr>
          <w:rFonts w:asciiTheme="minorHAnsi" w:hAnsiTheme="minorHAnsi" w:cstheme="minorHAnsi"/>
          <w:i/>
          <w:sz w:val="24"/>
          <w:szCs w:val="24"/>
          <w:lang w:val="en-US" w:eastAsia="en-US" w:bidi="ar-SA"/>
        </w:rPr>
        <w:t xml:space="preserve"> </w:t>
      </w:r>
      <w:r w:rsidRPr="00842296">
        <w:rPr>
          <w:rFonts w:ascii="Sylfaen" w:hAnsi="Sylfaen" w:cs="Sylfaen"/>
          <w:i/>
          <w:sz w:val="24"/>
          <w:szCs w:val="24"/>
          <w:lang w:val="en-US" w:eastAsia="en-US" w:bidi="ar-SA"/>
        </w:rPr>
        <w:t>კავშირი</w:t>
      </w:r>
      <w:r w:rsidRPr="00842296">
        <w:rPr>
          <w:rFonts w:asciiTheme="minorHAnsi" w:hAnsiTheme="minorHAnsi" w:cstheme="minorHAnsi"/>
          <w:i/>
          <w:sz w:val="24"/>
          <w:szCs w:val="24"/>
          <w:lang w:val="en-US" w:eastAsia="en-US" w:bidi="ar-SA"/>
        </w:rPr>
        <w:t xml:space="preserve"> </w:t>
      </w:r>
      <w:r w:rsidRPr="00842296">
        <w:rPr>
          <w:rFonts w:ascii="Sylfaen" w:hAnsi="Sylfaen" w:cs="Sylfaen"/>
          <w:i/>
          <w:sz w:val="24"/>
          <w:szCs w:val="24"/>
          <w:lang w:val="en-US" w:eastAsia="en-US" w:bidi="ar-SA"/>
        </w:rPr>
        <w:t>სახელმწიფოსთან</w:t>
      </w:r>
      <w:r w:rsidRPr="00842296">
        <w:rPr>
          <w:rFonts w:asciiTheme="minorHAnsi" w:hAnsiTheme="minorHAnsi" w:cstheme="minorHAnsi"/>
          <w:i/>
          <w:sz w:val="24"/>
          <w:szCs w:val="24"/>
          <w:lang w:val="en-US" w:eastAsia="en-US" w:bidi="ar-SA"/>
        </w:rPr>
        <w:t xml:space="preserve">, </w:t>
      </w:r>
      <w:r w:rsidRPr="00842296">
        <w:rPr>
          <w:rFonts w:ascii="Sylfaen" w:hAnsi="Sylfaen" w:cs="Sylfaen"/>
          <w:i/>
          <w:sz w:val="24"/>
          <w:szCs w:val="24"/>
          <w:lang w:val="en-US" w:eastAsia="en-US" w:bidi="ar-SA"/>
        </w:rPr>
        <w:t>ასეთის</w:t>
      </w:r>
      <w:r w:rsidRPr="00842296">
        <w:rPr>
          <w:rFonts w:asciiTheme="minorHAnsi" w:hAnsiTheme="minorHAnsi" w:cstheme="minorHAnsi"/>
          <w:i/>
          <w:sz w:val="24"/>
          <w:szCs w:val="24"/>
          <w:lang w:val="en-US" w:eastAsia="en-US" w:bidi="ar-SA"/>
        </w:rPr>
        <w:t xml:space="preserve"> </w:t>
      </w:r>
      <w:r w:rsidRPr="00842296">
        <w:rPr>
          <w:rFonts w:ascii="Sylfaen" w:hAnsi="Sylfaen" w:cs="Sylfaen"/>
          <w:i/>
          <w:sz w:val="24"/>
          <w:szCs w:val="24"/>
          <w:lang w:val="en-US" w:eastAsia="en-US" w:bidi="ar-SA"/>
        </w:rPr>
        <w:t>არსებობის</w:t>
      </w:r>
      <w:r w:rsidRPr="00842296">
        <w:rPr>
          <w:rFonts w:asciiTheme="minorHAnsi" w:hAnsiTheme="minorHAnsi" w:cstheme="minorHAnsi"/>
          <w:i/>
          <w:sz w:val="24"/>
          <w:szCs w:val="24"/>
          <w:lang w:val="en-US" w:eastAsia="en-US" w:bidi="ar-SA"/>
        </w:rPr>
        <w:t xml:space="preserve"> </w:t>
      </w:r>
      <w:r w:rsidRPr="00842296">
        <w:rPr>
          <w:rFonts w:ascii="Sylfaen" w:hAnsi="Sylfaen" w:cs="Sylfaen"/>
          <w:i/>
          <w:sz w:val="24"/>
          <w:szCs w:val="24"/>
          <w:lang w:val="en-US" w:eastAsia="en-US" w:bidi="ar-SA"/>
        </w:rPr>
        <w:t>შემთხვევაში</w:t>
      </w:r>
      <w:r w:rsidRPr="00842296">
        <w:rPr>
          <w:rFonts w:asciiTheme="minorHAnsi" w:hAnsiTheme="minorHAnsi" w:cstheme="minorHAnsi"/>
          <w:i/>
          <w:sz w:val="24"/>
          <w:szCs w:val="24"/>
          <w:lang w:val="en-US" w:eastAsia="en-US" w:bidi="ar-SA"/>
        </w:rPr>
        <w:t>,</w:t>
      </w:r>
    </w:p>
    <w:p w14:paraId="4102A944" w14:textId="77777777" w:rsidR="00842296" w:rsidRPr="00842296" w:rsidRDefault="00842296" w:rsidP="00842296">
      <w:pPr>
        <w:spacing w:line="276" w:lineRule="auto"/>
        <w:ind w:left="1440" w:right="1350"/>
        <w:jc w:val="both"/>
        <w:rPr>
          <w:rFonts w:asciiTheme="minorHAnsi" w:hAnsiTheme="minorHAnsi" w:cstheme="minorHAnsi"/>
          <w:i/>
          <w:sz w:val="24"/>
          <w:szCs w:val="24"/>
          <w:lang w:val="en-US" w:eastAsia="en-US" w:bidi="ar-SA"/>
        </w:rPr>
      </w:pPr>
      <w:r w:rsidRPr="00842296">
        <w:rPr>
          <w:rFonts w:asciiTheme="minorHAnsi" w:hAnsiTheme="minorHAnsi" w:cstheme="minorHAnsi"/>
          <w:i/>
          <w:sz w:val="24"/>
          <w:szCs w:val="24"/>
          <w:lang w:val="en-US" w:eastAsia="en-US" w:bidi="ar-SA"/>
        </w:rPr>
        <w:t>(</w:t>
      </w:r>
      <w:r w:rsidRPr="00842296">
        <w:rPr>
          <w:rFonts w:ascii="Sylfaen" w:hAnsi="Sylfaen" w:cs="Sylfaen"/>
          <w:i/>
          <w:sz w:val="24"/>
          <w:szCs w:val="24"/>
          <w:lang w:val="en-US" w:eastAsia="en-US" w:bidi="ar-SA"/>
        </w:rPr>
        <w:t>ბ</w:t>
      </w:r>
      <w:r w:rsidRPr="00842296">
        <w:rPr>
          <w:rFonts w:asciiTheme="minorHAnsi" w:hAnsiTheme="minorHAnsi" w:cstheme="minorHAnsi"/>
          <w:i/>
          <w:sz w:val="24"/>
          <w:szCs w:val="24"/>
          <w:lang w:val="en-US" w:eastAsia="en-US" w:bidi="ar-SA"/>
        </w:rPr>
        <w:t xml:space="preserve">) </w:t>
      </w:r>
      <w:r w:rsidRPr="00842296">
        <w:rPr>
          <w:rFonts w:ascii="Sylfaen" w:hAnsi="Sylfaen" w:cs="Sylfaen"/>
          <w:i/>
          <w:sz w:val="24"/>
          <w:szCs w:val="24"/>
          <w:lang w:val="en-US" w:eastAsia="en-US" w:bidi="ar-SA"/>
        </w:rPr>
        <w:t>ჰუმანიტარული</w:t>
      </w:r>
      <w:r w:rsidRPr="00842296">
        <w:rPr>
          <w:rFonts w:asciiTheme="minorHAnsi" w:hAnsiTheme="minorHAnsi" w:cstheme="minorHAnsi"/>
          <w:i/>
          <w:sz w:val="24"/>
          <w:szCs w:val="24"/>
          <w:lang w:val="en-US" w:eastAsia="en-US" w:bidi="ar-SA"/>
        </w:rPr>
        <w:t xml:space="preserve"> </w:t>
      </w:r>
      <w:r w:rsidRPr="00842296">
        <w:rPr>
          <w:rFonts w:ascii="Sylfaen" w:hAnsi="Sylfaen" w:cs="Sylfaen"/>
          <w:i/>
          <w:sz w:val="24"/>
          <w:szCs w:val="24"/>
          <w:lang w:val="en-US" w:eastAsia="en-US" w:bidi="ar-SA"/>
        </w:rPr>
        <w:t>მოსაზრებები</w:t>
      </w:r>
      <w:r w:rsidRPr="00842296">
        <w:rPr>
          <w:rFonts w:asciiTheme="minorHAnsi" w:hAnsiTheme="minorHAnsi" w:cstheme="minorHAnsi"/>
          <w:i/>
          <w:sz w:val="24"/>
          <w:szCs w:val="24"/>
          <w:lang w:val="en-US" w:eastAsia="en-US" w:bidi="ar-SA"/>
        </w:rPr>
        <w:t>,</w:t>
      </w:r>
    </w:p>
    <w:p w14:paraId="1E2476E3" w14:textId="5A0AACCB" w:rsidR="00842296" w:rsidRPr="00842296" w:rsidRDefault="00842296" w:rsidP="00842296">
      <w:pPr>
        <w:spacing w:line="276" w:lineRule="auto"/>
        <w:ind w:left="1440" w:right="1350"/>
        <w:jc w:val="both"/>
        <w:rPr>
          <w:rFonts w:asciiTheme="minorHAnsi" w:hAnsiTheme="minorHAnsi" w:cstheme="minorHAnsi"/>
          <w:i/>
          <w:sz w:val="24"/>
          <w:szCs w:val="24"/>
          <w:lang w:val="en-US" w:eastAsia="en-US" w:bidi="ar-SA"/>
        </w:rPr>
      </w:pPr>
      <w:r w:rsidRPr="00842296">
        <w:rPr>
          <w:rFonts w:asciiTheme="minorHAnsi" w:hAnsiTheme="minorHAnsi" w:cstheme="minorHAnsi"/>
          <w:i/>
          <w:sz w:val="24"/>
          <w:szCs w:val="24"/>
          <w:lang w:val="en-US" w:eastAsia="en-US" w:bidi="ar-SA"/>
        </w:rPr>
        <w:t>(</w:t>
      </w:r>
      <w:r w:rsidRPr="00842296">
        <w:rPr>
          <w:rFonts w:ascii="Sylfaen" w:hAnsi="Sylfaen" w:cs="Sylfaen"/>
          <w:i/>
          <w:sz w:val="24"/>
          <w:szCs w:val="24"/>
          <w:lang w:val="en-US" w:eastAsia="en-US" w:bidi="ar-SA"/>
        </w:rPr>
        <w:t>გ</w:t>
      </w:r>
      <w:r w:rsidRPr="00842296">
        <w:rPr>
          <w:rFonts w:asciiTheme="minorHAnsi" w:hAnsiTheme="minorHAnsi" w:cstheme="minorHAnsi"/>
          <w:i/>
          <w:sz w:val="24"/>
          <w:szCs w:val="24"/>
          <w:lang w:val="en-US" w:eastAsia="en-US" w:bidi="ar-SA"/>
        </w:rPr>
        <w:t xml:space="preserve">) </w:t>
      </w:r>
      <w:r w:rsidRPr="00842296">
        <w:rPr>
          <w:rFonts w:ascii="Sylfaen" w:hAnsi="Sylfaen" w:cs="Sylfaen"/>
          <w:i/>
          <w:sz w:val="24"/>
          <w:szCs w:val="24"/>
          <w:lang w:val="en-US" w:eastAsia="en-US" w:bidi="ar-SA"/>
        </w:rPr>
        <w:t>განმცხადებლის</w:t>
      </w:r>
      <w:r w:rsidRPr="00842296">
        <w:rPr>
          <w:rFonts w:asciiTheme="minorHAnsi" w:hAnsiTheme="minorHAnsi" w:cstheme="minorHAnsi"/>
          <w:i/>
          <w:sz w:val="24"/>
          <w:szCs w:val="24"/>
          <w:lang w:val="en-US" w:eastAsia="en-US" w:bidi="ar-SA"/>
        </w:rPr>
        <w:t xml:space="preserve"> </w:t>
      </w:r>
      <w:r>
        <w:rPr>
          <w:rFonts w:ascii="Sylfaen" w:hAnsi="Sylfaen" w:cs="Sylfaen"/>
          <w:i/>
          <w:sz w:val="24"/>
          <w:szCs w:val="24"/>
          <w:lang w:val="ka-GE" w:eastAsia="en-US" w:bidi="ar-SA"/>
        </w:rPr>
        <w:t>პიროვნება</w:t>
      </w:r>
      <w:r w:rsidRPr="00842296">
        <w:rPr>
          <w:rFonts w:asciiTheme="minorHAnsi" w:hAnsiTheme="minorHAnsi" w:cstheme="minorHAnsi"/>
          <w:i/>
          <w:sz w:val="24"/>
          <w:szCs w:val="24"/>
          <w:lang w:val="en-US" w:eastAsia="en-US" w:bidi="ar-SA"/>
        </w:rPr>
        <w:t xml:space="preserve"> </w:t>
      </w:r>
      <w:r w:rsidRPr="00842296">
        <w:rPr>
          <w:rFonts w:ascii="Sylfaen" w:hAnsi="Sylfaen" w:cs="Sylfaen"/>
          <w:i/>
          <w:sz w:val="24"/>
          <w:szCs w:val="24"/>
          <w:lang w:val="en-US" w:eastAsia="en-US" w:bidi="ar-SA"/>
        </w:rPr>
        <w:t>და</w:t>
      </w:r>
      <w:r w:rsidRPr="00842296">
        <w:rPr>
          <w:rFonts w:asciiTheme="minorHAnsi" w:hAnsiTheme="minorHAnsi" w:cstheme="minorHAnsi"/>
          <w:i/>
          <w:sz w:val="24"/>
          <w:szCs w:val="24"/>
          <w:lang w:val="en-US" w:eastAsia="en-US" w:bidi="ar-SA"/>
        </w:rPr>
        <w:t xml:space="preserve"> </w:t>
      </w:r>
      <w:r w:rsidRPr="00842296">
        <w:rPr>
          <w:rFonts w:ascii="Sylfaen" w:hAnsi="Sylfaen" w:cs="Sylfaen"/>
          <w:i/>
          <w:sz w:val="24"/>
          <w:szCs w:val="24"/>
          <w:lang w:val="en-US" w:eastAsia="en-US" w:bidi="ar-SA"/>
        </w:rPr>
        <w:t>ქცევა</w:t>
      </w:r>
      <w:r w:rsidRPr="00842296">
        <w:rPr>
          <w:rFonts w:asciiTheme="minorHAnsi" w:hAnsiTheme="minorHAnsi" w:cstheme="minorHAnsi"/>
          <w:i/>
          <w:sz w:val="24"/>
          <w:szCs w:val="24"/>
          <w:lang w:val="en-US" w:eastAsia="en-US" w:bidi="ar-SA"/>
        </w:rPr>
        <w:t xml:space="preserve"> </w:t>
      </w:r>
      <w:r w:rsidRPr="00842296">
        <w:rPr>
          <w:rFonts w:ascii="Sylfaen" w:hAnsi="Sylfaen" w:cs="Sylfaen"/>
          <w:i/>
          <w:sz w:val="24"/>
          <w:szCs w:val="24"/>
          <w:lang w:val="en-US" w:eastAsia="en-US" w:bidi="ar-SA"/>
        </w:rPr>
        <w:t>როგორც</w:t>
      </w:r>
      <w:r w:rsidRPr="00842296">
        <w:rPr>
          <w:rFonts w:asciiTheme="minorHAnsi" w:hAnsiTheme="minorHAnsi" w:cstheme="minorHAnsi"/>
          <w:i/>
          <w:sz w:val="24"/>
          <w:szCs w:val="24"/>
          <w:lang w:val="en-US" w:eastAsia="en-US" w:bidi="ar-SA"/>
        </w:rPr>
        <w:t xml:space="preserve"> </w:t>
      </w:r>
      <w:r w:rsidRPr="00842296">
        <w:rPr>
          <w:rFonts w:ascii="Sylfaen" w:hAnsi="Sylfaen" w:cs="Sylfaen"/>
          <w:i/>
          <w:sz w:val="24"/>
          <w:szCs w:val="24"/>
          <w:lang w:val="en-US" w:eastAsia="en-US" w:bidi="ar-SA"/>
        </w:rPr>
        <w:t>სახელმწიფოს</w:t>
      </w:r>
      <w:r w:rsidRPr="00842296">
        <w:rPr>
          <w:rFonts w:asciiTheme="minorHAnsi" w:hAnsiTheme="minorHAnsi" w:cstheme="minorHAnsi"/>
          <w:i/>
          <w:sz w:val="24"/>
          <w:szCs w:val="24"/>
          <w:lang w:val="en-US" w:eastAsia="en-US" w:bidi="ar-SA"/>
        </w:rPr>
        <w:t xml:space="preserve"> </w:t>
      </w:r>
      <w:r w:rsidRPr="00842296">
        <w:rPr>
          <w:rFonts w:ascii="Sylfaen" w:hAnsi="Sylfaen" w:cs="Sylfaen"/>
          <w:i/>
          <w:sz w:val="24"/>
          <w:szCs w:val="24"/>
          <w:lang w:val="en-US" w:eastAsia="en-US" w:bidi="ar-SA"/>
        </w:rPr>
        <w:t>შიგნით</w:t>
      </w:r>
      <w:r w:rsidRPr="00842296">
        <w:rPr>
          <w:rFonts w:asciiTheme="minorHAnsi" w:hAnsiTheme="minorHAnsi" w:cstheme="minorHAnsi"/>
          <w:i/>
          <w:sz w:val="24"/>
          <w:szCs w:val="24"/>
          <w:lang w:val="en-US" w:eastAsia="en-US" w:bidi="ar-SA"/>
        </w:rPr>
        <w:t xml:space="preserve">, </w:t>
      </w:r>
      <w:r w:rsidRPr="00842296">
        <w:rPr>
          <w:rFonts w:ascii="Sylfaen" w:hAnsi="Sylfaen" w:cs="Sylfaen"/>
          <w:i/>
          <w:sz w:val="24"/>
          <w:szCs w:val="24"/>
          <w:lang w:val="en-US" w:eastAsia="en-US" w:bidi="ar-SA"/>
        </w:rPr>
        <w:t>ისე</w:t>
      </w:r>
      <w:r w:rsidRPr="00842296">
        <w:rPr>
          <w:rFonts w:asciiTheme="minorHAnsi" w:hAnsiTheme="minorHAnsi" w:cstheme="minorHAnsi"/>
          <w:i/>
          <w:sz w:val="24"/>
          <w:szCs w:val="24"/>
          <w:lang w:val="en-US" w:eastAsia="en-US" w:bidi="ar-SA"/>
        </w:rPr>
        <w:t xml:space="preserve"> (</w:t>
      </w:r>
      <w:r w:rsidRPr="00842296">
        <w:rPr>
          <w:rFonts w:ascii="Sylfaen" w:hAnsi="Sylfaen" w:cs="Sylfaen"/>
          <w:i/>
          <w:sz w:val="24"/>
          <w:szCs w:val="24"/>
          <w:lang w:val="en-US" w:eastAsia="en-US" w:bidi="ar-SA"/>
        </w:rPr>
        <w:t>სადაც</w:t>
      </w:r>
      <w:r w:rsidRPr="00842296">
        <w:rPr>
          <w:rFonts w:asciiTheme="minorHAnsi" w:hAnsiTheme="minorHAnsi" w:cstheme="minorHAnsi"/>
          <w:i/>
          <w:sz w:val="24"/>
          <w:szCs w:val="24"/>
          <w:lang w:val="en-US" w:eastAsia="en-US" w:bidi="ar-SA"/>
        </w:rPr>
        <w:t xml:space="preserve"> </w:t>
      </w:r>
      <w:r w:rsidRPr="00842296">
        <w:rPr>
          <w:rFonts w:ascii="Sylfaen" w:hAnsi="Sylfaen" w:cs="Sylfaen"/>
          <w:i/>
          <w:sz w:val="24"/>
          <w:szCs w:val="24"/>
          <w:lang w:val="en-US" w:eastAsia="en-US" w:bidi="ar-SA"/>
        </w:rPr>
        <w:t>შესაბამისი</w:t>
      </w:r>
      <w:r w:rsidRPr="00842296">
        <w:rPr>
          <w:rFonts w:asciiTheme="minorHAnsi" w:hAnsiTheme="minorHAnsi" w:cstheme="minorHAnsi"/>
          <w:i/>
          <w:sz w:val="24"/>
          <w:szCs w:val="24"/>
          <w:lang w:val="en-US" w:eastAsia="en-US" w:bidi="ar-SA"/>
        </w:rPr>
        <w:t xml:space="preserve"> </w:t>
      </w:r>
      <w:r w:rsidRPr="00842296">
        <w:rPr>
          <w:rFonts w:ascii="Sylfaen" w:hAnsi="Sylfaen" w:cs="Sylfaen"/>
          <w:i/>
          <w:sz w:val="24"/>
          <w:szCs w:val="24"/>
          <w:lang w:val="en-US" w:eastAsia="en-US" w:bidi="ar-SA"/>
        </w:rPr>
        <w:t>და</w:t>
      </w:r>
      <w:r w:rsidRPr="00842296">
        <w:rPr>
          <w:rFonts w:asciiTheme="minorHAnsi" w:hAnsiTheme="minorHAnsi" w:cstheme="minorHAnsi"/>
          <w:i/>
          <w:sz w:val="24"/>
          <w:szCs w:val="24"/>
          <w:lang w:val="en-US" w:eastAsia="en-US" w:bidi="ar-SA"/>
        </w:rPr>
        <w:t xml:space="preserve"> </w:t>
      </w:r>
      <w:r w:rsidRPr="00842296">
        <w:rPr>
          <w:rFonts w:ascii="Sylfaen" w:hAnsi="Sylfaen" w:cs="Sylfaen"/>
          <w:i/>
          <w:sz w:val="24"/>
          <w:szCs w:val="24"/>
          <w:lang w:val="en-US" w:eastAsia="en-US" w:bidi="ar-SA"/>
        </w:rPr>
        <w:t>დადასტურებულია</w:t>
      </w:r>
      <w:r w:rsidRPr="00842296">
        <w:rPr>
          <w:rFonts w:asciiTheme="minorHAnsi" w:hAnsiTheme="minorHAnsi" w:cstheme="minorHAnsi"/>
          <w:i/>
          <w:sz w:val="24"/>
          <w:szCs w:val="24"/>
          <w:lang w:val="en-US" w:eastAsia="en-US" w:bidi="ar-SA"/>
        </w:rPr>
        <w:t xml:space="preserve">) </w:t>
      </w:r>
      <w:r w:rsidRPr="00842296">
        <w:rPr>
          <w:rFonts w:ascii="Sylfaen" w:hAnsi="Sylfaen" w:cs="Sylfaen"/>
          <w:i/>
          <w:sz w:val="24"/>
          <w:szCs w:val="24"/>
          <w:lang w:val="en-US" w:eastAsia="en-US" w:bidi="ar-SA"/>
        </w:rPr>
        <w:t>სახელმწიფოს</w:t>
      </w:r>
      <w:r w:rsidRPr="00842296">
        <w:rPr>
          <w:rFonts w:asciiTheme="minorHAnsi" w:hAnsiTheme="minorHAnsi" w:cstheme="minorHAnsi"/>
          <w:i/>
          <w:sz w:val="24"/>
          <w:szCs w:val="24"/>
          <w:lang w:val="en-US" w:eastAsia="en-US" w:bidi="ar-SA"/>
        </w:rPr>
        <w:t xml:space="preserve"> </w:t>
      </w:r>
      <w:r w:rsidRPr="00842296">
        <w:rPr>
          <w:rFonts w:ascii="Sylfaen" w:hAnsi="Sylfaen" w:cs="Sylfaen"/>
          <w:i/>
          <w:sz w:val="24"/>
          <w:szCs w:val="24"/>
          <w:lang w:val="en-US" w:eastAsia="en-US" w:bidi="ar-SA"/>
        </w:rPr>
        <w:t>გარეთ</w:t>
      </w:r>
      <w:r w:rsidRPr="00842296">
        <w:rPr>
          <w:rFonts w:asciiTheme="minorHAnsi" w:hAnsiTheme="minorHAnsi" w:cstheme="minorHAnsi"/>
          <w:i/>
          <w:sz w:val="24"/>
          <w:szCs w:val="24"/>
          <w:lang w:val="en-US" w:eastAsia="en-US" w:bidi="ar-SA"/>
        </w:rPr>
        <w:t xml:space="preserve"> (</w:t>
      </w:r>
      <w:r w:rsidRPr="00842296">
        <w:rPr>
          <w:rFonts w:ascii="Sylfaen" w:hAnsi="Sylfaen" w:cs="Sylfaen"/>
          <w:i/>
          <w:sz w:val="24"/>
          <w:szCs w:val="24"/>
          <w:lang w:val="en-US" w:eastAsia="en-US" w:bidi="ar-SA"/>
        </w:rPr>
        <w:t>ნებისმიერი</w:t>
      </w:r>
      <w:r w:rsidRPr="00842296">
        <w:rPr>
          <w:rFonts w:asciiTheme="minorHAnsi" w:hAnsiTheme="minorHAnsi" w:cstheme="minorHAnsi"/>
          <w:i/>
          <w:sz w:val="24"/>
          <w:szCs w:val="24"/>
          <w:lang w:val="en-US" w:eastAsia="en-US" w:bidi="ar-SA"/>
        </w:rPr>
        <w:t xml:space="preserve"> </w:t>
      </w:r>
      <w:r w:rsidRPr="00842296">
        <w:rPr>
          <w:rFonts w:ascii="Sylfaen" w:hAnsi="Sylfaen" w:cs="Sylfaen"/>
          <w:i/>
          <w:sz w:val="24"/>
          <w:szCs w:val="24"/>
          <w:lang w:val="en-US" w:eastAsia="en-US" w:bidi="ar-SA"/>
        </w:rPr>
        <w:t>სისხლისსამართლებრივი</w:t>
      </w:r>
      <w:r w:rsidRPr="00842296">
        <w:rPr>
          <w:rFonts w:asciiTheme="minorHAnsi" w:hAnsiTheme="minorHAnsi" w:cstheme="minorHAnsi"/>
          <w:i/>
          <w:sz w:val="24"/>
          <w:szCs w:val="24"/>
          <w:lang w:val="en-US" w:eastAsia="en-US" w:bidi="ar-SA"/>
        </w:rPr>
        <w:t xml:space="preserve"> </w:t>
      </w:r>
      <w:r w:rsidRPr="00842296">
        <w:rPr>
          <w:rFonts w:ascii="Sylfaen" w:hAnsi="Sylfaen" w:cs="Sylfaen"/>
          <w:i/>
          <w:sz w:val="24"/>
          <w:szCs w:val="24"/>
          <w:lang w:val="en-US" w:eastAsia="en-US" w:bidi="ar-SA"/>
        </w:rPr>
        <w:t>მსჯავრდების</w:t>
      </w:r>
      <w:r w:rsidRPr="00842296">
        <w:rPr>
          <w:rFonts w:asciiTheme="minorHAnsi" w:hAnsiTheme="minorHAnsi" w:cstheme="minorHAnsi"/>
          <w:i/>
          <w:sz w:val="24"/>
          <w:szCs w:val="24"/>
          <w:lang w:val="en-US" w:eastAsia="en-US" w:bidi="ar-SA"/>
        </w:rPr>
        <w:t xml:space="preserve"> </w:t>
      </w:r>
      <w:r w:rsidRPr="00842296">
        <w:rPr>
          <w:rFonts w:ascii="Sylfaen" w:hAnsi="Sylfaen" w:cs="Sylfaen"/>
          <w:i/>
          <w:sz w:val="24"/>
          <w:szCs w:val="24"/>
          <w:lang w:val="en-US" w:eastAsia="en-US" w:bidi="ar-SA"/>
        </w:rPr>
        <w:t>ჩათვლით</w:t>
      </w:r>
      <w:r w:rsidRPr="00842296">
        <w:rPr>
          <w:rFonts w:asciiTheme="minorHAnsi" w:hAnsiTheme="minorHAnsi" w:cstheme="minorHAnsi"/>
          <w:i/>
          <w:sz w:val="24"/>
          <w:szCs w:val="24"/>
          <w:lang w:val="en-US" w:eastAsia="en-US" w:bidi="ar-SA"/>
        </w:rPr>
        <w:t>),</w:t>
      </w:r>
    </w:p>
    <w:p w14:paraId="77F1AC7E" w14:textId="77777777" w:rsidR="00842296" w:rsidRPr="00842296" w:rsidRDefault="00842296" w:rsidP="00842296">
      <w:pPr>
        <w:spacing w:line="276" w:lineRule="auto"/>
        <w:ind w:left="1440" w:right="1350"/>
        <w:jc w:val="both"/>
        <w:rPr>
          <w:rFonts w:asciiTheme="minorHAnsi" w:hAnsiTheme="minorHAnsi" w:cstheme="minorHAnsi"/>
          <w:i/>
          <w:sz w:val="24"/>
          <w:szCs w:val="24"/>
          <w:lang w:val="en-US" w:eastAsia="en-US" w:bidi="ar-SA"/>
        </w:rPr>
      </w:pPr>
      <w:r w:rsidRPr="00842296">
        <w:rPr>
          <w:rFonts w:asciiTheme="minorHAnsi" w:hAnsiTheme="minorHAnsi" w:cstheme="minorHAnsi"/>
          <w:i/>
          <w:sz w:val="24"/>
          <w:szCs w:val="24"/>
          <w:lang w:val="en-US" w:eastAsia="en-US" w:bidi="ar-SA"/>
        </w:rPr>
        <w:t>(</w:t>
      </w:r>
      <w:r w:rsidRPr="00842296">
        <w:rPr>
          <w:rFonts w:ascii="Sylfaen" w:hAnsi="Sylfaen" w:cs="Sylfaen"/>
          <w:i/>
          <w:sz w:val="24"/>
          <w:szCs w:val="24"/>
          <w:lang w:val="en-US" w:eastAsia="en-US" w:bidi="ar-SA"/>
        </w:rPr>
        <w:t>დ</w:t>
      </w:r>
      <w:r w:rsidRPr="00842296">
        <w:rPr>
          <w:rFonts w:asciiTheme="minorHAnsi" w:hAnsiTheme="minorHAnsi" w:cstheme="minorHAnsi"/>
          <w:i/>
          <w:sz w:val="24"/>
          <w:szCs w:val="24"/>
          <w:lang w:val="en-US" w:eastAsia="en-US" w:bidi="ar-SA"/>
        </w:rPr>
        <w:t xml:space="preserve">) </w:t>
      </w:r>
      <w:r w:rsidRPr="00842296">
        <w:rPr>
          <w:rFonts w:ascii="Sylfaen" w:hAnsi="Sylfaen" w:cs="Sylfaen"/>
          <w:i/>
          <w:sz w:val="24"/>
          <w:szCs w:val="24"/>
          <w:lang w:val="en-US" w:eastAsia="en-US" w:bidi="ar-SA"/>
        </w:rPr>
        <w:t>ეროვნული</w:t>
      </w:r>
      <w:r w:rsidRPr="00842296">
        <w:rPr>
          <w:rFonts w:asciiTheme="minorHAnsi" w:hAnsiTheme="minorHAnsi" w:cstheme="minorHAnsi"/>
          <w:i/>
          <w:sz w:val="24"/>
          <w:szCs w:val="24"/>
          <w:lang w:val="en-US" w:eastAsia="en-US" w:bidi="ar-SA"/>
        </w:rPr>
        <w:t xml:space="preserve"> </w:t>
      </w:r>
      <w:r w:rsidRPr="00842296">
        <w:rPr>
          <w:rFonts w:ascii="Sylfaen" w:hAnsi="Sylfaen" w:cs="Sylfaen"/>
          <w:i/>
          <w:sz w:val="24"/>
          <w:szCs w:val="24"/>
          <w:lang w:val="en-US" w:eastAsia="en-US" w:bidi="ar-SA"/>
        </w:rPr>
        <w:t>უსაფრთხოებისა</w:t>
      </w:r>
      <w:r w:rsidRPr="00842296">
        <w:rPr>
          <w:rFonts w:asciiTheme="minorHAnsi" w:hAnsiTheme="minorHAnsi" w:cstheme="minorHAnsi"/>
          <w:i/>
          <w:sz w:val="24"/>
          <w:szCs w:val="24"/>
          <w:lang w:val="en-US" w:eastAsia="en-US" w:bidi="ar-SA"/>
        </w:rPr>
        <w:t xml:space="preserve"> </w:t>
      </w:r>
      <w:r w:rsidRPr="00842296">
        <w:rPr>
          <w:rFonts w:ascii="Sylfaen" w:hAnsi="Sylfaen" w:cs="Sylfaen"/>
          <w:i/>
          <w:sz w:val="24"/>
          <w:szCs w:val="24"/>
          <w:lang w:val="en-US" w:eastAsia="en-US" w:bidi="ar-SA"/>
        </w:rPr>
        <w:t>და</w:t>
      </w:r>
      <w:r w:rsidRPr="00842296">
        <w:rPr>
          <w:rFonts w:asciiTheme="minorHAnsi" w:hAnsiTheme="minorHAnsi" w:cstheme="minorHAnsi"/>
          <w:i/>
          <w:sz w:val="24"/>
          <w:szCs w:val="24"/>
          <w:lang w:val="en-US" w:eastAsia="en-US" w:bidi="ar-SA"/>
        </w:rPr>
        <w:t xml:space="preserve"> </w:t>
      </w:r>
      <w:r w:rsidRPr="00842296">
        <w:rPr>
          <w:rFonts w:ascii="Sylfaen" w:hAnsi="Sylfaen" w:cs="Sylfaen"/>
          <w:i/>
          <w:sz w:val="24"/>
          <w:szCs w:val="24"/>
          <w:lang w:val="en-US" w:eastAsia="en-US" w:bidi="ar-SA"/>
        </w:rPr>
        <w:t>საზოგადოებრივი</w:t>
      </w:r>
      <w:r w:rsidRPr="00842296">
        <w:rPr>
          <w:rFonts w:asciiTheme="minorHAnsi" w:hAnsiTheme="minorHAnsi" w:cstheme="minorHAnsi"/>
          <w:i/>
          <w:sz w:val="24"/>
          <w:szCs w:val="24"/>
          <w:lang w:val="en-US" w:eastAsia="en-US" w:bidi="ar-SA"/>
        </w:rPr>
        <w:t xml:space="preserve"> </w:t>
      </w:r>
      <w:r w:rsidRPr="00842296">
        <w:rPr>
          <w:rFonts w:ascii="Sylfaen" w:hAnsi="Sylfaen" w:cs="Sylfaen"/>
          <w:i/>
          <w:sz w:val="24"/>
          <w:szCs w:val="24"/>
          <w:lang w:val="en-US" w:eastAsia="en-US" w:bidi="ar-SA"/>
        </w:rPr>
        <w:t>წესრიგის</w:t>
      </w:r>
      <w:r w:rsidRPr="00842296">
        <w:rPr>
          <w:rFonts w:asciiTheme="minorHAnsi" w:hAnsiTheme="minorHAnsi" w:cstheme="minorHAnsi"/>
          <w:i/>
          <w:sz w:val="24"/>
          <w:szCs w:val="24"/>
          <w:lang w:val="en-US" w:eastAsia="en-US" w:bidi="ar-SA"/>
        </w:rPr>
        <w:t xml:space="preserve"> </w:t>
      </w:r>
      <w:r w:rsidRPr="00842296">
        <w:rPr>
          <w:rFonts w:ascii="Sylfaen" w:hAnsi="Sylfaen" w:cs="Sylfaen"/>
          <w:i/>
          <w:sz w:val="24"/>
          <w:szCs w:val="24"/>
          <w:lang w:val="en-US" w:eastAsia="en-US" w:bidi="ar-SA"/>
        </w:rPr>
        <w:t>მოსაზრებები</w:t>
      </w:r>
      <w:r w:rsidRPr="00842296">
        <w:rPr>
          <w:rFonts w:asciiTheme="minorHAnsi" w:hAnsiTheme="minorHAnsi" w:cstheme="minorHAnsi"/>
          <w:i/>
          <w:sz w:val="24"/>
          <w:szCs w:val="24"/>
          <w:lang w:val="en-US" w:eastAsia="en-US" w:bidi="ar-SA"/>
        </w:rPr>
        <w:t xml:space="preserve"> </w:t>
      </w:r>
      <w:r w:rsidRPr="00842296">
        <w:rPr>
          <w:rFonts w:ascii="Sylfaen" w:hAnsi="Sylfaen" w:cs="Sylfaen"/>
          <w:i/>
          <w:sz w:val="24"/>
          <w:szCs w:val="24"/>
          <w:lang w:val="en-US" w:eastAsia="en-US" w:bidi="ar-SA"/>
        </w:rPr>
        <w:t>და</w:t>
      </w:r>
    </w:p>
    <w:p w14:paraId="6275DA83" w14:textId="0D73494D" w:rsidR="00842296" w:rsidRPr="003D6F4D" w:rsidRDefault="00842296" w:rsidP="00842296">
      <w:pPr>
        <w:spacing w:line="276" w:lineRule="auto"/>
        <w:ind w:left="1440" w:right="1350"/>
        <w:jc w:val="both"/>
        <w:rPr>
          <w:rFonts w:asciiTheme="minorHAnsi" w:hAnsiTheme="minorHAnsi" w:cstheme="minorHAnsi"/>
          <w:i/>
          <w:sz w:val="24"/>
          <w:szCs w:val="24"/>
          <w:lang w:val="en-US" w:eastAsia="en-US" w:bidi="ar-SA"/>
        </w:rPr>
      </w:pPr>
      <w:r w:rsidRPr="00842296">
        <w:rPr>
          <w:rFonts w:asciiTheme="minorHAnsi" w:hAnsiTheme="minorHAnsi" w:cstheme="minorHAnsi"/>
          <w:i/>
          <w:sz w:val="24"/>
          <w:szCs w:val="24"/>
          <w:lang w:val="en-US" w:eastAsia="en-US" w:bidi="ar-SA"/>
        </w:rPr>
        <w:t>(</w:t>
      </w:r>
      <w:r w:rsidRPr="00842296">
        <w:rPr>
          <w:rFonts w:ascii="Sylfaen" w:hAnsi="Sylfaen" w:cs="Sylfaen"/>
          <w:i/>
          <w:sz w:val="24"/>
          <w:szCs w:val="24"/>
          <w:lang w:val="en-US" w:eastAsia="en-US" w:bidi="ar-SA"/>
        </w:rPr>
        <w:t>ე</w:t>
      </w:r>
      <w:r w:rsidRPr="00842296">
        <w:rPr>
          <w:rFonts w:asciiTheme="minorHAnsi" w:hAnsiTheme="minorHAnsi" w:cstheme="minorHAnsi"/>
          <w:i/>
          <w:sz w:val="24"/>
          <w:szCs w:val="24"/>
          <w:lang w:val="en-US" w:eastAsia="en-US" w:bidi="ar-SA"/>
        </w:rPr>
        <w:t xml:space="preserve">) </w:t>
      </w:r>
      <w:r w:rsidRPr="00842296">
        <w:rPr>
          <w:rFonts w:ascii="Sylfaen" w:hAnsi="Sylfaen" w:cs="Sylfaen"/>
          <w:i/>
          <w:sz w:val="24"/>
          <w:szCs w:val="24"/>
          <w:lang w:val="en-US" w:eastAsia="en-US" w:bidi="ar-SA"/>
        </w:rPr>
        <w:t>საერთო</w:t>
      </w:r>
      <w:r w:rsidRPr="00842296">
        <w:rPr>
          <w:rFonts w:asciiTheme="minorHAnsi" w:hAnsiTheme="minorHAnsi" w:cstheme="minorHAnsi"/>
          <w:i/>
          <w:sz w:val="24"/>
          <w:szCs w:val="24"/>
          <w:lang w:val="en-US" w:eastAsia="en-US" w:bidi="ar-SA"/>
        </w:rPr>
        <w:t xml:space="preserve"> </w:t>
      </w:r>
      <w:r w:rsidRPr="00842296">
        <w:rPr>
          <w:rFonts w:ascii="Sylfaen" w:hAnsi="Sylfaen" w:cs="Sylfaen"/>
          <w:i/>
          <w:sz w:val="24"/>
          <w:szCs w:val="24"/>
          <w:lang w:val="en-US" w:eastAsia="en-US" w:bidi="ar-SA"/>
        </w:rPr>
        <w:t>კეთილდღეობის</w:t>
      </w:r>
      <w:r w:rsidRPr="00842296">
        <w:rPr>
          <w:rFonts w:asciiTheme="minorHAnsi" w:hAnsiTheme="minorHAnsi" w:cstheme="minorHAnsi"/>
          <w:i/>
          <w:sz w:val="24"/>
          <w:szCs w:val="24"/>
          <w:lang w:val="en-US" w:eastAsia="en-US" w:bidi="ar-SA"/>
        </w:rPr>
        <w:t xml:space="preserve"> </w:t>
      </w:r>
      <w:r w:rsidRPr="00842296">
        <w:rPr>
          <w:rFonts w:ascii="Sylfaen" w:hAnsi="Sylfaen" w:cs="Sylfaen"/>
          <w:i/>
          <w:sz w:val="24"/>
          <w:szCs w:val="24"/>
          <w:lang w:val="en-US" w:eastAsia="en-US" w:bidi="ar-SA"/>
        </w:rPr>
        <w:t>სხვა</w:t>
      </w:r>
      <w:r w:rsidRPr="00842296">
        <w:rPr>
          <w:rFonts w:asciiTheme="minorHAnsi" w:hAnsiTheme="minorHAnsi" w:cstheme="minorHAnsi"/>
          <w:i/>
          <w:sz w:val="24"/>
          <w:szCs w:val="24"/>
          <w:lang w:val="en-US" w:eastAsia="en-US" w:bidi="ar-SA"/>
        </w:rPr>
        <w:t xml:space="preserve"> </w:t>
      </w:r>
      <w:r w:rsidRPr="00842296">
        <w:rPr>
          <w:rFonts w:ascii="Sylfaen" w:hAnsi="Sylfaen" w:cs="Sylfaen"/>
          <w:i/>
          <w:sz w:val="24"/>
          <w:szCs w:val="24"/>
          <w:lang w:val="en-US" w:eastAsia="en-US" w:bidi="ar-SA"/>
        </w:rPr>
        <w:t>მოსაზრებები</w:t>
      </w:r>
      <w:r w:rsidRPr="00842296">
        <w:rPr>
          <w:rFonts w:asciiTheme="minorHAnsi" w:hAnsiTheme="minorHAnsi" w:cstheme="minorHAnsi"/>
          <w:i/>
          <w:sz w:val="24"/>
          <w:szCs w:val="24"/>
          <w:lang w:val="en-US" w:eastAsia="en-US" w:bidi="ar-SA"/>
        </w:rPr>
        <w:t>.</w:t>
      </w:r>
    </w:p>
    <w:p w14:paraId="321ECD75" w14:textId="77777777" w:rsidR="003D6F4D" w:rsidRPr="003D6F4D" w:rsidRDefault="003D6F4D" w:rsidP="00613EBA">
      <w:pPr>
        <w:spacing w:before="6"/>
        <w:jc w:val="both"/>
        <w:rPr>
          <w:rFonts w:asciiTheme="minorHAnsi" w:hAnsiTheme="minorHAnsi" w:cstheme="minorHAnsi"/>
          <w:i/>
          <w:sz w:val="21"/>
          <w:szCs w:val="24"/>
          <w:lang w:val="en-US" w:eastAsia="en-US" w:bidi="ar-SA"/>
        </w:rPr>
      </w:pPr>
    </w:p>
    <w:p w14:paraId="62BCE17C" w14:textId="546F6CD9" w:rsidR="003D6F4D" w:rsidRPr="00842296" w:rsidRDefault="00842296" w:rsidP="00613EBA">
      <w:pPr>
        <w:ind w:left="1439"/>
        <w:jc w:val="both"/>
        <w:outlineLvl w:val="0"/>
        <w:rPr>
          <w:rFonts w:ascii="Sylfaen" w:hAnsi="Sylfaen" w:cstheme="minorHAnsi"/>
          <w:b/>
          <w:bCs/>
          <w:sz w:val="24"/>
          <w:szCs w:val="24"/>
          <w:lang w:val="ka-GE" w:eastAsia="en-US" w:bidi="ar-SA"/>
        </w:rPr>
      </w:pPr>
      <w:r>
        <w:rPr>
          <w:rFonts w:ascii="Sylfaen" w:hAnsi="Sylfaen" w:cstheme="minorHAnsi"/>
          <w:b/>
          <w:bCs/>
          <w:sz w:val="24"/>
          <w:szCs w:val="24"/>
          <w:lang w:val="ka-GE" w:eastAsia="en-US" w:bidi="ar-SA"/>
        </w:rPr>
        <w:t xml:space="preserve">შენიშვნა </w:t>
      </w:r>
    </w:p>
    <w:p w14:paraId="0323460A" w14:textId="77777777" w:rsidR="003D6F4D" w:rsidRPr="003D6F4D" w:rsidRDefault="003D6F4D" w:rsidP="00613EBA">
      <w:pPr>
        <w:spacing w:before="5"/>
        <w:jc w:val="both"/>
        <w:rPr>
          <w:rFonts w:asciiTheme="minorHAnsi" w:hAnsiTheme="minorHAnsi" w:cstheme="minorHAnsi"/>
          <w:b/>
          <w:sz w:val="20"/>
          <w:szCs w:val="24"/>
          <w:lang w:val="en-US" w:eastAsia="en-US" w:bidi="ar-SA"/>
        </w:rPr>
      </w:pPr>
    </w:p>
    <w:p w14:paraId="7B42A800" w14:textId="03EA74DB" w:rsidR="003D6F4D" w:rsidRDefault="00842296" w:rsidP="00613EBA">
      <w:pPr>
        <w:spacing w:line="276" w:lineRule="auto"/>
        <w:ind w:left="1439" w:right="12"/>
        <w:jc w:val="both"/>
        <w:rPr>
          <w:rFonts w:asciiTheme="minorHAnsi" w:hAnsiTheme="minorHAnsi" w:cstheme="minorHAnsi"/>
          <w:sz w:val="24"/>
          <w:lang w:val="en-US" w:eastAsia="en-US" w:bidi="ar-SA"/>
        </w:rPr>
      </w:pPr>
      <w:r w:rsidRPr="00842296">
        <w:rPr>
          <w:rFonts w:ascii="Sylfaen" w:hAnsi="Sylfaen" w:cs="Sylfaen"/>
          <w:sz w:val="24"/>
          <w:lang w:val="en-US" w:eastAsia="en-US" w:bidi="ar-SA"/>
        </w:rPr>
        <w:t>მიუხედავად</w:t>
      </w:r>
      <w:r w:rsidRPr="00842296">
        <w:rPr>
          <w:rFonts w:asciiTheme="minorHAnsi" w:hAnsiTheme="minorHAnsi" w:cstheme="minorHAnsi"/>
          <w:sz w:val="24"/>
          <w:lang w:val="en-US" w:eastAsia="en-US" w:bidi="ar-SA"/>
        </w:rPr>
        <w:t xml:space="preserve"> </w:t>
      </w:r>
      <w:r w:rsidRPr="00842296">
        <w:rPr>
          <w:rFonts w:ascii="Sylfaen" w:hAnsi="Sylfaen" w:cs="Sylfaen"/>
          <w:sz w:val="24"/>
          <w:lang w:val="en-US" w:eastAsia="en-US" w:bidi="ar-SA"/>
        </w:rPr>
        <w:t>იმისა</w:t>
      </w:r>
      <w:r w:rsidRPr="00842296">
        <w:rPr>
          <w:rFonts w:asciiTheme="minorHAnsi" w:hAnsiTheme="minorHAnsi" w:cstheme="minorHAnsi"/>
          <w:sz w:val="24"/>
          <w:lang w:val="en-US" w:eastAsia="en-US" w:bidi="ar-SA"/>
        </w:rPr>
        <w:t xml:space="preserve">, </w:t>
      </w:r>
      <w:r w:rsidRPr="00842296">
        <w:rPr>
          <w:rFonts w:ascii="Sylfaen" w:hAnsi="Sylfaen" w:cs="Sylfaen"/>
          <w:sz w:val="24"/>
          <w:lang w:val="en-US" w:eastAsia="en-US" w:bidi="ar-SA"/>
        </w:rPr>
        <w:t>რომ</w:t>
      </w:r>
      <w:r w:rsidRPr="00842296">
        <w:rPr>
          <w:rFonts w:asciiTheme="minorHAnsi" w:hAnsiTheme="minorHAnsi" w:cstheme="minorHAnsi"/>
          <w:sz w:val="24"/>
          <w:lang w:val="en-US" w:eastAsia="en-US" w:bidi="ar-SA"/>
        </w:rPr>
        <w:t xml:space="preserve"> </w:t>
      </w:r>
      <w:r w:rsidRPr="00842296">
        <w:rPr>
          <w:rFonts w:ascii="Sylfaen" w:hAnsi="Sylfaen" w:cs="Sylfaen"/>
          <w:sz w:val="24"/>
          <w:lang w:val="en-US" w:eastAsia="en-US" w:bidi="ar-SA"/>
        </w:rPr>
        <w:t>მინისტრს</w:t>
      </w:r>
      <w:r w:rsidRPr="00842296">
        <w:rPr>
          <w:rFonts w:asciiTheme="minorHAnsi" w:hAnsiTheme="minorHAnsi" w:cstheme="minorHAnsi"/>
          <w:sz w:val="24"/>
          <w:lang w:val="en-US" w:eastAsia="en-US" w:bidi="ar-SA"/>
        </w:rPr>
        <w:t xml:space="preserve"> </w:t>
      </w:r>
      <w:r w:rsidRPr="00842296">
        <w:rPr>
          <w:rFonts w:ascii="Sylfaen" w:hAnsi="Sylfaen" w:cs="Sylfaen"/>
          <w:sz w:val="24"/>
          <w:lang w:val="en-US" w:eastAsia="en-US" w:bidi="ar-SA"/>
        </w:rPr>
        <w:t>ჩვეულებრივ</w:t>
      </w:r>
      <w:r w:rsidRPr="00842296">
        <w:rPr>
          <w:rFonts w:asciiTheme="minorHAnsi" w:hAnsiTheme="minorHAnsi" w:cstheme="minorHAnsi"/>
          <w:sz w:val="24"/>
          <w:lang w:val="en-US" w:eastAsia="en-US" w:bidi="ar-SA"/>
        </w:rPr>
        <w:t xml:space="preserve"> </w:t>
      </w:r>
      <w:r w:rsidRPr="00842296">
        <w:rPr>
          <w:rFonts w:ascii="Sylfaen" w:hAnsi="Sylfaen" w:cs="Sylfaen"/>
          <w:sz w:val="24"/>
          <w:lang w:val="en-US" w:eastAsia="en-US" w:bidi="ar-SA"/>
        </w:rPr>
        <w:t>აქვს</w:t>
      </w:r>
      <w:r w:rsidRPr="00842296">
        <w:rPr>
          <w:rFonts w:asciiTheme="minorHAnsi" w:hAnsiTheme="minorHAnsi" w:cstheme="minorHAnsi"/>
          <w:sz w:val="24"/>
          <w:lang w:val="en-US" w:eastAsia="en-US" w:bidi="ar-SA"/>
        </w:rPr>
        <w:t xml:space="preserve"> </w:t>
      </w:r>
      <w:r w:rsidRPr="00842296">
        <w:rPr>
          <w:rFonts w:ascii="Sylfaen" w:hAnsi="Sylfaen" w:cs="Sylfaen"/>
          <w:sz w:val="24"/>
          <w:lang w:val="en-US" w:eastAsia="en-US" w:bidi="ar-SA"/>
        </w:rPr>
        <w:t>ხელმისაწვდომობა</w:t>
      </w:r>
      <w:r w:rsidRPr="00842296">
        <w:rPr>
          <w:rFonts w:asciiTheme="minorHAnsi" w:hAnsiTheme="minorHAnsi" w:cstheme="minorHAnsi"/>
          <w:sz w:val="24"/>
          <w:lang w:val="en-US" w:eastAsia="en-US" w:bidi="ar-SA"/>
        </w:rPr>
        <w:t xml:space="preserve"> </w:t>
      </w:r>
      <w:r w:rsidRPr="00842296">
        <w:rPr>
          <w:rFonts w:ascii="Sylfaen" w:hAnsi="Sylfaen" w:cs="Sylfaen"/>
          <w:sz w:val="24"/>
          <w:lang w:val="en-US" w:eastAsia="en-US" w:bidi="ar-SA"/>
        </w:rPr>
        <w:t>შტატში</w:t>
      </w:r>
      <w:r w:rsidRPr="00842296">
        <w:rPr>
          <w:rFonts w:asciiTheme="minorHAnsi" w:hAnsiTheme="minorHAnsi" w:cstheme="minorHAnsi"/>
          <w:sz w:val="24"/>
          <w:lang w:val="en-US" w:eastAsia="en-US" w:bidi="ar-SA"/>
        </w:rPr>
        <w:t xml:space="preserve"> </w:t>
      </w:r>
      <w:r w:rsidRPr="00842296">
        <w:rPr>
          <w:rFonts w:ascii="Sylfaen" w:hAnsi="Sylfaen" w:cs="Sylfaen"/>
          <w:sz w:val="24"/>
          <w:lang w:val="en-US" w:eastAsia="en-US" w:bidi="ar-SA"/>
        </w:rPr>
        <w:t>განმცხადებლების</w:t>
      </w:r>
      <w:r w:rsidRPr="00842296">
        <w:rPr>
          <w:rFonts w:asciiTheme="minorHAnsi" w:hAnsiTheme="minorHAnsi" w:cstheme="minorHAnsi"/>
          <w:sz w:val="24"/>
          <w:lang w:val="en-US" w:eastAsia="en-US" w:bidi="ar-SA"/>
        </w:rPr>
        <w:t xml:space="preserve"> </w:t>
      </w:r>
      <w:r w:rsidRPr="00842296">
        <w:rPr>
          <w:rFonts w:ascii="Sylfaen" w:hAnsi="Sylfaen" w:cs="Sylfaen"/>
          <w:sz w:val="24"/>
          <w:lang w:val="en-US" w:eastAsia="en-US" w:bidi="ar-SA"/>
        </w:rPr>
        <w:t>წინააღმდეგ</w:t>
      </w:r>
      <w:r w:rsidRPr="00842296">
        <w:rPr>
          <w:rFonts w:asciiTheme="minorHAnsi" w:hAnsiTheme="minorHAnsi" w:cstheme="minorHAnsi"/>
          <w:sz w:val="24"/>
          <w:lang w:val="en-US" w:eastAsia="en-US" w:bidi="ar-SA"/>
        </w:rPr>
        <w:t xml:space="preserve"> </w:t>
      </w:r>
      <w:r w:rsidRPr="00842296">
        <w:rPr>
          <w:rFonts w:ascii="Sylfaen" w:hAnsi="Sylfaen" w:cs="Sylfaen"/>
          <w:sz w:val="24"/>
          <w:lang w:val="en-US" w:eastAsia="en-US" w:bidi="ar-SA"/>
        </w:rPr>
        <w:t>დაფიქსირებული</w:t>
      </w:r>
      <w:r w:rsidRPr="00842296">
        <w:rPr>
          <w:rFonts w:asciiTheme="minorHAnsi" w:hAnsiTheme="minorHAnsi" w:cstheme="minorHAnsi"/>
          <w:sz w:val="24"/>
          <w:lang w:val="en-US" w:eastAsia="en-US" w:bidi="ar-SA"/>
        </w:rPr>
        <w:t xml:space="preserve"> </w:t>
      </w:r>
      <w:r w:rsidRPr="00842296">
        <w:rPr>
          <w:rFonts w:ascii="Sylfaen" w:hAnsi="Sylfaen" w:cs="Sylfaen"/>
          <w:sz w:val="24"/>
          <w:lang w:val="en-US" w:eastAsia="en-US" w:bidi="ar-SA"/>
        </w:rPr>
        <w:t>სისხლისსამართლებრივი</w:t>
      </w:r>
      <w:r w:rsidRPr="00842296">
        <w:rPr>
          <w:rFonts w:asciiTheme="minorHAnsi" w:hAnsiTheme="minorHAnsi" w:cstheme="minorHAnsi"/>
          <w:sz w:val="24"/>
          <w:lang w:val="en-US" w:eastAsia="en-US" w:bidi="ar-SA"/>
        </w:rPr>
        <w:t xml:space="preserve"> </w:t>
      </w:r>
      <w:r w:rsidRPr="00842296">
        <w:rPr>
          <w:rFonts w:ascii="Sylfaen" w:hAnsi="Sylfaen" w:cs="Sylfaen"/>
          <w:sz w:val="24"/>
          <w:lang w:val="en-US" w:eastAsia="en-US" w:bidi="ar-SA"/>
        </w:rPr>
        <w:t>ნასამართლობის</w:t>
      </w:r>
      <w:r w:rsidRPr="00842296">
        <w:rPr>
          <w:rFonts w:asciiTheme="minorHAnsi" w:hAnsiTheme="minorHAnsi" w:cstheme="minorHAnsi"/>
          <w:sz w:val="24"/>
          <w:lang w:val="en-US" w:eastAsia="en-US" w:bidi="ar-SA"/>
        </w:rPr>
        <w:t xml:space="preserve"> </w:t>
      </w:r>
      <w:r w:rsidRPr="00842296">
        <w:rPr>
          <w:rFonts w:ascii="Sylfaen" w:hAnsi="Sylfaen" w:cs="Sylfaen"/>
          <w:sz w:val="24"/>
          <w:lang w:val="en-US" w:eastAsia="en-US" w:bidi="ar-SA"/>
        </w:rPr>
        <w:t>დეტალებზე</w:t>
      </w:r>
      <w:r w:rsidRPr="00842296">
        <w:rPr>
          <w:rFonts w:asciiTheme="minorHAnsi" w:hAnsiTheme="minorHAnsi" w:cstheme="minorHAnsi"/>
          <w:sz w:val="24"/>
          <w:lang w:val="en-US" w:eastAsia="en-US" w:bidi="ar-SA"/>
        </w:rPr>
        <w:t xml:space="preserve">, </w:t>
      </w:r>
      <w:r w:rsidRPr="00842296">
        <w:rPr>
          <w:rFonts w:ascii="Sylfaen" w:hAnsi="Sylfaen" w:cs="Sylfaen"/>
          <w:sz w:val="24"/>
          <w:lang w:val="en-US" w:eastAsia="en-US" w:bidi="ar-SA"/>
        </w:rPr>
        <w:t>უნდა</w:t>
      </w:r>
      <w:r w:rsidRPr="00842296">
        <w:rPr>
          <w:rFonts w:asciiTheme="minorHAnsi" w:hAnsiTheme="minorHAnsi" w:cstheme="minorHAnsi"/>
          <w:sz w:val="24"/>
          <w:lang w:val="en-US" w:eastAsia="en-US" w:bidi="ar-SA"/>
        </w:rPr>
        <w:t xml:space="preserve"> </w:t>
      </w:r>
      <w:r w:rsidRPr="00842296">
        <w:rPr>
          <w:rFonts w:ascii="Sylfaen" w:hAnsi="Sylfaen" w:cs="Sylfaen"/>
          <w:sz w:val="24"/>
          <w:lang w:val="en-US" w:eastAsia="en-US" w:bidi="ar-SA"/>
        </w:rPr>
        <w:t>აღინიშნოს</w:t>
      </w:r>
      <w:r w:rsidRPr="00842296">
        <w:rPr>
          <w:rFonts w:asciiTheme="minorHAnsi" w:hAnsiTheme="minorHAnsi" w:cstheme="minorHAnsi"/>
          <w:sz w:val="24"/>
          <w:lang w:val="en-US" w:eastAsia="en-US" w:bidi="ar-SA"/>
        </w:rPr>
        <w:t xml:space="preserve">, </w:t>
      </w:r>
      <w:r w:rsidRPr="00842296">
        <w:rPr>
          <w:rFonts w:ascii="Sylfaen" w:hAnsi="Sylfaen" w:cs="Sylfaen"/>
          <w:sz w:val="24"/>
          <w:lang w:val="en-US" w:eastAsia="en-US" w:bidi="ar-SA"/>
        </w:rPr>
        <w:t>რომ</w:t>
      </w:r>
      <w:r w:rsidRPr="00842296">
        <w:rPr>
          <w:rFonts w:asciiTheme="minorHAnsi" w:hAnsiTheme="minorHAnsi" w:cstheme="minorHAnsi"/>
          <w:sz w:val="24"/>
          <w:lang w:val="en-US" w:eastAsia="en-US" w:bidi="ar-SA"/>
        </w:rPr>
        <w:t xml:space="preserve"> </w:t>
      </w:r>
      <w:r w:rsidRPr="00842296">
        <w:rPr>
          <w:rFonts w:ascii="Sylfaen" w:hAnsi="Sylfaen" w:cs="Sylfaen"/>
          <w:sz w:val="24"/>
          <w:lang w:val="en-US" w:eastAsia="en-US" w:bidi="ar-SA"/>
        </w:rPr>
        <w:t>განმცხადებლებმა</w:t>
      </w:r>
      <w:r w:rsidRPr="00842296">
        <w:rPr>
          <w:rFonts w:asciiTheme="minorHAnsi" w:hAnsiTheme="minorHAnsi" w:cstheme="minorHAnsi"/>
          <w:sz w:val="24"/>
          <w:lang w:val="en-US" w:eastAsia="en-US" w:bidi="ar-SA"/>
        </w:rPr>
        <w:t xml:space="preserve"> </w:t>
      </w:r>
      <w:r w:rsidRPr="00842296">
        <w:rPr>
          <w:rFonts w:ascii="Sylfaen" w:hAnsi="Sylfaen" w:cs="Sylfaen"/>
          <w:sz w:val="24"/>
          <w:lang w:val="en-US" w:eastAsia="en-US" w:bidi="ar-SA"/>
        </w:rPr>
        <w:t>ასევე</w:t>
      </w:r>
      <w:r w:rsidRPr="00842296">
        <w:rPr>
          <w:rFonts w:asciiTheme="minorHAnsi" w:hAnsiTheme="minorHAnsi" w:cstheme="minorHAnsi"/>
          <w:sz w:val="24"/>
          <w:lang w:val="en-US" w:eastAsia="en-US" w:bidi="ar-SA"/>
        </w:rPr>
        <w:t xml:space="preserve"> </w:t>
      </w:r>
      <w:r w:rsidRPr="00842296">
        <w:rPr>
          <w:rFonts w:ascii="Sylfaen" w:hAnsi="Sylfaen" w:cs="Sylfaen"/>
          <w:sz w:val="24"/>
          <w:lang w:val="en-US" w:eastAsia="en-US" w:bidi="ar-SA"/>
        </w:rPr>
        <w:t>უნდა</w:t>
      </w:r>
      <w:r w:rsidRPr="00842296">
        <w:rPr>
          <w:rFonts w:asciiTheme="minorHAnsi" w:hAnsiTheme="minorHAnsi" w:cstheme="minorHAnsi"/>
          <w:sz w:val="24"/>
          <w:lang w:val="en-US" w:eastAsia="en-US" w:bidi="ar-SA"/>
        </w:rPr>
        <w:t xml:space="preserve"> </w:t>
      </w:r>
      <w:r w:rsidRPr="00842296">
        <w:rPr>
          <w:rFonts w:ascii="Sylfaen" w:hAnsi="Sylfaen" w:cs="Sylfaen"/>
          <w:sz w:val="24"/>
          <w:lang w:val="en-US" w:eastAsia="en-US" w:bidi="ar-SA"/>
        </w:rPr>
        <w:t>მიაწოდონ</w:t>
      </w:r>
      <w:r w:rsidRPr="00842296">
        <w:rPr>
          <w:rFonts w:asciiTheme="minorHAnsi" w:hAnsiTheme="minorHAnsi" w:cstheme="minorHAnsi"/>
          <w:sz w:val="24"/>
          <w:lang w:val="en-US" w:eastAsia="en-US" w:bidi="ar-SA"/>
        </w:rPr>
        <w:t xml:space="preserve"> </w:t>
      </w:r>
      <w:r w:rsidRPr="00842296">
        <w:rPr>
          <w:rFonts w:ascii="Sylfaen" w:hAnsi="Sylfaen" w:cs="Sylfaen"/>
          <w:sz w:val="24"/>
          <w:lang w:val="en-US" w:eastAsia="en-US" w:bidi="ar-SA"/>
        </w:rPr>
        <w:t>ინფორმაცია</w:t>
      </w:r>
      <w:r w:rsidRPr="00842296">
        <w:rPr>
          <w:rFonts w:asciiTheme="minorHAnsi" w:hAnsiTheme="minorHAnsi" w:cstheme="minorHAnsi"/>
          <w:sz w:val="24"/>
          <w:lang w:val="en-US" w:eastAsia="en-US" w:bidi="ar-SA"/>
        </w:rPr>
        <w:t xml:space="preserve"> </w:t>
      </w:r>
      <w:r w:rsidRPr="00842296">
        <w:rPr>
          <w:rFonts w:ascii="Sylfaen" w:hAnsi="Sylfaen" w:cs="Sylfaen"/>
          <w:sz w:val="24"/>
          <w:lang w:val="en-US" w:eastAsia="en-US" w:bidi="ar-SA"/>
        </w:rPr>
        <w:t>მინისტრს</w:t>
      </w:r>
      <w:r w:rsidRPr="00842296">
        <w:rPr>
          <w:rFonts w:asciiTheme="minorHAnsi" w:hAnsiTheme="minorHAnsi" w:cstheme="minorHAnsi"/>
          <w:sz w:val="24"/>
          <w:lang w:val="en-US" w:eastAsia="en-US" w:bidi="ar-SA"/>
        </w:rPr>
        <w:t xml:space="preserve"> </w:t>
      </w:r>
      <w:r w:rsidRPr="00842296">
        <w:rPr>
          <w:rFonts w:ascii="Sylfaen" w:hAnsi="Sylfaen" w:cs="Sylfaen"/>
          <w:sz w:val="24"/>
          <w:lang w:val="en-US" w:eastAsia="en-US" w:bidi="ar-SA"/>
        </w:rPr>
        <w:t>მათ</w:t>
      </w:r>
      <w:r w:rsidRPr="00842296">
        <w:rPr>
          <w:rFonts w:asciiTheme="minorHAnsi" w:hAnsiTheme="minorHAnsi" w:cstheme="minorHAnsi"/>
          <w:sz w:val="24"/>
          <w:lang w:val="en-US" w:eastAsia="en-US" w:bidi="ar-SA"/>
        </w:rPr>
        <w:t xml:space="preserve"> </w:t>
      </w:r>
      <w:r w:rsidRPr="00842296">
        <w:rPr>
          <w:rFonts w:ascii="Sylfaen" w:hAnsi="Sylfaen" w:cs="Sylfaen"/>
          <w:sz w:val="24"/>
          <w:lang w:val="en-US" w:eastAsia="en-US" w:bidi="ar-SA"/>
        </w:rPr>
        <w:t>წინააღმდეგ</w:t>
      </w:r>
      <w:r w:rsidRPr="00842296">
        <w:rPr>
          <w:rFonts w:asciiTheme="minorHAnsi" w:hAnsiTheme="minorHAnsi" w:cstheme="minorHAnsi"/>
          <w:sz w:val="24"/>
          <w:lang w:val="en-US" w:eastAsia="en-US" w:bidi="ar-SA"/>
        </w:rPr>
        <w:t xml:space="preserve"> </w:t>
      </w:r>
      <w:r w:rsidRPr="00842296">
        <w:rPr>
          <w:rFonts w:ascii="Sylfaen" w:hAnsi="Sylfaen" w:cs="Sylfaen"/>
          <w:sz w:val="24"/>
          <w:lang w:val="en-US" w:eastAsia="en-US" w:bidi="ar-SA"/>
        </w:rPr>
        <w:t>დაფიქსირებულ</w:t>
      </w:r>
      <w:r w:rsidRPr="00842296">
        <w:rPr>
          <w:rFonts w:asciiTheme="minorHAnsi" w:hAnsiTheme="minorHAnsi" w:cstheme="minorHAnsi"/>
          <w:sz w:val="24"/>
          <w:lang w:val="en-US" w:eastAsia="en-US" w:bidi="ar-SA"/>
        </w:rPr>
        <w:t xml:space="preserve"> </w:t>
      </w:r>
      <w:r w:rsidRPr="00842296">
        <w:rPr>
          <w:rFonts w:ascii="Sylfaen" w:hAnsi="Sylfaen" w:cs="Sylfaen"/>
          <w:sz w:val="24"/>
          <w:lang w:val="en-US" w:eastAsia="en-US" w:bidi="ar-SA"/>
        </w:rPr>
        <w:t>ნებისმიერ</w:t>
      </w:r>
      <w:r w:rsidRPr="00842296">
        <w:rPr>
          <w:rFonts w:asciiTheme="minorHAnsi" w:hAnsiTheme="minorHAnsi" w:cstheme="minorHAnsi"/>
          <w:sz w:val="24"/>
          <w:lang w:val="en-US" w:eastAsia="en-US" w:bidi="ar-SA"/>
        </w:rPr>
        <w:t xml:space="preserve"> </w:t>
      </w:r>
      <w:r w:rsidRPr="00842296">
        <w:rPr>
          <w:rFonts w:ascii="Sylfaen" w:hAnsi="Sylfaen" w:cs="Sylfaen"/>
          <w:sz w:val="24"/>
          <w:lang w:val="en-US" w:eastAsia="en-US" w:bidi="ar-SA"/>
        </w:rPr>
        <w:t>მსჯავრდებ</w:t>
      </w:r>
      <w:r>
        <w:rPr>
          <w:rFonts w:ascii="Sylfaen" w:hAnsi="Sylfaen" w:cs="Sylfaen"/>
          <w:sz w:val="24"/>
          <w:lang w:val="ka-GE" w:eastAsia="en-US" w:bidi="ar-SA"/>
        </w:rPr>
        <w:t>ას</w:t>
      </w:r>
      <w:r w:rsidRPr="00842296">
        <w:rPr>
          <w:rFonts w:ascii="Sylfaen" w:hAnsi="Sylfaen" w:cs="Sylfaen"/>
          <w:sz w:val="24"/>
          <w:lang w:val="en-US" w:eastAsia="en-US" w:bidi="ar-SA"/>
        </w:rPr>
        <w:t>თან</w:t>
      </w:r>
      <w:r w:rsidRPr="00842296">
        <w:rPr>
          <w:rFonts w:asciiTheme="minorHAnsi" w:hAnsiTheme="minorHAnsi" w:cstheme="minorHAnsi"/>
          <w:sz w:val="24"/>
          <w:lang w:val="en-US" w:eastAsia="en-US" w:bidi="ar-SA"/>
        </w:rPr>
        <w:t xml:space="preserve"> </w:t>
      </w:r>
      <w:r w:rsidRPr="00842296">
        <w:rPr>
          <w:rFonts w:ascii="Sylfaen" w:hAnsi="Sylfaen" w:cs="Sylfaen"/>
          <w:sz w:val="24"/>
          <w:lang w:val="en-US" w:eastAsia="en-US" w:bidi="ar-SA"/>
        </w:rPr>
        <w:t>დაკავშირებით</w:t>
      </w:r>
      <w:r w:rsidRPr="00842296">
        <w:rPr>
          <w:rFonts w:asciiTheme="minorHAnsi" w:hAnsiTheme="minorHAnsi" w:cstheme="minorHAnsi"/>
          <w:sz w:val="24"/>
          <w:lang w:val="en-US" w:eastAsia="en-US" w:bidi="ar-SA"/>
        </w:rPr>
        <w:t xml:space="preserve">, </w:t>
      </w:r>
      <w:r>
        <w:rPr>
          <w:rFonts w:ascii="Sylfaen" w:hAnsi="Sylfaen" w:cstheme="minorHAnsi"/>
          <w:sz w:val="24"/>
          <w:lang w:val="ka-GE" w:eastAsia="en-US" w:bidi="ar-SA"/>
        </w:rPr>
        <w:t>რ</w:t>
      </w:r>
      <w:r w:rsidRPr="00842296">
        <w:rPr>
          <w:rFonts w:ascii="Sylfaen" w:hAnsi="Sylfaen" w:cs="Sylfaen"/>
          <w:sz w:val="24"/>
          <w:lang w:val="en-US" w:eastAsia="en-US" w:bidi="ar-SA"/>
        </w:rPr>
        <w:t>ოგორც</w:t>
      </w:r>
      <w:r w:rsidRPr="00842296">
        <w:rPr>
          <w:rFonts w:asciiTheme="minorHAnsi" w:hAnsiTheme="minorHAnsi" w:cstheme="minorHAnsi"/>
          <w:sz w:val="24"/>
          <w:lang w:val="en-US" w:eastAsia="en-US" w:bidi="ar-SA"/>
        </w:rPr>
        <w:t xml:space="preserve"> </w:t>
      </w:r>
      <w:r w:rsidRPr="00842296">
        <w:rPr>
          <w:rFonts w:ascii="Sylfaen" w:hAnsi="Sylfaen" w:cs="Sylfaen"/>
          <w:sz w:val="24"/>
          <w:lang w:val="en-US" w:eastAsia="en-US" w:bidi="ar-SA"/>
        </w:rPr>
        <w:t>სახელმწიფოში</w:t>
      </w:r>
      <w:r w:rsidRPr="00842296">
        <w:rPr>
          <w:rFonts w:asciiTheme="minorHAnsi" w:hAnsiTheme="minorHAnsi" w:cstheme="minorHAnsi"/>
          <w:sz w:val="24"/>
          <w:lang w:val="en-US" w:eastAsia="en-US" w:bidi="ar-SA"/>
        </w:rPr>
        <w:t xml:space="preserve">, </w:t>
      </w:r>
      <w:r w:rsidRPr="00842296">
        <w:rPr>
          <w:rFonts w:ascii="Sylfaen" w:hAnsi="Sylfaen" w:cs="Sylfaen"/>
          <w:sz w:val="24"/>
          <w:lang w:val="en-US" w:eastAsia="en-US" w:bidi="ar-SA"/>
        </w:rPr>
        <w:t>ასევე</w:t>
      </w:r>
      <w:r w:rsidRPr="00842296">
        <w:rPr>
          <w:rFonts w:asciiTheme="minorHAnsi" w:hAnsiTheme="minorHAnsi" w:cstheme="minorHAnsi"/>
          <w:sz w:val="24"/>
          <w:lang w:val="en-US" w:eastAsia="en-US" w:bidi="ar-SA"/>
        </w:rPr>
        <w:t xml:space="preserve"> </w:t>
      </w:r>
      <w:r w:rsidRPr="00842296">
        <w:rPr>
          <w:rFonts w:ascii="Sylfaen" w:hAnsi="Sylfaen" w:cs="Sylfaen"/>
          <w:sz w:val="24"/>
          <w:lang w:val="en-US" w:eastAsia="en-US" w:bidi="ar-SA"/>
        </w:rPr>
        <w:t>მის</w:t>
      </w:r>
      <w:r w:rsidRPr="00842296">
        <w:rPr>
          <w:rFonts w:asciiTheme="minorHAnsi" w:hAnsiTheme="minorHAnsi" w:cstheme="minorHAnsi"/>
          <w:sz w:val="24"/>
          <w:lang w:val="en-US" w:eastAsia="en-US" w:bidi="ar-SA"/>
        </w:rPr>
        <w:t xml:space="preserve"> </w:t>
      </w:r>
      <w:r w:rsidRPr="00842296">
        <w:rPr>
          <w:rFonts w:ascii="Sylfaen" w:hAnsi="Sylfaen" w:cs="Sylfaen"/>
          <w:sz w:val="24"/>
          <w:lang w:val="en-US" w:eastAsia="en-US" w:bidi="ar-SA"/>
        </w:rPr>
        <w:t>ფარგლებს</w:t>
      </w:r>
      <w:r w:rsidRPr="00842296">
        <w:rPr>
          <w:rFonts w:asciiTheme="minorHAnsi" w:hAnsiTheme="minorHAnsi" w:cstheme="minorHAnsi"/>
          <w:sz w:val="24"/>
          <w:lang w:val="en-US" w:eastAsia="en-US" w:bidi="ar-SA"/>
        </w:rPr>
        <w:t xml:space="preserve"> </w:t>
      </w:r>
      <w:r w:rsidRPr="00842296">
        <w:rPr>
          <w:rFonts w:ascii="Sylfaen" w:hAnsi="Sylfaen" w:cs="Sylfaen"/>
          <w:sz w:val="24"/>
          <w:lang w:val="en-US" w:eastAsia="en-US" w:bidi="ar-SA"/>
        </w:rPr>
        <w:t>გარეთ</w:t>
      </w:r>
      <w:r w:rsidRPr="00842296">
        <w:rPr>
          <w:rFonts w:asciiTheme="minorHAnsi" w:hAnsiTheme="minorHAnsi" w:cstheme="minorHAnsi"/>
          <w:sz w:val="24"/>
          <w:lang w:val="en-US" w:eastAsia="en-US" w:bidi="ar-SA"/>
        </w:rPr>
        <w:t>.</w:t>
      </w:r>
    </w:p>
    <w:p w14:paraId="5491A3B7" w14:textId="7242791F" w:rsidR="00842296" w:rsidRDefault="00842296" w:rsidP="00842296">
      <w:pPr>
        <w:spacing w:line="276" w:lineRule="auto"/>
        <w:ind w:right="12"/>
        <w:jc w:val="both"/>
        <w:rPr>
          <w:rFonts w:asciiTheme="minorHAnsi" w:hAnsiTheme="minorHAnsi" w:cstheme="minorHAnsi"/>
          <w:sz w:val="24"/>
          <w:lang w:val="en-US" w:eastAsia="en-US" w:bidi="ar-SA"/>
        </w:rPr>
      </w:pPr>
    </w:p>
    <w:p w14:paraId="7B2D8BB3" w14:textId="1D555288" w:rsidR="00842296" w:rsidRDefault="00842296" w:rsidP="00842296">
      <w:pPr>
        <w:spacing w:line="276" w:lineRule="auto"/>
        <w:ind w:right="12"/>
        <w:jc w:val="both"/>
        <w:rPr>
          <w:rFonts w:asciiTheme="minorHAnsi" w:hAnsiTheme="minorHAnsi" w:cstheme="minorHAnsi"/>
          <w:sz w:val="24"/>
          <w:lang w:val="en-US" w:eastAsia="en-US" w:bidi="ar-SA"/>
        </w:rPr>
      </w:pPr>
    </w:p>
    <w:p w14:paraId="15A933A2" w14:textId="77777777" w:rsidR="00842296" w:rsidRPr="00B52234" w:rsidRDefault="00842296" w:rsidP="00842296">
      <w:pPr>
        <w:rPr>
          <w:b/>
          <w:bCs/>
        </w:rPr>
      </w:pPr>
      <w:r w:rsidRPr="00B52234">
        <w:rPr>
          <w:rFonts w:ascii="Sylfaen" w:hAnsi="Sylfaen" w:cs="Sylfaen"/>
          <w:b/>
          <w:bCs/>
        </w:rPr>
        <w:t>საერთაშორისო</w:t>
      </w:r>
      <w:r w:rsidRPr="00B52234">
        <w:rPr>
          <w:b/>
          <w:bCs/>
        </w:rPr>
        <w:t xml:space="preserve"> </w:t>
      </w:r>
      <w:r w:rsidRPr="00B52234">
        <w:rPr>
          <w:rFonts w:ascii="Sylfaen" w:hAnsi="Sylfaen" w:cs="Sylfaen"/>
          <w:b/>
          <w:bCs/>
        </w:rPr>
        <w:t>დაცვის</w:t>
      </w:r>
      <w:r w:rsidRPr="00B52234">
        <w:rPr>
          <w:b/>
          <w:bCs/>
        </w:rPr>
        <w:t xml:space="preserve"> </w:t>
      </w:r>
      <w:r w:rsidRPr="00B52234">
        <w:rPr>
          <w:rFonts w:ascii="Sylfaen" w:hAnsi="Sylfaen" w:cs="Sylfaen"/>
          <w:b/>
          <w:bCs/>
        </w:rPr>
        <w:t>ოფისი</w:t>
      </w:r>
      <w:r w:rsidRPr="00B52234">
        <w:rPr>
          <w:b/>
          <w:bCs/>
        </w:rPr>
        <w:t xml:space="preserve"> </w:t>
      </w:r>
    </w:p>
    <w:p w14:paraId="172E999B" w14:textId="69EB30F4" w:rsidR="00842296" w:rsidRPr="00B52234" w:rsidRDefault="00842296" w:rsidP="00842296">
      <w:pPr>
        <w:rPr>
          <w:rFonts w:ascii="Sylfaen" w:hAnsi="Sylfaen"/>
          <w:b/>
          <w:bCs/>
          <w:lang w:val="ka-GE"/>
        </w:rPr>
      </w:pPr>
      <w:r>
        <w:rPr>
          <w:rFonts w:ascii="Sylfaen" w:hAnsi="Sylfaen"/>
          <w:b/>
          <w:bCs/>
          <w:lang w:val="ka-GE"/>
        </w:rPr>
        <w:t xml:space="preserve">აგვისტო </w:t>
      </w:r>
      <w:r w:rsidRPr="00B52234">
        <w:rPr>
          <w:b/>
          <w:bCs/>
        </w:rPr>
        <w:t>201</w:t>
      </w:r>
      <w:r>
        <w:rPr>
          <w:b/>
          <w:bCs/>
          <w:lang w:val="ka-GE"/>
        </w:rPr>
        <w:t>9</w:t>
      </w:r>
      <w:r w:rsidRPr="00B52234">
        <w:rPr>
          <w:b/>
          <w:bCs/>
          <w:lang w:val="ka-GE"/>
        </w:rPr>
        <w:t xml:space="preserve"> </w:t>
      </w:r>
      <w:r w:rsidRPr="00B52234">
        <w:rPr>
          <w:rFonts w:ascii="Sylfaen" w:hAnsi="Sylfaen"/>
          <w:b/>
          <w:bCs/>
          <w:lang w:val="ka-GE"/>
        </w:rPr>
        <w:t>წელი</w:t>
      </w:r>
    </w:p>
    <w:p w14:paraId="6D4BF2A9" w14:textId="77777777" w:rsidR="00842296" w:rsidRPr="003D6F4D" w:rsidRDefault="00842296" w:rsidP="00842296">
      <w:pPr>
        <w:spacing w:line="276" w:lineRule="auto"/>
        <w:ind w:right="12"/>
        <w:jc w:val="both"/>
        <w:rPr>
          <w:rFonts w:asciiTheme="minorHAnsi" w:hAnsiTheme="minorHAnsi" w:cstheme="minorHAnsi"/>
          <w:sz w:val="24"/>
          <w:lang w:val="en-US" w:eastAsia="en-US" w:bidi="ar-SA"/>
        </w:rPr>
      </w:pPr>
    </w:p>
    <w:p w14:paraId="4733F4F3" w14:textId="77777777" w:rsidR="003D6F4D" w:rsidRPr="003D6F4D" w:rsidRDefault="003D6F4D" w:rsidP="00613EBA">
      <w:pPr>
        <w:jc w:val="both"/>
        <w:rPr>
          <w:rFonts w:asciiTheme="minorHAnsi" w:hAnsiTheme="minorHAnsi" w:cstheme="minorHAnsi"/>
          <w:sz w:val="24"/>
          <w:szCs w:val="24"/>
          <w:lang w:val="en-US" w:eastAsia="en-US" w:bidi="ar-SA"/>
        </w:rPr>
      </w:pPr>
    </w:p>
    <w:p w14:paraId="2F48DCE1" w14:textId="7EC1EA83" w:rsidR="003D6F4D" w:rsidRDefault="003D6F4D" w:rsidP="00613EBA">
      <w:pPr>
        <w:jc w:val="both"/>
        <w:rPr>
          <w:rFonts w:asciiTheme="minorHAnsi" w:hAnsiTheme="minorHAnsi" w:cstheme="minorHAnsi"/>
          <w:sz w:val="24"/>
          <w:szCs w:val="24"/>
          <w:lang w:val="en-US" w:eastAsia="en-US" w:bidi="ar-SA"/>
        </w:rPr>
      </w:pPr>
    </w:p>
    <w:p w14:paraId="704E96AD" w14:textId="11F76B0E" w:rsidR="00842296" w:rsidRDefault="00842296" w:rsidP="00613EBA">
      <w:pPr>
        <w:jc w:val="both"/>
        <w:rPr>
          <w:rFonts w:asciiTheme="minorHAnsi" w:hAnsiTheme="minorHAnsi" w:cstheme="minorHAnsi"/>
          <w:sz w:val="24"/>
          <w:szCs w:val="24"/>
          <w:lang w:val="en-US" w:eastAsia="en-US" w:bidi="ar-SA"/>
        </w:rPr>
      </w:pPr>
    </w:p>
    <w:p w14:paraId="5BD2A378" w14:textId="77777777" w:rsidR="00842296" w:rsidRPr="003D6F4D" w:rsidRDefault="00842296" w:rsidP="00613EBA">
      <w:pPr>
        <w:jc w:val="both"/>
        <w:rPr>
          <w:rFonts w:asciiTheme="minorHAnsi" w:hAnsiTheme="minorHAnsi" w:cstheme="minorHAnsi"/>
          <w:sz w:val="24"/>
          <w:szCs w:val="24"/>
          <w:lang w:val="en-US" w:eastAsia="en-US" w:bidi="ar-SA"/>
        </w:rPr>
      </w:pPr>
    </w:p>
    <w:p w14:paraId="361E4F7F" w14:textId="7168A4D8" w:rsidR="00842296" w:rsidRPr="00522A90" w:rsidRDefault="00842296" w:rsidP="00842296">
      <w:pPr>
        <w:spacing w:before="93"/>
        <w:ind w:left="571" w:right="545"/>
        <w:jc w:val="center"/>
        <w:outlineLvl w:val="0"/>
        <w:rPr>
          <w:rFonts w:asciiTheme="minorHAnsi" w:eastAsia="Arial" w:hAnsiTheme="minorHAnsi" w:cstheme="minorHAnsi"/>
          <w:b/>
          <w:bCs/>
          <w:sz w:val="24"/>
          <w:szCs w:val="24"/>
        </w:rPr>
      </w:pPr>
      <w:r>
        <w:rPr>
          <w:rFonts w:ascii="Sylfaen" w:eastAsia="Arial" w:hAnsi="Sylfaen" w:cstheme="minorHAnsi"/>
          <w:b/>
          <w:bCs/>
          <w:sz w:val="24"/>
          <w:szCs w:val="24"/>
          <w:lang w:val="ka-GE"/>
        </w:rPr>
        <w:t xml:space="preserve">დანართი </w:t>
      </w:r>
      <w:r>
        <w:rPr>
          <w:rFonts w:asciiTheme="minorHAnsi" w:eastAsia="Arial" w:hAnsiTheme="minorHAnsi" w:cstheme="minorHAnsi"/>
          <w:b/>
          <w:bCs/>
          <w:sz w:val="24"/>
          <w:szCs w:val="24"/>
        </w:rPr>
        <w:t xml:space="preserve">No. </w:t>
      </w:r>
      <w:r w:rsidR="009854D3">
        <w:rPr>
          <w:rFonts w:asciiTheme="minorHAnsi" w:eastAsia="Arial" w:hAnsiTheme="minorHAnsi" w:cstheme="minorHAnsi"/>
          <w:b/>
          <w:bCs/>
          <w:sz w:val="24"/>
          <w:szCs w:val="24"/>
          <w:lang w:val="ka-GE"/>
        </w:rPr>
        <w:t>4</w:t>
      </w:r>
      <w:r w:rsidRPr="00522A90">
        <w:rPr>
          <w:rFonts w:asciiTheme="minorHAnsi" w:eastAsia="Arial" w:hAnsiTheme="minorHAnsi" w:cstheme="minorHAnsi"/>
          <w:b/>
          <w:bCs/>
          <w:sz w:val="24"/>
          <w:szCs w:val="24"/>
        </w:rPr>
        <w:t xml:space="preserve"> </w:t>
      </w:r>
      <w:r>
        <w:rPr>
          <w:rFonts w:ascii="Sylfaen" w:eastAsia="Arial" w:hAnsi="Sylfaen" w:cstheme="minorHAnsi"/>
          <w:b/>
          <w:bCs/>
          <w:sz w:val="24"/>
          <w:szCs w:val="24"/>
          <w:lang w:val="ka-GE"/>
        </w:rPr>
        <w:t xml:space="preserve">საინფორმაციო ბუკლეტი საერთაშორისო დაცვის აპლიკანტებისთვის </w:t>
      </w:r>
      <w:r w:rsidRPr="00522A90">
        <w:rPr>
          <w:rFonts w:asciiTheme="minorHAnsi" w:eastAsia="Arial" w:hAnsiTheme="minorHAnsi" w:cstheme="minorHAnsi"/>
          <w:b/>
          <w:bCs/>
          <w:sz w:val="24"/>
          <w:szCs w:val="24"/>
        </w:rPr>
        <w:t>(IPO 1)</w:t>
      </w:r>
    </w:p>
    <w:p w14:paraId="43DC987F" w14:textId="77777777" w:rsidR="00842296" w:rsidRDefault="00842296" w:rsidP="00842296">
      <w:pPr>
        <w:ind w:left="214" w:right="178"/>
        <w:jc w:val="center"/>
        <w:rPr>
          <w:rFonts w:asciiTheme="minorHAnsi" w:hAnsiTheme="minorHAnsi" w:cstheme="minorHAnsi"/>
          <w:b/>
          <w:sz w:val="24"/>
          <w:u w:val="thick"/>
        </w:rPr>
      </w:pPr>
    </w:p>
    <w:p w14:paraId="59390F54" w14:textId="1AF02E04" w:rsidR="00F7333F" w:rsidRPr="00842296" w:rsidRDefault="00842296" w:rsidP="00842296">
      <w:pPr>
        <w:ind w:left="214" w:right="178"/>
        <w:jc w:val="center"/>
        <w:rPr>
          <w:rFonts w:ascii="Sylfaen" w:hAnsi="Sylfaen" w:cstheme="minorHAnsi"/>
          <w:b/>
          <w:sz w:val="24"/>
          <w:lang w:val="ka-GE"/>
        </w:rPr>
      </w:pPr>
      <w:r>
        <w:rPr>
          <w:rFonts w:ascii="Sylfaen" w:hAnsi="Sylfaen" w:cstheme="minorHAnsi"/>
          <w:b/>
          <w:sz w:val="24"/>
          <w:u w:val="thick"/>
          <w:lang w:val="ka-GE"/>
        </w:rPr>
        <w:t>საინფორმაციო შენიშვნა</w:t>
      </w:r>
    </w:p>
    <w:p w14:paraId="7D0DDE7B" w14:textId="77777777" w:rsidR="00F7333F" w:rsidRPr="00F7333F" w:rsidRDefault="00F7333F" w:rsidP="00F7333F">
      <w:pPr>
        <w:spacing w:before="8"/>
        <w:rPr>
          <w:rFonts w:asciiTheme="minorHAnsi" w:hAnsiTheme="minorHAnsi" w:cstheme="minorHAnsi"/>
          <w:b/>
          <w:szCs w:val="24"/>
          <w:lang w:val="en-US" w:eastAsia="en-US" w:bidi="ar-SA"/>
        </w:rPr>
      </w:pPr>
    </w:p>
    <w:p w14:paraId="72B54711" w14:textId="68A08BC8" w:rsidR="00F7333F" w:rsidRPr="00842296" w:rsidRDefault="00842296" w:rsidP="00842296">
      <w:pPr>
        <w:spacing w:before="61" w:line="360" w:lineRule="auto"/>
        <w:ind w:right="12"/>
        <w:jc w:val="center"/>
        <w:rPr>
          <w:rFonts w:asciiTheme="minorHAnsi" w:hAnsiTheme="minorHAnsi" w:cstheme="minorHAnsi"/>
          <w:b/>
          <w:sz w:val="24"/>
          <w:lang w:val="en-US" w:eastAsia="en-US" w:bidi="ar-SA"/>
        </w:rPr>
      </w:pPr>
      <w:r w:rsidRPr="00842296">
        <w:rPr>
          <w:rFonts w:ascii="Sylfaen" w:hAnsi="Sylfaen" w:cs="Sylfaen"/>
          <w:b/>
          <w:sz w:val="24"/>
          <w:lang w:val="en-US" w:eastAsia="en-US" w:bidi="ar-SA"/>
        </w:rPr>
        <w:t>ინფორმაცია</w:t>
      </w:r>
      <w:r w:rsidRPr="00842296">
        <w:rPr>
          <w:rFonts w:asciiTheme="minorHAnsi" w:hAnsiTheme="minorHAnsi" w:cstheme="minorHAnsi"/>
          <w:b/>
          <w:sz w:val="24"/>
          <w:lang w:val="en-US" w:eastAsia="en-US" w:bidi="ar-SA"/>
        </w:rPr>
        <w:t xml:space="preserve"> 2015 </w:t>
      </w:r>
      <w:r w:rsidRPr="00842296">
        <w:rPr>
          <w:rFonts w:ascii="Sylfaen" w:hAnsi="Sylfaen" w:cs="Sylfaen"/>
          <w:b/>
          <w:sz w:val="24"/>
          <w:lang w:val="en-US" w:eastAsia="en-US" w:bidi="ar-SA"/>
        </w:rPr>
        <w:t>წლის</w:t>
      </w:r>
      <w:r w:rsidRPr="00842296">
        <w:rPr>
          <w:rFonts w:asciiTheme="minorHAnsi" w:hAnsiTheme="minorHAnsi" w:cstheme="minorHAnsi"/>
          <w:b/>
          <w:sz w:val="24"/>
          <w:lang w:val="en-US" w:eastAsia="en-US" w:bidi="ar-SA"/>
        </w:rPr>
        <w:t xml:space="preserve"> </w:t>
      </w:r>
      <w:r w:rsidRPr="00842296">
        <w:rPr>
          <w:rFonts w:ascii="Sylfaen" w:hAnsi="Sylfaen" w:cs="Sylfaen"/>
          <w:b/>
          <w:sz w:val="24"/>
          <w:lang w:val="en-US" w:eastAsia="en-US" w:bidi="ar-SA"/>
        </w:rPr>
        <w:t>საერთაშორისო</w:t>
      </w:r>
      <w:r w:rsidRPr="00842296">
        <w:rPr>
          <w:rFonts w:asciiTheme="minorHAnsi" w:hAnsiTheme="minorHAnsi" w:cstheme="minorHAnsi"/>
          <w:b/>
          <w:sz w:val="24"/>
          <w:lang w:val="en-US" w:eastAsia="en-US" w:bidi="ar-SA"/>
        </w:rPr>
        <w:t xml:space="preserve"> </w:t>
      </w:r>
      <w:r w:rsidRPr="00842296">
        <w:rPr>
          <w:rFonts w:ascii="Sylfaen" w:hAnsi="Sylfaen" w:cs="Sylfaen"/>
          <w:b/>
          <w:sz w:val="24"/>
          <w:lang w:val="en-US" w:eastAsia="en-US" w:bidi="ar-SA"/>
        </w:rPr>
        <w:t>დაცვის</w:t>
      </w:r>
      <w:r w:rsidRPr="00842296">
        <w:rPr>
          <w:rFonts w:asciiTheme="minorHAnsi" w:hAnsiTheme="minorHAnsi" w:cstheme="minorHAnsi"/>
          <w:b/>
          <w:sz w:val="24"/>
          <w:lang w:val="en-US" w:eastAsia="en-US" w:bidi="ar-SA"/>
        </w:rPr>
        <w:t xml:space="preserve"> </w:t>
      </w:r>
      <w:r w:rsidRPr="00842296">
        <w:rPr>
          <w:rFonts w:ascii="Sylfaen" w:hAnsi="Sylfaen" w:cs="Sylfaen"/>
          <w:b/>
          <w:sz w:val="24"/>
          <w:lang w:val="en-US" w:eastAsia="en-US" w:bidi="ar-SA"/>
        </w:rPr>
        <w:t>აქტის</w:t>
      </w:r>
      <w:r w:rsidRPr="00842296">
        <w:rPr>
          <w:rFonts w:asciiTheme="minorHAnsi" w:hAnsiTheme="minorHAnsi" w:cstheme="minorHAnsi"/>
          <w:b/>
          <w:sz w:val="24"/>
          <w:lang w:val="en-US" w:eastAsia="en-US" w:bidi="ar-SA"/>
        </w:rPr>
        <w:t xml:space="preserve"> 50-</w:t>
      </w:r>
      <w:r w:rsidRPr="00842296">
        <w:rPr>
          <w:rFonts w:ascii="Sylfaen" w:hAnsi="Sylfaen" w:cs="Sylfaen"/>
          <w:b/>
          <w:sz w:val="24"/>
          <w:lang w:val="en-US" w:eastAsia="en-US" w:bidi="ar-SA"/>
        </w:rPr>
        <w:t>ე</w:t>
      </w:r>
      <w:r w:rsidRPr="00842296">
        <w:rPr>
          <w:rFonts w:asciiTheme="minorHAnsi" w:hAnsiTheme="minorHAnsi" w:cstheme="minorHAnsi"/>
          <w:b/>
          <w:sz w:val="24"/>
          <w:lang w:val="en-US" w:eastAsia="en-US" w:bidi="ar-SA"/>
        </w:rPr>
        <w:t xml:space="preserve"> </w:t>
      </w:r>
      <w:r w:rsidRPr="00842296">
        <w:rPr>
          <w:rFonts w:ascii="Sylfaen" w:hAnsi="Sylfaen" w:cs="Sylfaen"/>
          <w:b/>
          <w:sz w:val="24"/>
          <w:lang w:val="en-US" w:eastAsia="en-US" w:bidi="ar-SA"/>
        </w:rPr>
        <w:t>ნაწილის</w:t>
      </w:r>
      <w:r w:rsidRPr="00842296">
        <w:rPr>
          <w:rFonts w:asciiTheme="minorHAnsi" w:hAnsiTheme="minorHAnsi" w:cstheme="minorHAnsi"/>
          <w:b/>
          <w:sz w:val="24"/>
          <w:lang w:val="en-US" w:eastAsia="en-US" w:bidi="ar-SA"/>
        </w:rPr>
        <w:t xml:space="preserve"> </w:t>
      </w:r>
      <w:r w:rsidRPr="00842296">
        <w:rPr>
          <w:rFonts w:ascii="Sylfaen" w:hAnsi="Sylfaen" w:cs="Sylfaen"/>
          <w:b/>
          <w:sz w:val="24"/>
          <w:lang w:val="en-US" w:eastAsia="en-US" w:bidi="ar-SA"/>
        </w:rPr>
        <w:t>მიხედვით</w:t>
      </w:r>
      <w:r w:rsidRPr="00842296">
        <w:rPr>
          <w:rFonts w:asciiTheme="minorHAnsi" w:hAnsiTheme="minorHAnsi" w:cstheme="minorHAnsi"/>
          <w:b/>
          <w:sz w:val="24"/>
          <w:lang w:val="en-US" w:eastAsia="en-US" w:bidi="ar-SA"/>
        </w:rPr>
        <w:t xml:space="preserve"> </w:t>
      </w:r>
      <w:r>
        <w:rPr>
          <w:rFonts w:ascii="Sylfaen" w:hAnsi="Sylfaen" w:cs="Sylfaen"/>
          <w:b/>
          <w:sz w:val="24"/>
          <w:lang w:val="ka-GE" w:eastAsia="en-US" w:bidi="ar-SA"/>
        </w:rPr>
        <w:t>იძულებით უკან დაბრუნების</w:t>
      </w:r>
      <w:r w:rsidRPr="00842296">
        <w:rPr>
          <w:rFonts w:asciiTheme="minorHAnsi" w:hAnsiTheme="minorHAnsi" w:cstheme="minorHAnsi"/>
          <w:b/>
          <w:sz w:val="24"/>
          <w:lang w:val="en-US" w:eastAsia="en-US" w:bidi="ar-SA"/>
        </w:rPr>
        <w:t xml:space="preserve"> </w:t>
      </w:r>
      <w:r w:rsidRPr="00842296">
        <w:rPr>
          <w:rFonts w:ascii="Sylfaen" w:hAnsi="Sylfaen" w:cs="Sylfaen"/>
          <w:b/>
          <w:sz w:val="24"/>
          <w:lang w:val="en-US" w:eastAsia="en-US" w:bidi="ar-SA"/>
        </w:rPr>
        <w:t>აკრძალვის</w:t>
      </w:r>
      <w:r w:rsidRPr="00842296">
        <w:rPr>
          <w:rFonts w:asciiTheme="minorHAnsi" w:hAnsiTheme="minorHAnsi" w:cstheme="minorHAnsi"/>
          <w:b/>
          <w:sz w:val="24"/>
          <w:lang w:val="en-US" w:eastAsia="en-US" w:bidi="ar-SA"/>
        </w:rPr>
        <w:t xml:space="preserve"> </w:t>
      </w:r>
      <w:r w:rsidRPr="00842296">
        <w:rPr>
          <w:rFonts w:ascii="Sylfaen" w:hAnsi="Sylfaen" w:cs="Sylfaen"/>
          <w:b/>
          <w:sz w:val="24"/>
          <w:lang w:val="en-US" w:eastAsia="en-US" w:bidi="ar-SA"/>
        </w:rPr>
        <w:t>გადახედვის</w:t>
      </w:r>
      <w:r w:rsidRPr="00842296">
        <w:rPr>
          <w:rFonts w:asciiTheme="minorHAnsi" w:hAnsiTheme="minorHAnsi" w:cstheme="minorHAnsi"/>
          <w:b/>
          <w:sz w:val="24"/>
          <w:lang w:val="en-US" w:eastAsia="en-US" w:bidi="ar-SA"/>
        </w:rPr>
        <w:t xml:space="preserve"> </w:t>
      </w:r>
      <w:r w:rsidRPr="00842296">
        <w:rPr>
          <w:rFonts w:ascii="Sylfaen" w:hAnsi="Sylfaen" w:cs="Sylfaen"/>
          <w:b/>
          <w:sz w:val="24"/>
          <w:lang w:val="en-US" w:eastAsia="en-US" w:bidi="ar-SA"/>
        </w:rPr>
        <w:t>ვადების</w:t>
      </w:r>
      <w:r w:rsidRPr="00842296">
        <w:rPr>
          <w:rFonts w:asciiTheme="minorHAnsi" w:hAnsiTheme="minorHAnsi" w:cstheme="minorHAnsi"/>
          <w:b/>
          <w:sz w:val="24"/>
          <w:lang w:val="en-US" w:eastAsia="en-US" w:bidi="ar-SA"/>
        </w:rPr>
        <w:t xml:space="preserve"> </w:t>
      </w:r>
      <w:r w:rsidRPr="00842296">
        <w:rPr>
          <w:rFonts w:ascii="Sylfaen" w:hAnsi="Sylfaen" w:cs="Sylfaen"/>
          <w:b/>
          <w:sz w:val="24"/>
          <w:lang w:val="en-US" w:eastAsia="en-US" w:bidi="ar-SA"/>
        </w:rPr>
        <w:t>შესახებ</w:t>
      </w:r>
      <w:r w:rsidR="00F7333F" w:rsidRPr="00F7333F">
        <w:rPr>
          <w:rFonts w:asciiTheme="minorHAnsi" w:hAnsiTheme="minorHAnsi" w:cstheme="minorHAnsi"/>
          <w:b/>
          <w:sz w:val="24"/>
          <w:lang w:val="en-US" w:eastAsia="en-US" w:bidi="ar-SA"/>
        </w:rPr>
        <w:t>.</w:t>
      </w:r>
    </w:p>
    <w:p w14:paraId="2F7443E6" w14:textId="58563C2D" w:rsidR="00F7333F" w:rsidRPr="009854D3" w:rsidRDefault="009854D3" w:rsidP="009854D3">
      <w:pPr>
        <w:ind w:right="12"/>
        <w:rPr>
          <w:rFonts w:asciiTheme="minorHAnsi" w:hAnsiTheme="minorHAnsi" w:cstheme="minorHAnsi"/>
          <w:sz w:val="24"/>
          <w:szCs w:val="24"/>
          <w:lang w:val="ka-GE" w:eastAsia="en-US" w:bidi="ar-SA"/>
        </w:rPr>
      </w:pPr>
      <w:r w:rsidRPr="009854D3">
        <w:rPr>
          <w:rFonts w:asciiTheme="minorHAnsi" w:hAnsiTheme="minorHAnsi" w:cstheme="minorHAnsi"/>
          <w:sz w:val="24"/>
          <w:szCs w:val="24"/>
          <w:lang w:val="en-US" w:eastAsia="en-US" w:bidi="ar-SA"/>
        </w:rPr>
        <w:t xml:space="preserve">2020 </w:t>
      </w:r>
      <w:r w:rsidRPr="009854D3">
        <w:rPr>
          <w:rFonts w:ascii="Sylfaen" w:hAnsi="Sylfaen" w:cs="Sylfaen"/>
          <w:sz w:val="24"/>
          <w:szCs w:val="24"/>
          <w:lang w:val="en-US" w:eastAsia="en-US" w:bidi="ar-SA"/>
        </w:rPr>
        <w:t>წლის</w:t>
      </w:r>
      <w:r w:rsidRPr="009854D3">
        <w:rPr>
          <w:rFonts w:asciiTheme="minorHAnsi" w:hAnsiTheme="minorHAnsi" w:cstheme="minorHAnsi"/>
          <w:sz w:val="24"/>
          <w:szCs w:val="24"/>
          <w:lang w:val="en-US" w:eastAsia="en-US" w:bidi="ar-SA"/>
        </w:rPr>
        <w:t xml:space="preserve"> 1 </w:t>
      </w:r>
      <w:r w:rsidRPr="009854D3">
        <w:rPr>
          <w:rFonts w:ascii="Sylfaen" w:hAnsi="Sylfaen" w:cs="Sylfaen"/>
          <w:sz w:val="24"/>
          <w:szCs w:val="24"/>
          <w:lang w:val="en-US" w:eastAsia="en-US" w:bidi="ar-SA"/>
        </w:rPr>
        <w:t>იანვრიდან</w:t>
      </w:r>
      <w:r w:rsidRPr="009854D3">
        <w:rPr>
          <w:rFonts w:asciiTheme="minorHAnsi" w:hAnsiTheme="minorHAnsi" w:cstheme="minorHAnsi"/>
          <w:sz w:val="24"/>
          <w:szCs w:val="24"/>
          <w:lang w:val="en-US" w:eastAsia="en-US" w:bidi="ar-SA"/>
        </w:rPr>
        <w:t xml:space="preserve">, </w:t>
      </w:r>
      <w:r w:rsidRPr="009854D3">
        <w:rPr>
          <w:rFonts w:ascii="Sylfaen" w:hAnsi="Sylfaen" w:cs="Sylfaen"/>
          <w:sz w:val="24"/>
          <w:szCs w:val="24"/>
          <w:lang w:val="en-US" w:eastAsia="en-US" w:bidi="ar-SA"/>
        </w:rPr>
        <w:t>საერთაშორისო</w:t>
      </w:r>
      <w:r w:rsidRPr="009854D3">
        <w:rPr>
          <w:rFonts w:asciiTheme="minorHAnsi" w:hAnsiTheme="minorHAnsi" w:cstheme="minorHAnsi"/>
          <w:sz w:val="24"/>
          <w:szCs w:val="24"/>
          <w:lang w:val="en-US" w:eastAsia="en-US" w:bidi="ar-SA"/>
        </w:rPr>
        <w:t xml:space="preserve"> </w:t>
      </w:r>
      <w:r w:rsidRPr="009854D3">
        <w:rPr>
          <w:rFonts w:ascii="Sylfaen" w:hAnsi="Sylfaen" w:cs="Sylfaen"/>
          <w:sz w:val="24"/>
          <w:szCs w:val="24"/>
          <w:lang w:val="en-US" w:eastAsia="en-US" w:bidi="ar-SA"/>
        </w:rPr>
        <w:t>დაცვის</w:t>
      </w:r>
      <w:r w:rsidRPr="009854D3">
        <w:rPr>
          <w:rFonts w:asciiTheme="minorHAnsi" w:hAnsiTheme="minorHAnsi" w:cstheme="minorHAnsi"/>
          <w:sz w:val="24"/>
          <w:szCs w:val="24"/>
          <w:lang w:val="en-US" w:eastAsia="en-US" w:bidi="ar-SA"/>
        </w:rPr>
        <w:t xml:space="preserve"> </w:t>
      </w:r>
      <w:r w:rsidRPr="009854D3">
        <w:rPr>
          <w:rFonts w:ascii="Sylfaen" w:hAnsi="Sylfaen" w:cs="Sylfaen"/>
          <w:sz w:val="24"/>
          <w:szCs w:val="24"/>
          <w:lang w:val="en-US" w:eastAsia="en-US" w:bidi="ar-SA"/>
        </w:rPr>
        <w:t>ახალი</w:t>
      </w:r>
      <w:r w:rsidRPr="009854D3">
        <w:rPr>
          <w:rFonts w:asciiTheme="minorHAnsi" w:hAnsiTheme="minorHAnsi" w:cstheme="minorHAnsi"/>
          <w:sz w:val="24"/>
          <w:szCs w:val="24"/>
          <w:lang w:val="en-US" w:eastAsia="en-US" w:bidi="ar-SA"/>
        </w:rPr>
        <w:t xml:space="preserve"> </w:t>
      </w:r>
      <w:r w:rsidRPr="009854D3">
        <w:rPr>
          <w:rFonts w:ascii="Sylfaen" w:hAnsi="Sylfaen" w:cs="Sylfaen"/>
          <w:sz w:val="24"/>
          <w:szCs w:val="24"/>
          <w:lang w:val="en-US" w:eastAsia="en-US" w:bidi="ar-SA"/>
        </w:rPr>
        <w:t>განმცხადებლებისთვის</w:t>
      </w:r>
      <w:r w:rsidRPr="009854D3">
        <w:rPr>
          <w:rFonts w:asciiTheme="minorHAnsi" w:hAnsiTheme="minorHAnsi" w:cstheme="minorHAnsi"/>
          <w:sz w:val="24"/>
          <w:szCs w:val="24"/>
          <w:lang w:val="en-US" w:eastAsia="en-US" w:bidi="ar-SA"/>
        </w:rPr>
        <w:t>, 50-</w:t>
      </w:r>
      <w:r w:rsidRPr="009854D3">
        <w:rPr>
          <w:rFonts w:ascii="Sylfaen" w:hAnsi="Sylfaen" w:cs="Sylfaen"/>
          <w:sz w:val="24"/>
          <w:szCs w:val="24"/>
          <w:lang w:val="en-US" w:eastAsia="en-US" w:bidi="ar-SA"/>
        </w:rPr>
        <w:t>ე</w:t>
      </w:r>
      <w:r w:rsidRPr="009854D3">
        <w:rPr>
          <w:rFonts w:asciiTheme="minorHAnsi" w:hAnsiTheme="minorHAnsi" w:cstheme="minorHAnsi"/>
          <w:sz w:val="24"/>
          <w:szCs w:val="24"/>
          <w:lang w:val="en-US" w:eastAsia="en-US" w:bidi="ar-SA"/>
        </w:rPr>
        <w:t xml:space="preserve"> </w:t>
      </w:r>
      <w:r w:rsidRPr="009854D3">
        <w:rPr>
          <w:rFonts w:ascii="Sylfaen" w:hAnsi="Sylfaen" w:cs="Sylfaen"/>
          <w:sz w:val="24"/>
          <w:szCs w:val="24"/>
          <w:lang w:val="en-US" w:eastAsia="en-US" w:bidi="ar-SA"/>
        </w:rPr>
        <w:t>მუხლის</w:t>
      </w:r>
      <w:r w:rsidRPr="009854D3">
        <w:rPr>
          <w:rFonts w:asciiTheme="minorHAnsi" w:hAnsiTheme="minorHAnsi" w:cstheme="minorHAnsi"/>
          <w:sz w:val="24"/>
          <w:szCs w:val="24"/>
          <w:lang w:val="en-US" w:eastAsia="en-US" w:bidi="ar-SA"/>
        </w:rPr>
        <w:t xml:space="preserve"> </w:t>
      </w:r>
      <w:r w:rsidRPr="009854D3">
        <w:rPr>
          <w:rFonts w:ascii="Sylfaen" w:hAnsi="Sylfaen" w:cs="Sylfaen"/>
          <w:sz w:val="24"/>
          <w:szCs w:val="24"/>
          <w:lang w:val="en-US" w:eastAsia="en-US" w:bidi="ar-SA"/>
        </w:rPr>
        <w:t>განხილვა</w:t>
      </w:r>
      <w:r w:rsidRPr="009854D3">
        <w:rPr>
          <w:rFonts w:asciiTheme="minorHAnsi" w:hAnsiTheme="minorHAnsi" w:cstheme="minorHAnsi"/>
          <w:sz w:val="24"/>
          <w:szCs w:val="24"/>
          <w:lang w:val="en-US" w:eastAsia="en-US" w:bidi="ar-SA"/>
        </w:rPr>
        <w:t xml:space="preserve"> (</w:t>
      </w:r>
      <w:r>
        <w:rPr>
          <w:rFonts w:ascii="Sylfaen" w:hAnsi="Sylfaen" w:cs="Sylfaen"/>
          <w:sz w:val="24"/>
          <w:szCs w:val="24"/>
          <w:lang w:val="ka-GE" w:eastAsia="en-US" w:bidi="ar-SA"/>
        </w:rPr>
        <w:t xml:space="preserve">უკან </w:t>
      </w:r>
      <w:r w:rsidRPr="009854D3">
        <w:rPr>
          <w:rFonts w:ascii="Sylfaen" w:hAnsi="Sylfaen" w:cs="Sylfaen"/>
          <w:sz w:val="24"/>
          <w:szCs w:val="24"/>
          <w:lang w:val="en-US" w:eastAsia="en-US" w:bidi="ar-SA"/>
        </w:rPr>
        <w:t>დაბრუნების</w:t>
      </w:r>
      <w:r w:rsidRPr="009854D3">
        <w:rPr>
          <w:rFonts w:asciiTheme="minorHAnsi" w:hAnsiTheme="minorHAnsi" w:cstheme="minorHAnsi"/>
          <w:sz w:val="24"/>
          <w:szCs w:val="24"/>
          <w:lang w:val="en-US" w:eastAsia="en-US" w:bidi="ar-SA"/>
        </w:rPr>
        <w:t xml:space="preserve"> </w:t>
      </w:r>
      <w:r w:rsidRPr="009854D3">
        <w:rPr>
          <w:rFonts w:ascii="Sylfaen" w:hAnsi="Sylfaen" w:cs="Sylfaen"/>
          <w:sz w:val="24"/>
          <w:szCs w:val="24"/>
          <w:lang w:val="en-US" w:eastAsia="en-US" w:bidi="ar-SA"/>
        </w:rPr>
        <w:t>აკრძალვა</w:t>
      </w:r>
      <w:r w:rsidRPr="009854D3">
        <w:rPr>
          <w:rFonts w:asciiTheme="minorHAnsi" w:hAnsiTheme="minorHAnsi" w:cstheme="minorHAnsi"/>
          <w:sz w:val="24"/>
          <w:szCs w:val="24"/>
          <w:lang w:val="en-US" w:eastAsia="en-US" w:bidi="ar-SA"/>
        </w:rPr>
        <w:t xml:space="preserve">) </w:t>
      </w:r>
      <w:r w:rsidRPr="009854D3">
        <w:rPr>
          <w:rFonts w:ascii="Sylfaen" w:hAnsi="Sylfaen" w:cs="Sylfaen"/>
          <w:sz w:val="24"/>
          <w:szCs w:val="24"/>
          <w:lang w:val="en-US" w:eastAsia="en-US" w:bidi="ar-SA"/>
        </w:rPr>
        <w:t>განიხილება</w:t>
      </w:r>
      <w:r w:rsidRPr="009854D3">
        <w:rPr>
          <w:rFonts w:asciiTheme="minorHAnsi" w:hAnsiTheme="minorHAnsi" w:cstheme="minorHAnsi"/>
          <w:sz w:val="24"/>
          <w:szCs w:val="24"/>
          <w:lang w:val="en-US" w:eastAsia="en-US" w:bidi="ar-SA"/>
        </w:rPr>
        <w:t xml:space="preserve"> </w:t>
      </w:r>
      <w:r w:rsidRPr="009854D3">
        <w:rPr>
          <w:rFonts w:ascii="Sylfaen" w:hAnsi="Sylfaen" w:cs="Sylfaen"/>
          <w:sz w:val="24"/>
          <w:szCs w:val="24"/>
          <w:lang w:val="en-US" w:eastAsia="en-US" w:bidi="ar-SA"/>
        </w:rPr>
        <w:t>მხოლოდ</w:t>
      </w:r>
      <w:r w:rsidRPr="009854D3">
        <w:rPr>
          <w:rFonts w:asciiTheme="minorHAnsi" w:hAnsiTheme="minorHAnsi" w:cstheme="minorHAnsi"/>
          <w:sz w:val="24"/>
          <w:szCs w:val="24"/>
          <w:lang w:val="en-US" w:eastAsia="en-US" w:bidi="ar-SA"/>
        </w:rPr>
        <w:t xml:space="preserve"> </w:t>
      </w:r>
      <w:r w:rsidRPr="009854D3">
        <w:rPr>
          <w:rFonts w:ascii="Sylfaen" w:hAnsi="Sylfaen" w:cs="Sylfaen"/>
          <w:sz w:val="24"/>
          <w:szCs w:val="24"/>
          <w:lang w:val="en-US" w:eastAsia="en-US" w:bidi="ar-SA"/>
        </w:rPr>
        <w:t>იმ</w:t>
      </w:r>
      <w:r w:rsidRPr="009854D3">
        <w:rPr>
          <w:rFonts w:asciiTheme="minorHAnsi" w:hAnsiTheme="minorHAnsi" w:cstheme="minorHAnsi"/>
          <w:sz w:val="24"/>
          <w:szCs w:val="24"/>
          <w:lang w:val="en-US" w:eastAsia="en-US" w:bidi="ar-SA"/>
        </w:rPr>
        <w:t xml:space="preserve"> </w:t>
      </w:r>
      <w:r w:rsidRPr="009854D3">
        <w:rPr>
          <w:rFonts w:ascii="Sylfaen" w:hAnsi="Sylfaen" w:cs="Sylfaen"/>
          <w:sz w:val="24"/>
          <w:szCs w:val="24"/>
          <w:lang w:val="en-US" w:eastAsia="en-US" w:bidi="ar-SA"/>
        </w:rPr>
        <w:t>შემთხვევაში</w:t>
      </w:r>
      <w:r w:rsidRPr="009854D3">
        <w:rPr>
          <w:rFonts w:asciiTheme="minorHAnsi" w:hAnsiTheme="minorHAnsi" w:cstheme="minorHAnsi"/>
          <w:sz w:val="24"/>
          <w:szCs w:val="24"/>
          <w:lang w:val="en-US" w:eastAsia="en-US" w:bidi="ar-SA"/>
        </w:rPr>
        <w:t xml:space="preserve">, </w:t>
      </w:r>
      <w:r w:rsidRPr="009854D3">
        <w:rPr>
          <w:rFonts w:ascii="Sylfaen" w:hAnsi="Sylfaen" w:cs="Sylfaen"/>
          <w:sz w:val="24"/>
          <w:szCs w:val="24"/>
          <w:lang w:val="en-US" w:eastAsia="en-US" w:bidi="ar-SA"/>
        </w:rPr>
        <w:t>თუ</w:t>
      </w:r>
      <w:r w:rsidRPr="009854D3">
        <w:rPr>
          <w:rFonts w:asciiTheme="minorHAnsi" w:hAnsiTheme="minorHAnsi" w:cstheme="minorHAnsi"/>
          <w:sz w:val="24"/>
          <w:szCs w:val="24"/>
          <w:lang w:val="en-US" w:eastAsia="en-US" w:bidi="ar-SA"/>
        </w:rPr>
        <w:t xml:space="preserve"> 2015 </w:t>
      </w:r>
      <w:r w:rsidRPr="009854D3">
        <w:rPr>
          <w:rFonts w:ascii="Sylfaen" w:hAnsi="Sylfaen" w:cs="Sylfaen"/>
          <w:sz w:val="24"/>
          <w:szCs w:val="24"/>
          <w:lang w:val="en-US" w:eastAsia="en-US" w:bidi="ar-SA"/>
        </w:rPr>
        <w:t>წლის</w:t>
      </w:r>
      <w:r w:rsidRPr="009854D3">
        <w:rPr>
          <w:rFonts w:asciiTheme="minorHAnsi" w:hAnsiTheme="minorHAnsi" w:cstheme="minorHAnsi"/>
          <w:sz w:val="24"/>
          <w:szCs w:val="24"/>
          <w:lang w:val="en-US" w:eastAsia="en-US" w:bidi="ar-SA"/>
        </w:rPr>
        <w:t xml:space="preserve"> </w:t>
      </w:r>
      <w:r w:rsidRPr="009854D3">
        <w:rPr>
          <w:rFonts w:ascii="Sylfaen" w:hAnsi="Sylfaen" w:cs="Sylfaen"/>
          <w:sz w:val="24"/>
          <w:szCs w:val="24"/>
          <w:lang w:val="en-US" w:eastAsia="en-US" w:bidi="ar-SA"/>
        </w:rPr>
        <w:t>აქტის</w:t>
      </w:r>
      <w:r w:rsidRPr="009854D3">
        <w:rPr>
          <w:rFonts w:asciiTheme="minorHAnsi" w:hAnsiTheme="minorHAnsi" w:cstheme="minorHAnsi"/>
          <w:sz w:val="24"/>
          <w:szCs w:val="24"/>
          <w:lang w:val="en-US" w:eastAsia="en-US" w:bidi="ar-SA"/>
        </w:rPr>
        <w:t xml:space="preserve"> 51(1)(a)-(c) </w:t>
      </w:r>
      <w:r w:rsidRPr="009854D3">
        <w:rPr>
          <w:rFonts w:ascii="Sylfaen" w:hAnsi="Sylfaen" w:cs="Sylfaen"/>
          <w:sz w:val="24"/>
          <w:szCs w:val="24"/>
          <w:lang w:val="en-US" w:eastAsia="en-US" w:bidi="ar-SA"/>
        </w:rPr>
        <w:t>პუნქტით</w:t>
      </w:r>
      <w:r w:rsidRPr="009854D3">
        <w:rPr>
          <w:rFonts w:asciiTheme="minorHAnsi" w:hAnsiTheme="minorHAnsi" w:cstheme="minorHAnsi"/>
          <w:sz w:val="24"/>
          <w:szCs w:val="24"/>
          <w:lang w:val="en-US" w:eastAsia="en-US" w:bidi="ar-SA"/>
        </w:rPr>
        <w:t xml:space="preserve"> </w:t>
      </w:r>
      <w:r w:rsidRPr="009854D3">
        <w:rPr>
          <w:rFonts w:ascii="Sylfaen" w:hAnsi="Sylfaen" w:cs="Sylfaen"/>
          <w:sz w:val="24"/>
          <w:szCs w:val="24"/>
          <w:lang w:val="en-US" w:eastAsia="en-US" w:bidi="ar-SA"/>
        </w:rPr>
        <w:t>განსაზღვრული</w:t>
      </w:r>
      <w:r w:rsidRPr="009854D3">
        <w:rPr>
          <w:rFonts w:asciiTheme="minorHAnsi" w:hAnsiTheme="minorHAnsi" w:cstheme="minorHAnsi"/>
          <w:sz w:val="24"/>
          <w:szCs w:val="24"/>
          <w:lang w:val="en-US" w:eastAsia="en-US" w:bidi="ar-SA"/>
        </w:rPr>
        <w:t xml:space="preserve"> </w:t>
      </w:r>
      <w:r w:rsidRPr="009854D3">
        <w:rPr>
          <w:rFonts w:ascii="Sylfaen" w:hAnsi="Sylfaen" w:cs="Sylfaen"/>
          <w:sz w:val="24"/>
          <w:szCs w:val="24"/>
          <w:lang w:val="en-US" w:eastAsia="en-US" w:bidi="ar-SA"/>
        </w:rPr>
        <w:t>კრიტერიუმები</w:t>
      </w:r>
      <w:r w:rsidRPr="009854D3">
        <w:rPr>
          <w:rFonts w:asciiTheme="minorHAnsi" w:hAnsiTheme="minorHAnsi" w:cstheme="minorHAnsi"/>
          <w:sz w:val="24"/>
          <w:szCs w:val="24"/>
          <w:lang w:val="en-US" w:eastAsia="en-US" w:bidi="ar-SA"/>
        </w:rPr>
        <w:t xml:space="preserve"> </w:t>
      </w:r>
      <w:r w:rsidRPr="009854D3">
        <w:rPr>
          <w:rFonts w:ascii="Sylfaen" w:hAnsi="Sylfaen" w:cs="Sylfaen"/>
          <w:sz w:val="24"/>
          <w:szCs w:val="24"/>
          <w:lang w:val="en-US" w:eastAsia="en-US" w:bidi="ar-SA"/>
        </w:rPr>
        <w:t>გამოიყენება</w:t>
      </w:r>
      <w:r w:rsidRPr="009854D3">
        <w:rPr>
          <w:rFonts w:asciiTheme="minorHAnsi" w:hAnsiTheme="minorHAnsi" w:cstheme="minorHAnsi"/>
          <w:sz w:val="24"/>
          <w:szCs w:val="24"/>
          <w:lang w:val="en-US" w:eastAsia="en-US" w:bidi="ar-SA"/>
        </w:rPr>
        <w:t xml:space="preserve"> </w:t>
      </w:r>
      <w:r w:rsidRPr="009854D3">
        <w:rPr>
          <w:rFonts w:ascii="Sylfaen" w:hAnsi="Sylfaen" w:cs="Sylfaen"/>
          <w:sz w:val="24"/>
          <w:szCs w:val="24"/>
          <w:lang w:val="en-US" w:eastAsia="en-US" w:bidi="ar-SA"/>
        </w:rPr>
        <w:t>პირზე</w:t>
      </w:r>
      <w:r w:rsidRPr="009854D3">
        <w:rPr>
          <w:rFonts w:asciiTheme="minorHAnsi" w:hAnsiTheme="minorHAnsi" w:cstheme="minorHAnsi"/>
          <w:sz w:val="24"/>
          <w:szCs w:val="24"/>
          <w:lang w:val="en-US" w:eastAsia="en-US" w:bidi="ar-SA"/>
        </w:rPr>
        <w:t xml:space="preserve">. , </w:t>
      </w:r>
      <w:r w:rsidRPr="009854D3">
        <w:rPr>
          <w:rFonts w:ascii="Sylfaen" w:hAnsi="Sylfaen" w:cs="Sylfaen"/>
          <w:sz w:val="24"/>
          <w:szCs w:val="24"/>
          <w:lang w:val="en-US" w:eastAsia="en-US" w:bidi="ar-SA"/>
        </w:rPr>
        <w:t>ანუ</w:t>
      </w:r>
      <w:r w:rsidRPr="009854D3">
        <w:rPr>
          <w:rFonts w:asciiTheme="minorHAnsi" w:hAnsiTheme="minorHAnsi" w:cstheme="minorHAnsi"/>
          <w:sz w:val="24"/>
          <w:szCs w:val="24"/>
          <w:lang w:val="en-US" w:eastAsia="en-US" w:bidi="ar-SA"/>
        </w:rPr>
        <w:t xml:space="preserve"> </w:t>
      </w:r>
      <w:r>
        <w:rPr>
          <w:rFonts w:ascii="Sylfaen" w:hAnsi="Sylfaen" w:cs="Sylfaen"/>
          <w:sz w:val="24"/>
          <w:szCs w:val="24"/>
          <w:lang w:val="ka-GE" w:eastAsia="en-US" w:bidi="ar-SA"/>
        </w:rPr>
        <w:t>როდესაც</w:t>
      </w:r>
      <w:r w:rsidRPr="009854D3">
        <w:rPr>
          <w:rFonts w:asciiTheme="minorHAnsi" w:hAnsiTheme="minorHAnsi" w:cstheme="minorHAnsi"/>
          <w:sz w:val="24"/>
          <w:szCs w:val="24"/>
          <w:lang w:val="en-US" w:eastAsia="en-US" w:bidi="ar-SA"/>
        </w:rPr>
        <w:t xml:space="preserve"> </w:t>
      </w:r>
      <w:r w:rsidRPr="009854D3">
        <w:rPr>
          <w:rFonts w:ascii="Sylfaen" w:hAnsi="Sylfaen" w:cs="Sylfaen"/>
          <w:sz w:val="24"/>
          <w:szCs w:val="24"/>
          <w:lang w:val="en-US" w:eastAsia="en-US" w:bidi="ar-SA"/>
        </w:rPr>
        <w:t>მინისტრ</w:t>
      </w:r>
      <w:r>
        <w:rPr>
          <w:rFonts w:ascii="Sylfaen" w:hAnsi="Sylfaen" w:cs="Sylfaen"/>
          <w:sz w:val="24"/>
          <w:szCs w:val="24"/>
          <w:lang w:val="ka-GE" w:eastAsia="en-US" w:bidi="ar-SA"/>
        </w:rPr>
        <w:t>მა</w:t>
      </w:r>
      <w:r>
        <w:rPr>
          <w:rFonts w:asciiTheme="minorHAnsi" w:hAnsiTheme="minorHAnsi" w:cstheme="minorHAnsi"/>
          <w:sz w:val="24"/>
          <w:szCs w:val="24"/>
          <w:lang w:val="ka-GE" w:eastAsia="en-US" w:bidi="ar-SA"/>
        </w:rPr>
        <w:t xml:space="preserve"> - </w:t>
      </w:r>
    </w:p>
    <w:p w14:paraId="1A5D979D" w14:textId="77777777" w:rsidR="00F7333F" w:rsidRPr="00F7333F" w:rsidRDefault="00F7333F" w:rsidP="00F7333F">
      <w:pPr>
        <w:rPr>
          <w:rFonts w:asciiTheme="minorHAnsi" w:hAnsiTheme="minorHAnsi" w:cstheme="minorHAnsi"/>
          <w:sz w:val="24"/>
          <w:szCs w:val="24"/>
          <w:lang w:val="en-US" w:eastAsia="en-US" w:bidi="ar-SA"/>
        </w:rPr>
      </w:pPr>
    </w:p>
    <w:p w14:paraId="423D1959" w14:textId="1283FB4E" w:rsidR="009854D3" w:rsidRDefault="009854D3" w:rsidP="009854D3">
      <w:pPr>
        <w:spacing w:before="9"/>
        <w:rPr>
          <w:rFonts w:ascii="Sylfaen" w:hAnsi="Sylfaen" w:cs="Sylfaen"/>
          <w:sz w:val="23"/>
          <w:szCs w:val="24"/>
          <w:lang w:val="en-US" w:eastAsia="en-US" w:bidi="ar-SA"/>
        </w:rPr>
      </w:pPr>
      <w:r w:rsidRPr="009854D3">
        <w:rPr>
          <w:rFonts w:asciiTheme="minorHAnsi" w:hAnsiTheme="minorHAnsi" w:cstheme="minorHAnsi"/>
          <w:sz w:val="23"/>
          <w:szCs w:val="24"/>
          <w:lang w:val="en-US" w:eastAsia="en-US" w:bidi="ar-SA"/>
        </w:rPr>
        <w:t>(</w:t>
      </w:r>
      <w:r w:rsidRPr="009854D3">
        <w:rPr>
          <w:rFonts w:ascii="Sylfaen" w:hAnsi="Sylfaen" w:cs="Sylfaen"/>
          <w:sz w:val="23"/>
          <w:szCs w:val="24"/>
          <w:lang w:val="en-US" w:eastAsia="en-US" w:bidi="ar-SA"/>
        </w:rPr>
        <w:t>ა</w:t>
      </w:r>
      <w:r w:rsidRPr="009854D3">
        <w:rPr>
          <w:rFonts w:asciiTheme="minorHAnsi" w:hAnsiTheme="minorHAnsi" w:cstheme="minorHAnsi"/>
          <w:sz w:val="23"/>
          <w:szCs w:val="24"/>
          <w:lang w:val="en-US" w:eastAsia="en-US" w:bidi="ar-SA"/>
        </w:rPr>
        <w:t xml:space="preserve">) </w:t>
      </w:r>
      <w:r w:rsidRPr="009854D3">
        <w:rPr>
          <w:rFonts w:ascii="Sylfaen" w:hAnsi="Sylfaen" w:cs="Sylfaen"/>
          <w:sz w:val="23"/>
          <w:szCs w:val="24"/>
          <w:lang w:val="en-US" w:eastAsia="en-US" w:bidi="ar-SA"/>
        </w:rPr>
        <w:t>უარი</w:t>
      </w:r>
      <w:r w:rsidRPr="009854D3">
        <w:rPr>
          <w:rFonts w:asciiTheme="minorHAnsi" w:hAnsiTheme="minorHAnsi" w:cstheme="minorHAnsi"/>
          <w:sz w:val="23"/>
          <w:szCs w:val="24"/>
          <w:lang w:val="en-US" w:eastAsia="en-US" w:bidi="ar-SA"/>
        </w:rPr>
        <w:t xml:space="preserve"> </w:t>
      </w:r>
      <w:r w:rsidRPr="009854D3">
        <w:rPr>
          <w:rFonts w:ascii="Sylfaen" w:hAnsi="Sylfaen" w:cs="Sylfaen"/>
          <w:sz w:val="23"/>
          <w:szCs w:val="24"/>
          <w:lang w:val="en-US" w:eastAsia="en-US" w:bidi="ar-SA"/>
        </w:rPr>
        <w:t>თქვა</w:t>
      </w:r>
      <w:r w:rsidRPr="009854D3">
        <w:rPr>
          <w:rFonts w:asciiTheme="minorHAnsi" w:hAnsiTheme="minorHAnsi" w:cstheme="minorHAnsi"/>
          <w:sz w:val="23"/>
          <w:szCs w:val="24"/>
          <w:lang w:val="en-US" w:eastAsia="en-US" w:bidi="ar-SA"/>
        </w:rPr>
        <w:t xml:space="preserve"> 47-</w:t>
      </w:r>
      <w:r w:rsidRPr="009854D3">
        <w:rPr>
          <w:rFonts w:ascii="Sylfaen" w:hAnsi="Sylfaen" w:cs="Sylfaen"/>
          <w:sz w:val="23"/>
          <w:szCs w:val="24"/>
          <w:lang w:val="en-US" w:eastAsia="en-US" w:bidi="ar-SA"/>
        </w:rPr>
        <w:t>ე</w:t>
      </w:r>
      <w:r w:rsidRPr="009854D3">
        <w:rPr>
          <w:rFonts w:asciiTheme="minorHAnsi" w:hAnsiTheme="minorHAnsi" w:cstheme="minorHAnsi"/>
          <w:sz w:val="23"/>
          <w:szCs w:val="24"/>
          <w:lang w:val="en-US" w:eastAsia="en-US" w:bidi="ar-SA"/>
        </w:rPr>
        <w:t xml:space="preserve"> </w:t>
      </w:r>
      <w:r w:rsidRPr="009854D3">
        <w:rPr>
          <w:rFonts w:ascii="Sylfaen" w:hAnsi="Sylfaen" w:cs="Sylfaen"/>
          <w:sz w:val="23"/>
          <w:szCs w:val="24"/>
          <w:lang w:val="en-US" w:eastAsia="en-US" w:bidi="ar-SA"/>
        </w:rPr>
        <w:t>მუხლის</w:t>
      </w:r>
      <w:r w:rsidRPr="009854D3">
        <w:rPr>
          <w:rFonts w:asciiTheme="minorHAnsi" w:hAnsiTheme="minorHAnsi" w:cstheme="minorHAnsi"/>
          <w:sz w:val="23"/>
          <w:szCs w:val="24"/>
          <w:lang w:val="en-US" w:eastAsia="en-US" w:bidi="ar-SA"/>
        </w:rPr>
        <w:t xml:space="preserve"> </w:t>
      </w:r>
      <w:r w:rsidRPr="009854D3">
        <w:rPr>
          <w:rFonts w:ascii="Sylfaen" w:hAnsi="Sylfaen" w:cs="Sylfaen"/>
          <w:sz w:val="23"/>
          <w:szCs w:val="24"/>
          <w:lang w:val="en-US" w:eastAsia="en-US" w:bidi="ar-SA"/>
        </w:rPr>
        <w:t>მიხედვით</w:t>
      </w:r>
      <w:r w:rsidRPr="009854D3">
        <w:rPr>
          <w:rFonts w:asciiTheme="minorHAnsi" w:hAnsiTheme="minorHAnsi" w:cstheme="minorHAnsi"/>
          <w:sz w:val="23"/>
          <w:szCs w:val="24"/>
          <w:lang w:val="en-US" w:eastAsia="en-US" w:bidi="ar-SA"/>
        </w:rPr>
        <w:t xml:space="preserve">, </w:t>
      </w:r>
      <w:r w:rsidRPr="009854D3">
        <w:rPr>
          <w:rFonts w:ascii="Sylfaen" w:hAnsi="Sylfaen" w:cs="Sylfaen"/>
          <w:sz w:val="23"/>
          <w:szCs w:val="24"/>
          <w:lang w:val="en-US" w:eastAsia="en-US" w:bidi="ar-SA"/>
        </w:rPr>
        <w:t>როგორც</w:t>
      </w:r>
      <w:r w:rsidRPr="009854D3">
        <w:rPr>
          <w:rFonts w:asciiTheme="minorHAnsi" w:hAnsiTheme="minorHAnsi" w:cstheme="minorHAnsi"/>
          <w:sz w:val="23"/>
          <w:szCs w:val="24"/>
          <w:lang w:val="en-US" w:eastAsia="en-US" w:bidi="ar-SA"/>
        </w:rPr>
        <w:t xml:space="preserve"> </w:t>
      </w:r>
      <w:r w:rsidRPr="009854D3">
        <w:rPr>
          <w:rFonts w:ascii="Sylfaen" w:hAnsi="Sylfaen" w:cs="Sylfaen"/>
          <w:sz w:val="23"/>
          <w:szCs w:val="24"/>
          <w:lang w:val="en-US" w:eastAsia="en-US" w:bidi="ar-SA"/>
        </w:rPr>
        <w:t>ლტოლვილის</w:t>
      </w:r>
      <w:r w:rsidRPr="009854D3">
        <w:rPr>
          <w:rFonts w:asciiTheme="minorHAnsi" w:hAnsiTheme="minorHAnsi" w:cstheme="minorHAnsi"/>
          <w:sz w:val="23"/>
          <w:szCs w:val="24"/>
          <w:lang w:val="en-US" w:eastAsia="en-US" w:bidi="ar-SA"/>
        </w:rPr>
        <w:t xml:space="preserve"> </w:t>
      </w:r>
      <w:r w:rsidRPr="009854D3">
        <w:rPr>
          <w:rFonts w:ascii="Sylfaen" w:hAnsi="Sylfaen" w:cs="Sylfaen"/>
          <w:sz w:val="23"/>
          <w:szCs w:val="24"/>
          <w:lang w:val="en-US" w:eastAsia="en-US" w:bidi="ar-SA"/>
        </w:rPr>
        <w:t>დეკლარაციის</w:t>
      </w:r>
      <w:r w:rsidRPr="009854D3">
        <w:rPr>
          <w:rFonts w:asciiTheme="minorHAnsi" w:hAnsiTheme="minorHAnsi" w:cstheme="minorHAnsi"/>
          <w:sz w:val="23"/>
          <w:szCs w:val="24"/>
          <w:lang w:val="en-US" w:eastAsia="en-US" w:bidi="ar-SA"/>
        </w:rPr>
        <w:t xml:space="preserve"> </w:t>
      </w:r>
      <w:r w:rsidRPr="009854D3">
        <w:rPr>
          <w:rFonts w:ascii="Sylfaen" w:hAnsi="Sylfaen" w:cs="Sylfaen"/>
          <w:sz w:val="23"/>
          <w:szCs w:val="24"/>
          <w:lang w:val="en-US" w:eastAsia="en-US" w:bidi="ar-SA"/>
        </w:rPr>
        <w:t>მიცემაზე</w:t>
      </w:r>
      <w:r w:rsidRPr="009854D3">
        <w:rPr>
          <w:rFonts w:asciiTheme="minorHAnsi" w:hAnsiTheme="minorHAnsi" w:cstheme="minorHAnsi"/>
          <w:sz w:val="23"/>
          <w:szCs w:val="24"/>
          <w:lang w:val="en-US" w:eastAsia="en-US" w:bidi="ar-SA"/>
        </w:rPr>
        <w:t xml:space="preserve">, </w:t>
      </w:r>
      <w:r w:rsidRPr="009854D3">
        <w:rPr>
          <w:rFonts w:ascii="Sylfaen" w:hAnsi="Sylfaen" w:cs="Sylfaen"/>
          <w:sz w:val="23"/>
          <w:szCs w:val="24"/>
          <w:lang w:val="en-US" w:eastAsia="en-US" w:bidi="ar-SA"/>
        </w:rPr>
        <w:t>ასევე</w:t>
      </w:r>
      <w:r w:rsidRPr="009854D3">
        <w:rPr>
          <w:rFonts w:asciiTheme="minorHAnsi" w:hAnsiTheme="minorHAnsi" w:cstheme="minorHAnsi"/>
          <w:sz w:val="23"/>
          <w:szCs w:val="24"/>
          <w:lang w:val="en-US" w:eastAsia="en-US" w:bidi="ar-SA"/>
        </w:rPr>
        <w:t xml:space="preserve"> </w:t>
      </w:r>
      <w:r w:rsidRPr="009854D3">
        <w:rPr>
          <w:rFonts w:ascii="Sylfaen" w:hAnsi="Sylfaen" w:cs="Sylfaen"/>
          <w:sz w:val="23"/>
          <w:szCs w:val="24"/>
          <w:lang w:val="en-US" w:eastAsia="en-US" w:bidi="ar-SA"/>
        </w:rPr>
        <w:t>პირისთვის</w:t>
      </w:r>
      <w:r w:rsidRPr="009854D3">
        <w:rPr>
          <w:rFonts w:asciiTheme="minorHAnsi" w:hAnsiTheme="minorHAnsi" w:cstheme="minorHAnsi"/>
          <w:sz w:val="23"/>
          <w:szCs w:val="24"/>
          <w:lang w:val="en-US" w:eastAsia="en-US" w:bidi="ar-SA"/>
        </w:rPr>
        <w:t xml:space="preserve"> </w:t>
      </w:r>
      <w:r w:rsidRPr="009854D3">
        <w:rPr>
          <w:rFonts w:ascii="Sylfaen" w:hAnsi="Sylfaen" w:cs="Sylfaen"/>
          <w:sz w:val="23"/>
          <w:szCs w:val="24"/>
          <w:lang w:val="en-US" w:eastAsia="en-US" w:bidi="ar-SA"/>
        </w:rPr>
        <w:t>დამხმარე</w:t>
      </w:r>
      <w:r w:rsidRPr="009854D3">
        <w:rPr>
          <w:rFonts w:asciiTheme="minorHAnsi" w:hAnsiTheme="minorHAnsi" w:cstheme="minorHAnsi"/>
          <w:sz w:val="23"/>
          <w:szCs w:val="24"/>
          <w:lang w:val="en-US" w:eastAsia="en-US" w:bidi="ar-SA"/>
        </w:rPr>
        <w:t xml:space="preserve"> </w:t>
      </w:r>
      <w:r w:rsidRPr="009854D3">
        <w:rPr>
          <w:rFonts w:ascii="Sylfaen" w:hAnsi="Sylfaen" w:cs="Sylfaen"/>
          <w:sz w:val="23"/>
          <w:szCs w:val="24"/>
          <w:lang w:val="en-US" w:eastAsia="en-US" w:bidi="ar-SA"/>
        </w:rPr>
        <w:t>დაცვის</w:t>
      </w:r>
      <w:r w:rsidRPr="009854D3">
        <w:rPr>
          <w:rFonts w:asciiTheme="minorHAnsi" w:hAnsiTheme="minorHAnsi" w:cstheme="minorHAnsi"/>
          <w:sz w:val="23"/>
          <w:szCs w:val="24"/>
          <w:lang w:val="en-US" w:eastAsia="en-US" w:bidi="ar-SA"/>
        </w:rPr>
        <w:t xml:space="preserve"> </w:t>
      </w:r>
      <w:r w:rsidRPr="009854D3">
        <w:rPr>
          <w:rFonts w:ascii="Sylfaen" w:hAnsi="Sylfaen" w:cs="Sylfaen"/>
          <w:sz w:val="23"/>
          <w:szCs w:val="24"/>
          <w:lang w:val="en-US" w:eastAsia="en-US" w:bidi="ar-SA"/>
        </w:rPr>
        <w:t>მიცემაზე</w:t>
      </w:r>
      <w:r w:rsidRPr="009854D3">
        <w:rPr>
          <w:rFonts w:asciiTheme="minorHAnsi" w:hAnsiTheme="minorHAnsi" w:cstheme="minorHAnsi"/>
          <w:sz w:val="23"/>
          <w:szCs w:val="24"/>
          <w:lang w:val="en-US" w:eastAsia="en-US" w:bidi="ar-SA"/>
        </w:rPr>
        <w:t xml:space="preserve">, </w:t>
      </w:r>
      <w:r w:rsidRPr="009854D3">
        <w:rPr>
          <w:rFonts w:ascii="Sylfaen" w:hAnsi="Sylfaen" w:cs="Sylfaen"/>
          <w:sz w:val="23"/>
          <w:szCs w:val="24"/>
          <w:lang w:val="en-US" w:eastAsia="en-US" w:bidi="ar-SA"/>
        </w:rPr>
        <w:t>და</w:t>
      </w:r>
    </w:p>
    <w:p w14:paraId="6C4C8DCA" w14:textId="77777777" w:rsidR="009854D3" w:rsidRPr="009854D3" w:rsidRDefault="009854D3" w:rsidP="009854D3">
      <w:pPr>
        <w:spacing w:before="9"/>
        <w:rPr>
          <w:rFonts w:asciiTheme="minorHAnsi" w:hAnsiTheme="minorHAnsi" w:cstheme="minorHAnsi"/>
          <w:sz w:val="23"/>
          <w:szCs w:val="24"/>
          <w:lang w:val="en-US" w:eastAsia="en-US" w:bidi="ar-SA"/>
        </w:rPr>
      </w:pPr>
    </w:p>
    <w:p w14:paraId="3D024E2A" w14:textId="77777777" w:rsidR="009854D3" w:rsidRPr="009854D3" w:rsidRDefault="009854D3" w:rsidP="009854D3">
      <w:pPr>
        <w:spacing w:before="9"/>
        <w:rPr>
          <w:rFonts w:asciiTheme="minorHAnsi" w:hAnsiTheme="minorHAnsi" w:cstheme="minorHAnsi"/>
          <w:sz w:val="23"/>
          <w:szCs w:val="24"/>
          <w:lang w:val="en-US" w:eastAsia="en-US" w:bidi="ar-SA"/>
        </w:rPr>
      </w:pPr>
      <w:r w:rsidRPr="009854D3">
        <w:rPr>
          <w:rFonts w:asciiTheme="minorHAnsi" w:hAnsiTheme="minorHAnsi" w:cstheme="minorHAnsi"/>
          <w:sz w:val="23"/>
          <w:szCs w:val="24"/>
          <w:lang w:val="en-US" w:eastAsia="en-US" w:bidi="ar-SA"/>
        </w:rPr>
        <w:t>(</w:t>
      </w:r>
      <w:r w:rsidRPr="009854D3">
        <w:rPr>
          <w:rFonts w:ascii="Sylfaen" w:hAnsi="Sylfaen" w:cs="Sylfaen"/>
          <w:sz w:val="23"/>
          <w:szCs w:val="24"/>
          <w:lang w:val="en-US" w:eastAsia="en-US" w:bidi="ar-SA"/>
        </w:rPr>
        <w:t>ბ</w:t>
      </w:r>
      <w:r w:rsidRPr="009854D3">
        <w:rPr>
          <w:rFonts w:asciiTheme="minorHAnsi" w:hAnsiTheme="minorHAnsi" w:cstheme="minorHAnsi"/>
          <w:sz w:val="23"/>
          <w:szCs w:val="24"/>
          <w:lang w:val="en-US" w:eastAsia="en-US" w:bidi="ar-SA"/>
        </w:rPr>
        <w:t xml:space="preserve">) </w:t>
      </w:r>
      <w:r w:rsidRPr="009854D3">
        <w:rPr>
          <w:rFonts w:ascii="Sylfaen" w:hAnsi="Sylfaen" w:cs="Sylfaen"/>
          <w:sz w:val="23"/>
          <w:szCs w:val="24"/>
          <w:lang w:val="en-US" w:eastAsia="en-US" w:bidi="ar-SA"/>
        </w:rPr>
        <w:t>დარწმუნებულია</w:t>
      </w:r>
      <w:r w:rsidRPr="009854D3">
        <w:rPr>
          <w:rFonts w:asciiTheme="minorHAnsi" w:hAnsiTheme="minorHAnsi" w:cstheme="minorHAnsi"/>
          <w:sz w:val="23"/>
          <w:szCs w:val="24"/>
          <w:lang w:val="en-US" w:eastAsia="en-US" w:bidi="ar-SA"/>
        </w:rPr>
        <w:t xml:space="preserve">, </w:t>
      </w:r>
      <w:r w:rsidRPr="009854D3">
        <w:rPr>
          <w:rFonts w:ascii="Sylfaen" w:hAnsi="Sylfaen" w:cs="Sylfaen"/>
          <w:sz w:val="23"/>
          <w:szCs w:val="24"/>
          <w:lang w:val="en-US" w:eastAsia="en-US" w:bidi="ar-SA"/>
        </w:rPr>
        <w:t>რომ</w:t>
      </w:r>
      <w:r w:rsidRPr="009854D3">
        <w:rPr>
          <w:rFonts w:asciiTheme="minorHAnsi" w:hAnsiTheme="minorHAnsi" w:cstheme="minorHAnsi"/>
          <w:sz w:val="23"/>
          <w:szCs w:val="24"/>
          <w:lang w:val="en-US" w:eastAsia="en-US" w:bidi="ar-SA"/>
        </w:rPr>
        <w:t xml:space="preserve"> 48(5) </w:t>
      </w:r>
      <w:r w:rsidRPr="009854D3">
        <w:rPr>
          <w:rFonts w:ascii="Sylfaen" w:hAnsi="Sylfaen" w:cs="Sylfaen"/>
          <w:sz w:val="23"/>
          <w:szCs w:val="24"/>
          <w:lang w:val="en-US" w:eastAsia="en-US" w:bidi="ar-SA"/>
        </w:rPr>
        <w:t>მუხლი</w:t>
      </w:r>
      <w:r w:rsidRPr="009854D3">
        <w:rPr>
          <w:rFonts w:asciiTheme="minorHAnsi" w:hAnsiTheme="minorHAnsi" w:cstheme="minorHAnsi"/>
          <w:sz w:val="23"/>
          <w:szCs w:val="24"/>
          <w:lang w:val="en-US" w:eastAsia="en-US" w:bidi="ar-SA"/>
        </w:rPr>
        <w:t xml:space="preserve"> </w:t>
      </w:r>
      <w:r w:rsidRPr="009854D3">
        <w:rPr>
          <w:rFonts w:ascii="Sylfaen" w:hAnsi="Sylfaen" w:cs="Sylfaen"/>
          <w:sz w:val="23"/>
          <w:szCs w:val="24"/>
          <w:lang w:val="en-US" w:eastAsia="en-US" w:bidi="ar-SA"/>
        </w:rPr>
        <w:t>არ</w:t>
      </w:r>
      <w:r w:rsidRPr="009854D3">
        <w:rPr>
          <w:rFonts w:asciiTheme="minorHAnsi" w:hAnsiTheme="minorHAnsi" w:cstheme="minorHAnsi"/>
          <w:sz w:val="23"/>
          <w:szCs w:val="24"/>
          <w:lang w:val="en-US" w:eastAsia="en-US" w:bidi="ar-SA"/>
        </w:rPr>
        <w:t xml:space="preserve"> </w:t>
      </w:r>
      <w:r w:rsidRPr="009854D3">
        <w:rPr>
          <w:rFonts w:ascii="Sylfaen" w:hAnsi="Sylfaen" w:cs="Sylfaen"/>
          <w:sz w:val="23"/>
          <w:szCs w:val="24"/>
          <w:lang w:val="en-US" w:eastAsia="en-US" w:bidi="ar-SA"/>
        </w:rPr>
        <w:t>გამოიყენება</w:t>
      </w:r>
      <w:r w:rsidRPr="009854D3">
        <w:rPr>
          <w:rFonts w:asciiTheme="minorHAnsi" w:hAnsiTheme="minorHAnsi" w:cstheme="minorHAnsi"/>
          <w:sz w:val="23"/>
          <w:szCs w:val="24"/>
          <w:lang w:val="en-US" w:eastAsia="en-US" w:bidi="ar-SA"/>
        </w:rPr>
        <w:t xml:space="preserve"> </w:t>
      </w:r>
      <w:r w:rsidRPr="009854D3">
        <w:rPr>
          <w:rFonts w:ascii="Sylfaen" w:hAnsi="Sylfaen" w:cs="Sylfaen"/>
          <w:sz w:val="23"/>
          <w:szCs w:val="24"/>
          <w:lang w:val="en-US" w:eastAsia="en-US" w:bidi="ar-SA"/>
        </w:rPr>
        <w:t>პირის</w:t>
      </w:r>
      <w:r w:rsidRPr="009854D3">
        <w:rPr>
          <w:rFonts w:asciiTheme="minorHAnsi" w:hAnsiTheme="minorHAnsi" w:cstheme="minorHAnsi"/>
          <w:sz w:val="23"/>
          <w:szCs w:val="24"/>
          <w:lang w:val="en-US" w:eastAsia="en-US" w:bidi="ar-SA"/>
        </w:rPr>
        <w:t xml:space="preserve"> </w:t>
      </w:r>
      <w:r w:rsidRPr="009854D3">
        <w:rPr>
          <w:rFonts w:ascii="Sylfaen" w:hAnsi="Sylfaen" w:cs="Sylfaen"/>
          <w:sz w:val="23"/>
          <w:szCs w:val="24"/>
          <w:lang w:val="en-US" w:eastAsia="en-US" w:bidi="ar-SA"/>
        </w:rPr>
        <w:t>მიმართ</w:t>
      </w:r>
      <w:r w:rsidRPr="009854D3">
        <w:rPr>
          <w:rFonts w:asciiTheme="minorHAnsi" w:hAnsiTheme="minorHAnsi" w:cstheme="minorHAnsi"/>
          <w:sz w:val="23"/>
          <w:szCs w:val="24"/>
          <w:lang w:val="en-US" w:eastAsia="en-US" w:bidi="ar-SA"/>
        </w:rPr>
        <w:t xml:space="preserve"> </w:t>
      </w:r>
      <w:r w:rsidRPr="009854D3">
        <w:rPr>
          <w:rFonts w:ascii="Sylfaen" w:hAnsi="Sylfaen" w:cs="Sylfaen"/>
          <w:sz w:val="23"/>
          <w:szCs w:val="24"/>
          <w:lang w:val="en-US" w:eastAsia="en-US" w:bidi="ar-SA"/>
        </w:rPr>
        <w:t>და</w:t>
      </w:r>
    </w:p>
    <w:p w14:paraId="4E17E6AE" w14:textId="77777777" w:rsidR="009854D3" w:rsidRDefault="009854D3" w:rsidP="009854D3">
      <w:pPr>
        <w:spacing w:before="9"/>
        <w:rPr>
          <w:rFonts w:asciiTheme="minorHAnsi" w:hAnsiTheme="minorHAnsi" w:cstheme="minorHAnsi"/>
          <w:sz w:val="23"/>
          <w:szCs w:val="24"/>
          <w:lang w:val="en-US" w:eastAsia="en-US" w:bidi="ar-SA"/>
        </w:rPr>
      </w:pPr>
    </w:p>
    <w:p w14:paraId="4DE67B77" w14:textId="05F96D0B" w:rsidR="00F7333F" w:rsidRDefault="009854D3" w:rsidP="009854D3">
      <w:pPr>
        <w:spacing w:before="9"/>
        <w:rPr>
          <w:rFonts w:asciiTheme="minorHAnsi" w:hAnsiTheme="minorHAnsi" w:cstheme="minorHAnsi"/>
          <w:sz w:val="23"/>
          <w:szCs w:val="24"/>
          <w:lang w:val="en-US" w:eastAsia="en-US" w:bidi="ar-SA"/>
        </w:rPr>
      </w:pPr>
      <w:r w:rsidRPr="009854D3">
        <w:rPr>
          <w:rFonts w:asciiTheme="minorHAnsi" w:hAnsiTheme="minorHAnsi" w:cstheme="minorHAnsi"/>
          <w:sz w:val="23"/>
          <w:szCs w:val="24"/>
          <w:lang w:val="en-US" w:eastAsia="en-US" w:bidi="ar-SA"/>
        </w:rPr>
        <w:t>(</w:t>
      </w:r>
      <w:r>
        <w:rPr>
          <w:rFonts w:ascii="Sylfaen" w:hAnsi="Sylfaen" w:cstheme="minorHAnsi"/>
          <w:sz w:val="23"/>
          <w:szCs w:val="24"/>
          <w:lang w:val="ka-GE" w:eastAsia="en-US" w:bidi="ar-SA"/>
        </w:rPr>
        <w:t>გ</w:t>
      </w:r>
      <w:r w:rsidRPr="009854D3">
        <w:rPr>
          <w:rFonts w:asciiTheme="minorHAnsi" w:hAnsiTheme="minorHAnsi" w:cstheme="minorHAnsi"/>
          <w:sz w:val="23"/>
          <w:szCs w:val="24"/>
          <w:lang w:val="en-US" w:eastAsia="en-US" w:bidi="ar-SA"/>
        </w:rPr>
        <w:t xml:space="preserve">) </w:t>
      </w:r>
      <w:r w:rsidRPr="009854D3">
        <w:rPr>
          <w:rFonts w:ascii="Sylfaen" w:hAnsi="Sylfaen" w:cs="Sylfaen"/>
          <w:sz w:val="23"/>
          <w:szCs w:val="24"/>
          <w:lang w:val="en-US" w:eastAsia="en-US" w:bidi="ar-SA"/>
        </w:rPr>
        <w:t>უარი</w:t>
      </w:r>
      <w:r w:rsidRPr="009854D3">
        <w:rPr>
          <w:rFonts w:asciiTheme="minorHAnsi" w:hAnsiTheme="minorHAnsi" w:cstheme="minorHAnsi"/>
          <w:sz w:val="23"/>
          <w:szCs w:val="24"/>
          <w:lang w:val="en-US" w:eastAsia="en-US" w:bidi="ar-SA"/>
        </w:rPr>
        <w:t xml:space="preserve"> </w:t>
      </w:r>
      <w:r w:rsidRPr="009854D3">
        <w:rPr>
          <w:rFonts w:ascii="Sylfaen" w:hAnsi="Sylfaen" w:cs="Sylfaen"/>
          <w:sz w:val="23"/>
          <w:szCs w:val="24"/>
          <w:lang w:val="en-US" w:eastAsia="en-US" w:bidi="ar-SA"/>
        </w:rPr>
        <w:t>თქვა</w:t>
      </w:r>
      <w:r w:rsidRPr="009854D3">
        <w:rPr>
          <w:rFonts w:asciiTheme="minorHAnsi" w:hAnsiTheme="minorHAnsi" w:cstheme="minorHAnsi"/>
          <w:sz w:val="23"/>
          <w:szCs w:val="24"/>
          <w:lang w:val="en-US" w:eastAsia="en-US" w:bidi="ar-SA"/>
        </w:rPr>
        <w:t xml:space="preserve"> 49(4) </w:t>
      </w:r>
      <w:r w:rsidRPr="009854D3">
        <w:rPr>
          <w:rFonts w:ascii="Sylfaen" w:hAnsi="Sylfaen" w:cs="Sylfaen"/>
          <w:sz w:val="23"/>
          <w:szCs w:val="24"/>
          <w:lang w:val="en-US" w:eastAsia="en-US" w:bidi="ar-SA"/>
        </w:rPr>
        <w:t>მუხლის</w:t>
      </w:r>
      <w:r w:rsidRPr="009854D3">
        <w:rPr>
          <w:rFonts w:asciiTheme="minorHAnsi" w:hAnsiTheme="minorHAnsi" w:cstheme="minorHAnsi"/>
          <w:sz w:val="23"/>
          <w:szCs w:val="24"/>
          <w:lang w:val="en-US" w:eastAsia="en-US" w:bidi="ar-SA"/>
        </w:rPr>
        <w:t xml:space="preserve"> </w:t>
      </w:r>
      <w:r w:rsidRPr="009854D3">
        <w:rPr>
          <w:rFonts w:ascii="Sylfaen" w:hAnsi="Sylfaen" w:cs="Sylfaen"/>
          <w:sz w:val="23"/>
          <w:szCs w:val="24"/>
          <w:lang w:val="en-US" w:eastAsia="en-US" w:bidi="ar-SA"/>
        </w:rPr>
        <w:t>მიხედვით</w:t>
      </w:r>
      <w:r w:rsidRPr="009854D3">
        <w:rPr>
          <w:rFonts w:asciiTheme="minorHAnsi" w:hAnsiTheme="minorHAnsi" w:cstheme="minorHAnsi"/>
          <w:sz w:val="23"/>
          <w:szCs w:val="24"/>
          <w:lang w:val="en-US" w:eastAsia="en-US" w:bidi="ar-SA"/>
        </w:rPr>
        <w:t xml:space="preserve"> </w:t>
      </w:r>
      <w:r w:rsidRPr="009854D3">
        <w:rPr>
          <w:rFonts w:ascii="Sylfaen" w:hAnsi="Sylfaen" w:cs="Sylfaen"/>
          <w:sz w:val="23"/>
          <w:szCs w:val="24"/>
          <w:lang w:val="en-US" w:eastAsia="en-US" w:bidi="ar-SA"/>
        </w:rPr>
        <w:t>პირს</w:t>
      </w:r>
      <w:r w:rsidRPr="009854D3">
        <w:rPr>
          <w:rFonts w:asciiTheme="minorHAnsi" w:hAnsiTheme="minorHAnsi" w:cstheme="minorHAnsi"/>
          <w:sz w:val="23"/>
          <w:szCs w:val="24"/>
          <w:lang w:val="en-US" w:eastAsia="en-US" w:bidi="ar-SA"/>
        </w:rPr>
        <w:t xml:space="preserve"> </w:t>
      </w:r>
      <w:r w:rsidRPr="009854D3">
        <w:rPr>
          <w:rFonts w:ascii="Sylfaen" w:hAnsi="Sylfaen" w:cs="Sylfaen"/>
          <w:sz w:val="23"/>
          <w:szCs w:val="24"/>
          <w:lang w:val="en-US" w:eastAsia="en-US" w:bidi="ar-SA"/>
        </w:rPr>
        <w:t>ამ</w:t>
      </w:r>
      <w:r w:rsidRPr="009854D3">
        <w:rPr>
          <w:rFonts w:asciiTheme="minorHAnsi" w:hAnsiTheme="minorHAnsi" w:cstheme="minorHAnsi"/>
          <w:sz w:val="23"/>
          <w:szCs w:val="24"/>
          <w:lang w:val="en-US" w:eastAsia="en-US" w:bidi="ar-SA"/>
        </w:rPr>
        <w:t xml:space="preserve"> </w:t>
      </w:r>
      <w:r w:rsidRPr="009854D3">
        <w:rPr>
          <w:rFonts w:ascii="Sylfaen" w:hAnsi="Sylfaen" w:cs="Sylfaen"/>
          <w:sz w:val="23"/>
          <w:szCs w:val="24"/>
          <w:lang w:val="en-US" w:eastAsia="en-US" w:bidi="ar-SA"/>
        </w:rPr>
        <w:t>ნაწილის</w:t>
      </w:r>
      <w:r w:rsidRPr="009854D3">
        <w:rPr>
          <w:rFonts w:asciiTheme="minorHAnsi" w:hAnsiTheme="minorHAnsi" w:cstheme="minorHAnsi"/>
          <w:sz w:val="23"/>
          <w:szCs w:val="24"/>
          <w:lang w:val="en-US" w:eastAsia="en-US" w:bidi="ar-SA"/>
        </w:rPr>
        <w:t xml:space="preserve"> </w:t>
      </w:r>
      <w:r w:rsidRPr="009854D3">
        <w:rPr>
          <w:rFonts w:ascii="Sylfaen" w:hAnsi="Sylfaen" w:cs="Sylfaen"/>
          <w:sz w:val="23"/>
          <w:szCs w:val="24"/>
          <w:lang w:val="en-US" w:eastAsia="en-US" w:bidi="ar-SA"/>
        </w:rPr>
        <w:t>მიხედვით</w:t>
      </w:r>
      <w:r w:rsidRPr="009854D3">
        <w:rPr>
          <w:rFonts w:asciiTheme="minorHAnsi" w:hAnsiTheme="minorHAnsi" w:cstheme="minorHAnsi"/>
          <w:sz w:val="23"/>
          <w:szCs w:val="24"/>
          <w:lang w:val="en-US" w:eastAsia="en-US" w:bidi="ar-SA"/>
        </w:rPr>
        <w:t xml:space="preserve"> </w:t>
      </w:r>
      <w:r w:rsidRPr="009854D3">
        <w:rPr>
          <w:rFonts w:ascii="Sylfaen" w:hAnsi="Sylfaen" w:cs="Sylfaen"/>
          <w:sz w:val="23"/>
          <w:szCs w:val="24"/>
          <w:lang w:val="en-US" w:eastAsia="en-US" w:bidi="ar-SA"/>
        </w:rPr>
        <w:t>ნებართვის</w:t>
      </w:r>
      <w:r w:rsidRPr="009854D3">
        <w:rPr>
          <w:rFonts w:asciiTheme="minorHAnsi" w:hAnsiTheme="minorHAnsi" w:cstheme="minorHAnsi"/>
          <w:sz w:val="23"/>
          <w:szCs w:val="24"/>
          <w:lang w:val="en-US" w:eastAsia="en-US" w:bidi="ar-SA"/>
        </w:rPr>
        <w:t xml:space="preserve"> </w:t>
      </w:r>
      <w:r w:rsidRPr="009854D3">
        <w:rPr>
          <w:rFonts w:ascii="Sylfaen" w:hAnsi="Sylfaen" w:cs="Sylfaen"/>
          <w:sz w:val="23"/>
          <w:szCs w:val="24"/>
          <w:lang w:val="en-US" w:eastAsia="en-US" w:bidi="ar-SA"/>
        </w:rPr>
        <w:t>მიცემაზე</w:t>
      </w:r>
      <w:r w:rsidRPr="009854D3">
        <w:rPr>
          <w:rFonts w:asciiTheme="minorHAnsi" w:hAnsiTheme="minorHAnsi" w:cstheme="minorHAnsi"/>
          <w:sz w:val="23"/>
          <w:szCs w:val="24"/>
          <w:lang w:val="en-US" w:eastAsia="en-US" w:bidi="ar-SA"/>
        </w:rPr>
        <w:t>.</w:t>
      </w:r>
    </w:p>
    <w:p w14:paraId="4CD8EB94" w14:textId="77777777" w:rsidR="009854D3" w:rsidRPr="00F7333F" w:rsidRDefault="009854D3" w:rsidP="009854D3">
      <w:pPr>
        <w:spacing w:before="9"/>
        <w:rPr>
          <w:rFonts w:asciiTheme="minorHAnsi" w:hAnsiTheme="minorHAnsi" w:cstheme="minorHAnsi"/>
          <w:sz w:val="23"/>
          <w:szCs w:val="24"/>
          <w:lang w:val="en-US" w:eastAsia="en-US" w:bidi="ar-SA"/>
        </w:rPr>
      </w:pPr>
    </w:p>
    <w:p w14:paraId="1C5ED9EB" w14:textId="03EDA95A" w:rsidR="00F7333F" w:rsidRPr="00F7333F" w:rsidRDefault="009854D3" w:rsidP="00F7333F">
      <w:pPr>
        <w:rPr>
          <w:rFonts w:asciiTheme="minorHAnsi" w:hAnsiTheme="minorHAnsi" w:cstheme="minorHAnsi"/>
          <w:sz w:val="24"/>
          <w:szCs w:val="24"/>
          <w:lang w:val="en-US" w:eastAsia="en-US" w:bidi="ar-SA"/>
        </w:rPr>
      </w:pPr>
      <w:r w:rsidRPr="009854D3">
        <w:rPr>
          <w:rFonts w:ascii="Sylfaen" w:hAnsi="Sylfaen" w:cs="Sylfaen"/>
          <w:sz w:val="24"/>
          <w:szCs w:val="24"/>
          <w:lang w:val="en-US" w:eastAsia="en-US" w:bidi="ar-SA"/>
        </w:rPr>
        <w:t>მინისტრი</w:t>
      </w:r>
      <w:r w:rsidRPr="009854D3">
        <w:rPr>
          <w:rFonts w:asciiTheme="minorHAnsi" w:hAnsiTheme="minorHAnsi" w:cstheme="minorHAnsi"/>
          <w:sz w:val="24"/>
          <w:szCs w:val="24"/>
          <w:lang w:val="en-US" w:eastAsia="en-US" w:bidi="ar-SA"/>
        </w:rPr>
        <w:t xml:space="preserve"> </w:t>
      </w:r>
      <w:r w:rsidRPr="009854D3">
        <w:rPr>
          <w:rFonts w:ascii="Sylfaen" w:hAnsi="Sylfaen" w:cs="Sylfaen"/>
          <w:sz w:val="24"/>
          <w:szCs w:val="24"/>
          <w:lang w:val="en-US" w:eastAsia="en-US" w:bidi="ar-SA"/>
        </w:rPr>
        <w:t>აღარ</w:t>
      </w:r>
      <w:r w:rsidRPr="009854D3">
        <w:rPr>
          <w:rFonts w:asciiTheme="minorHAnsi" w:hAnsiTheme="minorHAnsi" w:cstheme="minorHAnsi"/>
          <w:sz w:val="24"/>
          <w:szCs w:val="24"/>
          <w:lang w:val="en-US" w:eastAsia="en-US" w:bidi="ar-SA"/>
        </w:rPr>
        <w:t xml:space="preserve"> </w:t>
      </w:r>
      <w:r w:rsidRPr="009854D3">
        <w:rPr>
          <w:rFonts w:ascii="Sylfaen" w:hAnsi="Sylfaen" w:cs="Sylfaen"/>
          <w:sz w:val="24"/>
          <w:szCs w:val="24"/>
          <w:lang w:val="en-US" w:eastAsia="en-US" w:bidi="ar-SA"/>
        </w:rPr>
        <w:t>ჩამოაყალიბებს</w:t>
      </w:r>
      <w:r w:rsidRPr="009854D3">
        <w:rPr>
          <w:rFonts w:asciiTheme="minorHAnsi" w:hAnsiTheme="minorHAnsi" w:cstheme="minorHAnsi"/>
          <w:sz w:val="24"/>
          <w:szCs w:val="24"/>
          <w:lang w:val="en-US" w:eastAsia="en-US" w:bidi="ar-SA"/>
        </w:rPr>
        <w:t xml:space="preserve"> </w:t>
      </w:r>
      <w:r w:rsidRPr="009854D3">
        <w:rPr>
          <w:rFonts w:ascii="Sylfaen" w:hAnsi="Sylfaen" w:cs="Sylfaen"/>
          <w:sz w:val="24"/>
          <w:szCs w:val="24"/>
          <w:lang w:val="en-US" w:eastAsia="en-US" w:bidi="ar-SA"/>
        </w:rPr>
        <w:t>აზრს</w:t>
      </w:r>
      <w:r w:rsidRPr="009854D3">
        <w:rPr>
          <w:rFonts w:asciiTheme="minorHAnsi" w:hAnsiTheme="minorHAnsi" w:cstheme="minorHAnsi"/>
          <w:sz w:val="24"/>
          <w:szCs w:val="24"/>
          <w:lang w:val="en-US" w:eastAsia="en-US" w:bidi="ar-SA"/>
        </w:rPr>
        <w:t xml:space="preserve"> 50-</w:t>
      </w:r>
      <w:r w:rsidRPr="009854D3">
        <w:rPr>
          <w:rFonts w:ascii="Sylfaen" w:hAnsi="Sylfaen" w:cs="Sylfaen"/>
          <w:sz w:val="24"/>
          <w:szCs w:val="24"/>
          <w:lang w:val="en-US" w:eastAsia="en-US" w:bidi="ar-SA"/>
        </w:rPr>
        <w:t>ე</w:t>
      </w:r>
      <w:r w:rsidRPr="009854D3">
        <w:rPr>
          <w:rFonts w:asciiTheme="minorHAnsi" w:hAnsiTheme="minorHAnsi" w:cstheme="minorHAnsi"/>
          <w:sz w:val="24"/>
          <w:szCs w:val="24"/>
          <w:lang w:val="en-US" w:eastAsia="en-US" w:bidi="ar-SA"/>
        </w:rPr>
        <w:t xml:space="preserve"> </w:t>
      </w:r>
      <w:r w:rsidRPr="009854D3">
        <w:rPr>
          <w:rFonts w:ascii="Sylfaen" w:hAnsi="Sylfaen" w:cs="Sylfaen"/>
          <w:sz w:val="24"/>
          <w:szCs w:val="24"/>
          <w:lang w:val="en-US" w:eastAsia="en-US" w:bidi="ar-SA"/>
        </w:rPr>
        <w:t>მუხლის</w:t>
      </w:r>
      <w:r w:rsidRPr="009854D3">
        <w:rPr>
          <w:rFonts w:asciiTheme="minorHAnsi" w:hAnsiTheme="minorHAnsi" w:cstheme="minorHAnsi"/>
          <w:sz w:val="24"/>
          <w:szCs w:val="24"/>
          <w:lang w:val="en-US" w:eastAsia="en-US" w:bidi="ar-SA"/>
        </w:rPr>
        <w:t xml:space="preserve"> </w:t>
      </w:r>
      <w:r w:rsidRPr="009854D3">
        <w:rPr>
          <w:rFonts w:ascii="Sylfaen" w:hAnsi="Sylfaen" w:cs="Sylfaen"/>
          <w:sz w:val="24"/>
          <w:szCs w:val="24"/>
          <w:lang w:val="en-US" w:eastAsia="en-US" w:bidi="ar-SA"/>
        </w:rPr>
        <w:t>მიხედვით</w:t>
      </w:r>
      <w:r w:rsidRPr="009854D3">
        <w:rPr>
          <w:rFonts w:asciiTheme="minorHAnsi" w:hAnsiTheme="minorHAnsi" w:cstheme="minorHAnsi"/>
          <w:sz w:val="24"/>
          <w:szCs w:val="24"/>
          <w:lang w:val="en-US" w:eastAsia="en-US" w:bidi="ar-SA"/>
        </w:rPr>
        <w:t xml:space="preserve"> </w:t>
      </w:r>
      <w:r>
        <w:rPr>
          <w:rFonts w:ascii="Sylfaen" w:hAnsi="Sylfaen" w:cs="Sylfaen"/>
          <w:sz w:val="24"/>
          <w:szCs w:val="24"/>
          <w:lang w:val="ka-GE" w:eastAsia="en-US" w:bidi="ar-SA"/>
        </w:rPr>
        <w:t xml:space="preserve">უკან </w:t>
      </w:r>
      <w:r w:rsidRPr="009854D3">
        <w:rPr>
          <w:rFonts w:ascii="Sylfaen" w:hAnsi="Sylfaen" w:cs="Sylfaen"/>
          <w:sz w:val="24"/>
          <w:szCs w:val="24"/>
          <w:lang w:val="en-US" w:eastAsia="en-US" w:bidi="ar-SA"/>
        </w:rPr>
        <w:t>დაბრუნების</w:t>
      </w:r>
      <w:r w:rsidRPr="009854D3">
        <w:rPr>
          <w:rFonts w:asciiTheme="minorHAnsi" w:hAnsiTheme="minorHAnsi" w:cstheme="minorHAnsi"/>
          <w:sz w:val="24"/>
          <w:szCs w:val="24"/>
          <w:lang w:val="en-US" w:eastAsia="en-US" w:bidi="ar-SA"/>
        </w:rPr>
        <w:t xml:space="preserve"> </w:t>
      </w:r>
      <w:r w:rsidRPr="009854D3">
        <w:rPr>
          <w:rFonts w:ascii="Sylfaen" w:hAnsi="Sylfaen" w:cs="Sylfaen"/>
          <w:sz w:val="24"/>
          <w:szCs w:val="24"/>
          <w:lang w:val="en-US" w:eastAsia="en-US" w:bidi="ar-SA"/>
        </w:rPr>
        <w:t>აკრძალვის</w:t>
      </w:r>
      <w:r w:rsidRPr="009854D3">
        <w:rPr>
          <w:rFonts w:asciiTheme="minorHAnsi" w:hAnsiTheme="minorHAnsi" w:cstheme="minorHAnsi"/>
          <w:sz w:val="24"/>
          <w:szCs w:val="24"/>
          <w:lang w:val="en-US" w:eastAsia="en-US" w:bidi="ar-SA"/>
        </w:rPr>
        <w:t xml:space="preserve"> </w:t>
      </w:r>
      <w:r w:rsidRPr="009854D3">
        <w:rPr>
          <w:rFonts w:ascii="Sylfaen" w:hAnsi="Sylfaen" w:cs="Sylfaen"/>
          <w:sz w:val="24"/>
          <w:szCs w:val="24"/>
          <w:lang w:val="en-US" w:eastAsia="en-US" w:bidi="ar-SA"/>
        </w:rPr>
        <w:t>შესახებ</w:t>
      </w:r>
      <w:r w:rsidRPr="009854D3">
        <w:rPr>
          <w:rFonts w:asciiTheme="minorHAnsi" w:hAnsiTheme="minorHAnsi" w:cstheme="minorHAnsi"/>
          <w:sz w:val="24"/>
          <w:szCs w:val="24"/>
          <w:lang w:val="en-US" w:eastAsia="en-US" w:bidi="ar-SA"/>
        </w:rPr>
        <w:t xml:space="preserve">, </w:t>
      </w:r>
      <w:r w:rsidRPr="009854D3">
        <w:rPr>
          <w:rFonts w:ascii="Sylfaen" w:hAnsi="Sylfaen" w:cs="Sylfaen"/>
          <w:sz w:val="24"/>
          <w:szCs w:val="24"/>
          <w:lang w:val="en-US" w:eastAsia="en-US" w:bidi="ar-SA"/>
        </w:rPr>
        <w:t>როდესაც</w:t>
      </w:r>
      <w:r w:rsidRPr="009854D3">
        <w:rPr>
          <w:rFonts w:asciiTheme="minorHAnsi" w:hAnsiTheme="minorHAnsi" w:cstheme="minorHAnsi"/>
          <w:sz w:val="24"/>
          <w:szCs w:val="24"/>
          <w:lang w:val="en-US" w:eastAsia="en-US" w:bidi="ar-SA"/>
        </w:rPr>
        <w:t xml:space="preserve"> </w:t>
      </w:r>
      <w:r w:rsidRPr="009854D3">
        <w:rPr>
          <w:rFonts w:ascii="Sylfaen" w:hAnsi="Sylfaen" w:cs="Sylfaen"/>
          <w:sz w:val="24"/>
          <w:szCs w:val="24"/>
          <w:lang w:val="en-US" w:eastAsia="en-US" w:bidi="ar-SA"/>
        </w:rPr>
        <w:t>განიხილავს</w:t>
      </w:r>
      <w:r w:rsidRPr="009854D3">
        <w:rPr>
          <w:rFonts w:asciiTheme="minorHAnsi" w:hAnsiTheme="minorHAnsi" w:cstheme="minorHAnsi"/>
          <w:sz w:val="24"/>
          <w:szCs w:val="24"/>
          <w:lang w:val="en-US" w:eastAsia="en-US" w:bidi="ar-SA"/>
        </w:rPr>
        <w:t xml:space="preserve">, </w:t>
      </w:r>
      <w:r w:rsidRPr="009854D3">
        <w:rPr>
          <w:rFonts w:ascii="Sylfaen" w:hAnsi="Sylfaen" w:cs="Sylfaen"/>
          <w:sz w:val="24"/>
          <w:szCs w:val="24"/>
          <w:lang w:val="en-US" w:eastAsia="en-US" w:bidi="ar-SA"/>
        </w:rPr>
        <w:t>მისცეს</w:t>
      </w:r>
      <w:r w:rsidRPr="009854D3">
        <w:rPr>
          <w:rFonts w:asciiTheme="minorHAnsi" w:hAnsiTheme="minorHAnsi" w:cstheme="minorHAnsi"/>
          <w:sz w:val="24"/>
          <w:szCs w:val="24"/>
          <w:lang w:val="en-US" w:eastAsia="en-US" w:bidi="ar-SA"/>
        </w:rPr>
        <w:t xml:space="preserve"> </w:t>
      </w:r>
      <w:r w:rsidRPr="009854D3">
        <w:rPr>
          <w:rFonts w:ascii="Sylfaen" w:hAnsi="Sylfaen" w:cs="Sylfaen"/>
          <w:sz w:val="24"/>
          <w:szCs w:val="24"/>
          <w:lang w:val="en-US" w:eastAsia="en-US" w:bidi="ar-SA"/>
        </w:rPr>
        <w:t>თუ</w:t>
      </w:r>
      <w:r w:rsidRPr="009854D3">
        <w:rPr>
          <w:rFonts w:asciiTheme="minorHAnsi" w:hAnsiTheme="minorHAnsi" w:cstheme="minorHAnsi"/>
          <w:sz w:val="24"/>
          <w:szCs w:val="24"/>
          <w:lang w:val="en-US" w:eastAsia="en-US" w:bidi="ar-SA"/>
        </w:rPr>
        <w:t xml:space="preserve"> </w:t>
      </w:r>
      <w:r w:rsidRPr="009854D3">
        <w:rPr>
          <w:rFonts w:ascii="Sylfaen" w:hAnsi="Sylfaen" w:cs="Sylfaen"/>
          <w:sz w:val="24"/>
          <w:szCs w:val="24"/>
          <w:lang w:val="en-US" w:eastAsia="en-US" w:bidi="ar-SA"/>
        </w:rPr>
        <w:t>არა</w:t>
      </w:r>
      <w:r w:rsidRPr="009854D3">
        <w:rPr>
          <w:rFonts w:asciiTheme="minorHAnsi" w:hAnsiTheme="minorHAnsi" w:cstheme="minorHAnsi"/>
          <w:sz w:val="24"/>
          <w:szCs w:val="24"/>
          <w:lang w:val="en-US" w:eastAsia="en-US" w:bidi="ar-SA"/>
        </w:rPr>
        <w:t xml:space="preserve"> </w:t>
      </w:r>
      <w:r w:rsidRPr="009854D3">
        <w:rPr>
          <w:rFonts w:ascii="Sylfaen" w:hAnsi="Sylfaen" w:cs="Sylfaen"/>
          <w:sz w:val="24"/>
          <w:szCs w:val="24"/>
          <w:lang w:val="en-US" w:eastAsia="en-US" w:bidi="ar-SA"/>
        </w:rPr>
        <w:t>განმცხადებელს</w:t>
      </w:r>
      <w:r w:rsidRPr="009854D3">
        <w:rPr>
          <w:rFonts w:asciiTheme="minorHAnsi" w:hAnsiTheme="minorHAnsi" w:cstheme="minorHAnsi"/>
          <w:sz w:val="24"/>
          <w:szCs w:val="24"/>
          <w:lang w:val="en-US" w:eastAsia="en-US" w:bidi="ar-SA"/>
        </w:rPr>
        <w:t xml:space="preserve"> </w:t>
      </w:r>
      <w:r w:rsidRPr="009854D3">
        <w:rPr>
          <w:rFonts w:ascii="Sylfaen" w:hAnsi="Sylfaen" w:cs="Sylfaen"/>
          <w:sz w:val="24"/>
          <w:szCs w:val="24"/>
          <w:lang w:val="en-US" w:eastAsia="en-US" w:bidi="ar-SA"/>
        </w:rPr>
        <w:t>ნებართვა</w:t>
      </w:r>
      <w:r w:rsidRPr="009854D3">
        <w:rPr>
          <w:rFonts w:asciiTheme="minorHAnsi" w:hAnsiTheme="minorHAnsi" w:cstheme="minorHAnsi"/>
          <w:sz w:val="24"/>
          <w:szCs w:val="24"/>
          <w:lang w:val="en-US" w:eastAsia="en-US" w:bidi="ar-SA"/>
        </w:rPr>
        <w:t xml:space="preserve"> </w:t>
      </w:r>
      <w:r w:rsidRPr="009854D3">
        <w:rPr>
          <w:rFonts w:ascii="Sylfaen" w:hAnsi="Sylfaen" w:cs="Sylfaen"/>
          <w:sz w:val="24"/>
          <w:szCs w:val="24"/>
          <w:lang w:val="en-US" w:eastAsia="en-US" w:bidi="ar-SA"/>
        </w:rPr>
        <w:t>დარჩეს</w:t>
      </w:r>
      <w:r w:rsidRPr="009854D3">
        <w:rPr>
          <w:rFonts w:asciiTheme="minorHAnsi" w:hAnsiTheme="minorHAnsi" w:cstheme="minorHAnsi"/>
          <w:sz w:val="24"/>
          <w:szCs w:val="24"/>
          <w:lang w:val="en-US" w:eastAsia="en-US" w:bidi="ar-SA"/>
        </w:rPr>
        <w:t xml:space="preserve"> 49-</w:t>
      </w:r>
      <w:r w:rsidRPr="009854D3">
        <w:rPr>
          <w:rFonts w:ascii="Sylfaen" w:hAnsi="Sylfaen" w:cs="Sylfaen"/>
          <w:sz w:val="24"/>
          <w:szCs w:val="24"/>
          <w:lang w:val="en-US" w:eastAsia="en-US" w:bidi="ar-SA"/>
        </w:rPr>
        <w:t>ე</w:t>
      </w:r>
      <w:r w:rsidRPr="009854D3">
        <w:rPr>
          <w:rFonts w:asciiTheme="minorHAnsi" w:hAnsiTheme="minorHAnsi" w:cstheme="minorHAnsi"/>
          <w:sz w:val="24"/>
          <w:szCs w:val="24"/>
          <w:lang w:val="en-US" w:eastAsia="en-US" w:bidi="ar-SA"/>
        </w:rPr>
        <w:t xml:space="preserve"> </w:t>
      </w:r>
      <w:r w:rsidRPr="009854D3">
        <w:rPr>
          <w:rFonts w:ascii="Sylfaen" w:hAnsi="Sylfaen" w:cs="Sylfaen"/>
          <w:sz w:val="24"/>
          <w:szCs w:val="24"/>
          <w:lang w:val="en-US" w:eastAsia="en-US" w:bidi="ar-SA"/>
        </w:rPr>
        <w:t>მუხლის</w:t>
      </w:r>
      <w:r w:rsidRPr="009854D3">
        <w:rPr>
          <w:rFonts w:asciiTheme="minorHAnsi" w:hAnsiTheme="minorHAnsi" w:cstheme="minorHAnsi"/>
          <w:sz w:val="24"/>
          <w:szCs w:val="24"/>
          <w:lang w:val="en-US" w:eastAsia="en-US" w:bidi="ar-SA"/>
        </w:rPr>
        <w:t xml:space="preserve"> </w:t>
      </w:r>
      <w:r w:rsidRPr="009854D3">
        <w:rPr>
          <w:rFonts w:ascii="Sylfaen" w:hAnsi="Sylfaen" w:cs="Sylfaen"/>
          <w:sz w:val="24"/>
          <w:szCs w:val="24"/>
          <w:lang w:val="en-US" w:eastAsia="en-US" w:bidi="ar-SA"/>
        </w:rPr>
        <w:t>შესაბამისად</w:t>
      </w:r>
      <w:r w:rsidRPr="009854D3">
        <w:rPr>
          <w:rFonts w:asciiTheme="minorHAnsi" w:hAnsiTheme="minorHAnsi" w:cstheme="minorHAnsi"/>
          <w:sz w:val="24"/>
          <w:szCs w:val="24"/>
          <w:lang w:val="en-US" w:eastAsia="en-US" w:bidi="ar-SA"/>
        </w:rPr>
        <w:t>.</w:t>
      </w:r>
    </w:p>
    <w:p w14:paraId="7DDAD13A" w14:textId="0FA70421" w:rsidR="00F7333F" w:rsidRPr="009854D3" w:rsidRDefault="009854D3" w:rsidP="009854D3">
      <w:pPr>
        <w:spacing w:before="139"/>
        <w:ind w:right="1377"/>
        <w:rPr>
          <w:rFonts w:asciiTheme="minorHAnsi" w:hAnsiTheme="minorHAnsi" w:cstheme="minorHAnsi"/>
          <w:sz w:val="24"/>
          <w:szCs w:val="24"/>
          <w:lang w:val="ka-GE" w:eastAsia="en-US" w:bidi="ar-SA"/>
        </w:rPr>
      </w:pPr>
      <w:r w:rsidRPr="009854D3">
        <w:rPr>
          <w:rFonts w:ascii="Sylfaen" w:hAnsi="Sylfaen" w:cs="Sylfaen"/>
          <w:sz w:val="24"/>
          <w:szCs w:val="24"/>
          <w:lang w:val="en-US" w:eastAsia="en-US" w:bidi="ar-SA"/>
        </w:rPr>
        <w:t>ამასთან</w:t>
      </w:r>
      <w:r w:rsidRPr="009854D3">
        <w:rPr>
          <w:rFonts w:asciiTheme="minorHAnsi" w:hAnsiTheme="minorHAnsi" w:cstheme="minorHAnsi"/>
          <w:sz w:val="24"/>
          <w:szCs w:val="24"/>
          <w:lang w:val="en-US" w:eastAsia="en-US" w:bidi="ar-SA"/>
        </w:rPr>
        <w:t xml:space="preserve"> </w:t>
      </w:r>
      <w:r w:rsidRPr="009854D3">
        <w:rPr>
          <w:rFonts w:ascii="Sylfaen" w:hAnsi="Sylfaen" w:cs="Sylfaen"/>
          <w:sz w:val="24"/>
          <w:szCs w:val="24"/>
          <w:lang w:val="en-US" w:eastAsia="en-US" w:bidi="ar-SA"/>
        </w:rPr>
        <w:t>დაკავშირებით</w:t>
      </w:r>
      <w:r w:rsidRPr="009854D3">
        <w:rPr>
          <w:rFonts w:asciiTheme="minorHAnsi" w:hAnsiTheme="minorHAnsi" w:cstheme="minorHAnsi"/>
          <w:sz w:val="24"/>
          <w:szCs w:val="24"/>
          <w:lang w:val="en-US" w:eastAsia="en-US" w:bidi="ar-SA"/>
        </w:rPr>
        <w:t xml:space="preserve">, </w:t>
      </w:r>
      <w:r w:rsidRPr="009854D3">
        <w:rPr>
          <w:rFonts w:ascii="Sylfaen" w:hAnsi="Sylfaen" w:cs="Sylfaen"/>
          <w:sz w:val="24"/>
          <w:szCs w:val="24"/>
          <w:lang w:val="en-US" w:eastAsia="en-US" w:bidi="ar-SA"/>
        </w:rPr>
        <w:t>თუ</w:t>
      </w:r>
      <w:r w:rsidRPr="009854D3">
        <w:rPr>
          <w:rFonts w:asciiTheme="minorHAnsi" w:hAnsiTheme="minorHAnsi" w:cstheme="minorHAnsi"/>
          <w:sz w:val="24"/>
          <w:szCs w:val="24"/>
          <w:lang w:val="en-US" w:eastAsia="en-US" w:bidi="ar-SA"/>
        </w:rPr>
        <w:t xml:space="preserve"> 50-</w:t>
      </w:r>
      <w:r w:rsidRPr="009854D3">
        <w:rPr>
          <w:rFonts w:ascii="Sylfaen" w:hAnsi="Sylfaen" w:cs="Sylfaen"/>
          <w:sz w:val="24"/>
          <w:szCs w:val="24"/>
          <w:lang w:val="en-US" w:eastAsia="en-US" w:bidi="ar-SA"/>
        </w:rPr>
        <w:t>ე</w:t>
      </w:r>
      <w:r w:rsidRPr="009854D3">
        <w:rPr>
          <w:rFonts w:asciiTheme="minorHAnsi" w:hAnsiTheme="minorHAnsi" w:cstheme="minorHAnsi"/>
          <w:sz w:val="24"/>
          <w:szCs w:val="24"/>
          <w:lang w:val="en-US" w:eastAsia="en-US" w:bidi="ar-SA"/>
        </w:rPr>
        <w:t xml:space="preserve"> </w:t>
      </w:r>
      <w:r w:rsidRPr="009854D3">
        <w:rPr>
          <w:rFonts w:ascii="Sylfaen" w:hAnsi="Sylfaen" w:cs="Sylfaen"/>
          <w:sz w:val="24"/>
          <w:szCs w:val="24"/>
          <w:lang w:val="en-US" w:eastAsia="en-US" w:bidi="ar-SA"/>
        </w:rPr>
        <w:t>ნაწილის</w:t>
      </w:r>
      <w:r w:rsidRPr="009854D3">
        <w:rPr>
          <w:rFonts w:asciiTheme="minorHAnsi" w:hAnsiTheme="minorHAnsi" w:cstheme="minorHAnsi"/>
          <w:sz w:val="24"/>
          <w:szCs w:val="24"/>
          <w:lang w:val="en-US" w:eastAsia="en-US" w:bidi="ar-SA"/>
        </w:rPr>
        <w:t xml:space="preserve"> </w:t>
      </w:r>
      <w:r w:rsidRPr="009854D3">
        <w:rPr>
          <w:rFonts w:ascii="Sylfaen" w:hAnsi="Sylfaen" w:cs="Sylfaen"/>
          <w:sz w:val="24"/>
          <w:szCs w:val="24"/>
          <w:lang w:val="en-US" w:eastAsia="en-US" w:bidi="ar-SA"/>
        </w:rPr>
        <w:t>განხილვა</w:t>
      </w:r>
      <w:r w:rsidRPr="009854D3">
        <w:rPr>
          <w:rFonts w:asciiTheme="minorHAnsi" w:hAnsiTheme="minorHAnsi" w:cstheme="minorHAnsi"/>
          <w:sz w:val="24"/>
          <w:szCs w:val="24"/>
          <w:lang w:val="en-US" w:eastAsia="en-US" w:bidi="ar-SA"/>
        </w:rPr>
        <w:t xml:space="preserve"> </w:t>
      </w:r>
      <w:r w:rsidRPr="009854D3">
        <w:rPr>
          <w:rFonts w:ascii="Sylfaen" w:hAnsi="Sylfaen" w:cs="Sylfaen"/>
          <w:sz w:val="24"/>
          <w:szCs w:val="24"/>
          <w:lang w:val="en-US" w:eastAsia="en-US" w:bidi="ar-SA"/>
        </w:rPr>
        <w:t>დაასკვნის</w:t>
      </w:r>
      <w:r w:rsidRPr="009854D3">
        <w:rPr>
          <w:rFonts w:asciiTheme="minorHAnsi" w:hAnsiTheme="minorHAnsi" w:cstheme="minorHAnsi"/>
          <w:sz w:val="24"/>
          <w:szCs w:val="24"/>
          <w:lang w:val="en-US" w:eastAsia="en-US" w:bidi="ar-SA"/>
        </w:rPr>
        <w:t xml:space="preserve">, </w:t>
      </w:r>
      <w:r w:rsidRPr="009854D3">
        <w:rPr>
          <w:rFonts w:ascii="Sylfaen" w:hAnsi="Sylfaen" w:cs="Sylfaen"/>
          <w:sz w:val="24"/>
          <w:szCs w:val="24"/>
          <w:lang w:val="en-US" w:eastAsia="en-US" w:bidi="ar-SA"/>
        </w:rPr>
        <w:t>რომ</w:t>
      </w:r>
      <w:r w:rsidRPr="009854D3">
        <w:rPr>
          <w:rFonts w:asciiTheme="minorHAnsi" w:hAnsiTheme="minorHAnsi" w:cstheme="minorHAnsi"/>
          <w:sz w:val="24"/>
          <w:szCs w:val="24"/>
          <w:lang w:val="en-US" w:eastAsia="en-US" w:bidi="ar-SA"/>
        </w:rPr>
        <w:t xml:space="preserve"> 50(1) </w:t>
      </w:r>
      <w:r w:rsidRPr="009854D3">
        <w:rPr>
          <w:rFonts w:ascii="Sylfaen" w:hAnsi="Sylfaen" w:cs="Sylfaen"/>
          <w:sz w:val="24"/>
          <w:szCs w:val="24"/>
          <w:lang w:val="en-US" w:eastAsia="en-US" w:bidi="ar-SA"/>
        </w:rPr>
        <w:t>პუნქტი</w:t>
      </w:r>
      <w:r w:rsidRPr="009854D3">
        <w:rPr>
          <w:rFonts w:asciiTheme="minorHAnsi" w:hAnsiTheme="minorHAnsi" w:cstheme="minorHAnsi"/>
          <w:sz w:val="24"/>
          <w:szCs w:val="24"/>
          <w:lang w:val="en-US" w:eastAsia="en-US" w:bidi="ar-SA"/>
        </w:rPr>
        <w:t xml:space="preserve"> </w:t>
      </w:r>
      <w:r w:rsidRPr="009854D3">
        <w:rPr>
          <w:rFonts w:ascii="Sylfaen" w:hAnsi="Sylfaen" w:cs="Sylfaen"/>
          <w:sz w:val="24"/>
          <w:szCs w:val="24"/>
          <w:lang w:val="en-US" w:eastAsia="en-US" w:bidi="ar-SA"/>
        </w:rPr>
        <w:t>ნამდვილად</w:t>
      </w:r>
      <w:r w:rsidRPr="009854D3">
        <w:rPr>
          <w:rFonts w:asciiTheme="minorHAnsi" w:hAnsiTheme="minorHAnsi" w:cstheme="minorHAnsi"/>
          <w:sz w:val="24"/>
          <w:szCs w:val="24"/>
          <w:lang w:val="en-US" w:eastAsia="en-US" w:bidi="ar-SA"/>
        </w:rPr>
        <w:t xml:space="preserve"> </w:t>
      </w:r>
      <w:r w:rsidRPr="009854D3">
        <w:rPr>
          <w:rFonts w:ascii="Sylfaen" w:hAnsi="Sylfaen" w:cs="Sylfaen"/>
          <w:sz w:val="24"/>
          <w:szCs w:val="24"/>
          <w:lang w:val="en-US" w:eastAsia="en-US" w:bidi="ar-SA"/>
        </w:rPr>
        <w:t>გამოიყენება</w:t>
      </w:r>
      <w:r w:rsidRPr="009854D3">
        <w:rPr>
          <w:rFonts w:asciiTheme="minorHAnsi" w:hAnsiTheme="minorHAnsi" w:cstheme="minorHAnsi"/>
          <w:sz w:val="24"/>
          <w:szCs w:val="24"/>
          <w:lang w:val="en-US" w:eastAsia="en-US" w:bidi="ar-SA"/>
        </w:rPr>
        <w:t xml:space="preserve">, </w:t>
      </w:r>
      <w:r w:rsidRPr="009854D3">
        <w:rPr>
          <w:rFonts w:ascii="Sylfaen" w:hAnsi="Sylfaen" w:cs="Sylfaen"/>
          <w:sz w:val="24"/>
          <w:szCs w:val="24"/>
          <w:lang w:val="en-US" w:eastAsia="en-US" w:bidi="ar-SA"/>
        </w:rPr>
        <w:t>წერილი</w:t>
      </w:r>
      <w:r w:rsidRPr="009854D3">
        <w:rPr>
          <w:rFonts w:asciiTheme="minorHAnsi" w:hAnsiTheme="minorHAnsi" w:cstheme="minorHAnsi"/>
          <w:sz w:val="24"/>
          <w:szCs w:val="24"/>
          <w:lang w:val="en-US" w:eastAsia="en-US" w:bidi="ar-SA"/>
        </w:rPr>
        <w:t xml:space="preserve"> </w:t>
      </w:r>
      <w:r w:rsidRPr="009854D3">
        <w:rPr>
          <w:rFonts w:ascii="Sylfaen" w:hAnsi="Sylfaen" w:cs="Sylfaen"/>
          <w:sz w:val="24"/>
          <w:szCs w:val="24"/>
          <w:lang w:val="en-US" w:eastAsia="en-US" w:bidi="ar-SA"/>
        </w:rPr>
        <w:t>გაეგზავნება</w:t>
      </w:r>
      <w:r w:rsidRPr="009854D3">
        <w:rPr>
          <w:rFonts w:asciiTheme="minorHAnsi" w:hAnsiTheme="minorHAnsi" w:cstheme="minorHAnsi"/>
          <w:sz w:val="24"/>
          <w:szCs w:val="24"/>
          <w:lang w:val="en-US" w:eastAsia="en-US" w:bidi="ar-SA"/>
        </w:rPr>
        <w:t xml:space="preserve"> </w:t>
      </w:r>
      <w:r w:rsidRPr="009854D3">
        <w:rPr>
          <w:rFonts w:ascii="Sylfaen" w:hAnsi="Sylfaen" w:cs="Sylfaen"/>
          <w:sz w:val="24"/>
          <w:szCs w:val="24"/>
          <w:lang w:val="en-US" w:eastAsia="en-US" w:bidi="ar-SA"/>
        </w:rPr>
        <w:t>პირს</w:t>
      </w:r>
      <w:r w:rsidRPr="009854D3">
        <w:rPr>
          <w:rFonts w:asciiTheme="minorHAnsi" w:hAnsiTheme="minorHAnsi" w:cstheme="minorHAnsi"/>
          <w:sz w:val="24"/>
          <w:szCs w:val="24"/>
          <w:lang w:val="en-US" w:eastAsia="en-US" w:bidi="ar-SA"/>
        </w:rPr>
        <w:t xml:space="preserve">, </w:t>
      </w:r>
      <w:r w:rsidRPr="009854D3">
        <w:rPr>
          <w:rFonts w:ascii="Sylfaen" w:hAnsi="Sylfaen" w:cs="Sylfaen"/>
          <w:sz w:val="24"/>
          <w:szCs w:val="24"/>
          <w:lang w:val="en-US" w:eastAsia="en-US" w:bidi="ar-SA"/>
        </w:rPr>
        <w:t>რათა</w:t>
      </w:r>
      <w:r w:rsidRPr="009854D3">
        <w:rPr>
          <w:rFonts w:asciiTheme="minorHAnsi" w:hAnsiTheme="minorHAnsi" w:cstheme="minorHAnsi"/>
          <w:sz w:val="24"/>
          <w:szCs w:val="24"/>
          <w:lang w:val="en-US" w:eastAsia="en-US" w:bidi="ar-SA"/>
        </w:rPr>
        <w:t xml:space="preserve"> </w:t>
      </w:r>
      <w:r>
        <w:rPr>
          <w:rFonts w:ascii="Sylfaen" w:hAnsi="Sylfaen" w:cs="Sylfaen"/>
          <w:sz w:val="24"/>
          <w:szCs w:val="24"/>
          <w:lang w:val="ka-GE" w:eastAsia="en-US" w:bidi="ar-SA"/>
        </w:rPr>
        <w:t>ე</w:t>
      </w:r>
      <w:r w:rsidRPr="009854D3">
        <w:rPr>
          <w:rFonts w:ascii="Sylfaen" w:hAnsi="Sylfaen" w:cs="Sylfaen"/>
          <w:sz w:val="24"/>
          <w:szCs w:val="24"/>
          <w:lang w:val="en-US" w:eastAsia="en-US" w:bidi="ar-SA"/>
        </w:rPr>
        <w:t>ცნობოს</w:t>
      </w:r>
      <w:r w:rsidRPr="009854D3">
        <w:rPr>
          <w:rFonts w:asciiTheme="minorHAnsi" w:hAnsiTheme="minorHAnsi" w:cstheme="minorHAnsi"/>
          <w:sz w:val="24"/>
          <w:szCs w:val="24"/>
          <w:lang w:val="en-US" w:eastAsia="en-US" w:bidi="ar-SA"/>
        </w:rPr>
        <w:t xml:space="preserve"> </w:t>
      </w:r>
      <w:r w:rsidRPr="009854D3">
        <w:rPr>
          <w:rFonts w:ascii="Sylfaen" w:hAnsi="Sylfaen" w:cs="Sylfaen"/>
          <w:sz w:val="24"/>
          <w:szCs w:val="24"/>
          <w:lang w:val="en-US" w:eastAsia="en-US" w:bidi="ar-SA"/>
        </w:rPr>
        <w:t>მა</w:t>
      </w:r>
      <w:r>
        <w:rPr>
          <w:rFonts w:ascii="Sylfaen" w:hAnsi="Sylfaen" w:cs="Sylfaen"/>
          <w:sz w:val="24"/>
          <w:szCs w:val="24"/>
          <w:lang w:val="ka-GE" w:eastAsia="en-US" w:bidi="ar-SA"/>
        </w:rPr>
        <w:t>ს</w:t>
      </w:r>
      <w:r w:rsidRPr="009854D3">
        <w:rPr>
          <w:rFonts w:asciiTheme="minorHAnsi" w:hAnsiTheme="minorHAnsi" w:cstheme="minorHAnsi"/>
          <w:sz w:val="24"/>
          <w:szCs w:val="24"/>
          <w:lang w:val="en-US" w:eastAsia="en-US" w:bidi="ar-SA"/>
        </w:rPr>
        <w:t xml:space="preserve">, </w:t>
      </w:r>
      <w:r w:rsidRPr="009854D3">
        <w:rPr>
          <w:rFonts w:ascii="Sylfaen" w:hAnsi="Sylfaen" w:cs="Sylfaen"/>
          <w:sz w:val="24"/>
          <w:szCs w:val="24"/>
          <w:lang w:val="en-US" w:eastAsia="en-US" w:bidi="ar-SA"/>
        </w:rPr>
        <w:t>რომ</w:t>
      </w:r>
      <w:r w:rsidRPr="009854D3">
        <w:rPr>
          <w:rFonts w:asciiTheme="minorHAnsi" w:hAnsiTheme="minorHAnsi" w:cstheme="minorHAnsi"/>
          <w:sz w:val="24"/>
          <w:szCs w:val="24"/>
          <w:lang w:val="en-US" w:eastAsia="en-US" w:bidi="ar-SA"/>
        </w:rPr>
        <w:t xml:space="preserve"> </w:t>
      </w:r>
      <w:r w:rsidRPr="009854D3">
        <w:rPr>
          <w:rFonts w:ascii="Sylfaen" w:hAnsi="Sylfaen" w:cs="Sylfaen"/>
          <w:sz w:val="24"/>
          <w:szCs w:val="24"/>
          <w:lang w:val="en-US" w:eastAsia="en-US" w:bidi="ar-SA"/>
        </w:rPr>
        <w:t>მას</w:t>
      </w:r>
      <w:r w:rsidRPr="009854D3">
        <w:rPr>
          <w:rFonts w:asciiTheme="minorHAnsi" w:hAnsiTheme="minorHAnsi" w:cstheme="minorHAnsi"/>
          <w:sz w:val="24"/>
          <w:szCs w:val="24"/>
          <w:lang w:val="en-US" w:eastAsia="en-US" w:bidi="ar-SA"/>
        </w:rPr>
        <w:t xml:space="preserve"> </w:t>
      </w:r>
      <w:r w:rsidRPr="009854D3">
        <w:rPr>
          <w:rFonts w:ascii="Sylfaen" w:hAnsi="Sylfaen" w:cs="Sylfaen"/>
          <w:sz w:val="24"/>
          <w:szCs w:val="24"/>
          <w:lang w:val="en-US" w:eastAsia="en-US" w:bidi="ar-SA"/>
        </w:rPr>
        <w:t>მიეცა</w:t>
      </w:r>
      <w:r w:rsidRPr="009854D3">
        <w:rPr>
          <w:rFonts w:asciiTheme="minorHAnsi" w:hAnsiTheme="minorHAnsi" w:cstheme="minorHAnsi"/>
          <w:sz w:val="24"/>
          <w:szCs w:val="24"/>
          <w:lang w:val="en-US" w:eastAsia="en-US" w:bidi="ar-SA"/>
        </w:rPr>
        <w:t xml:space="preserve"> 50(4) </w:t>
      </w:r>
      <w:r w:rsidRPr="009854D3">
        <w:rPr>
          <w:rFonts w:ascii="Sylfaen" w:hAnsi="Sylfaen" w:cs="Sylfaen"/>
          <w:sz w:val="24"/>
          <w:szCs w:val="24"/>
          <w:lang w:val="en-US" w:eastAsia="en-US" w:bidi="ar-SA"/>
        </w:rPr>
        <w:t>ნაწილის</w:t>
      </w:r>
      <w:r w:rsidRPr="009854D3">
        <w:rPr>
          <w:rFonts w:asciiTheme="minorHAnsi" w:hAnsiTheme="minorHAnsi" w:cstheme="minorHAnsi"/>
          <w:sz w:val="24"/>
          <w:szCs w:val="24"/>
          <w:lang w:val="en-US" w:eastAsia="en-US" w:bidi="ar-SA"/>
        </w:rPr>
        <w:t xml:space="preserve"> </w:t>
      </w:r>
      <w:r w:rsidRPr="009854D3">
        <w:rPr>
          <w:rFonts w:ascii="Sylfaen" w:hAnsi="Sylfaen" w:cs="Sylfaen"/>
          <w:sz w:val="24"/>
          <w:szCs w:val="24"/>
          <w:lang w:val="en-US" w:eastAsia="en-US" w:bidi="ar-SA"/>
        </w:rPr>
        <w:t>შესაბამისად</w:t>
      </w:r>
      <w:r w:rsidRPr="009854D3">
        <w:rPr>
          <w:rFonts w:asciiTheme="minorHAnsi" w:hAnsiTheme="minorHAnsi" w:cstheme="minorHAnsi"/>
          <w:sz w:val="24"/>
          <w:szCs w:val="24"/>
          <w:lang w:val="en-US" w:eastAsia="en-US" w:bidi="ar-SA"/>
        </w:rPr>
        <w:t xml:space="preserve"> </w:t>
      </w:r>
      <w:r w:rsidRPr="009854D3">
        <w:rPr>
          <w:rFonts w:ascii="Sylfaen" w:hAnsi="Sylfaen" w:cs="Sylfaen"/>
          <w:sz w:val="24"/>
          <w:szCs w:val="24"/>
          <w:lang w:val="en-US" w:eastAsia="en-US" w:bidi="ar-SA"/>
        </w:rPr>
        <w:t>დარჩენის</w:t>
      </w:r>
      <w:r w:rsidRPr="009854D3">
        <w:rPr>
          <w:rFonts w:asciiTheme="minorHAnsi" w:hAnsiTheme="minorHAnsi" w:cstheme="minorHAnsi"/>
          <w:sz w:val="24"/>
          <w:szCs w:val="24"/>
          <w:lang w:val="en-US" w:eastAsia="en-US" w:bidi="ar-SA"/>
        </w:rPr>
        <w:t xml:space="preserve"> </w:t>
      </w:r>
      <w:r w:rsidRPr="009854D3">
        <w:rPr>
          <w:rFonts w:ascii="Sylfaen" w:hAnsi="Sylfaen" w:cs="Sylfaen"/>
          <w:sz w:val="24"/>
          <w:szCs w:val="24"/>
          <w:lang w:val="en-US" w:eastAsia="en-US" w:bidi="ar-SA"/>
        </w:rPr>
        <w:t>ნებართვა</w:t>
      </w:r>
      <w:r w:rsidRPr="009854D3">
        <w:rPr>
          <w:rFonts w:asciiTheme="minorHAnsi" w:hAnsiTheme="minorHAnsi" w:cstheme="minorHAnsi"/>
          <w:sz w:val="24"/>
          <w:szCs w:val="24"/>
          <w:lang w:val="en-US" w:eastAsia="en-US" w:bidi="ar-SA"/>
        </w:rPr>
        <w:t xml:space="preserve">. </w:t>
      </w:r>
      <w:r w:rsidRPr="009854D3">
        <w:rPr>
          <w:rFonts w:ascii="Sylfaen" w:hAnsi="Sylfaen" w:cs="Sylfaen"/>
          <w:sz w:val="24"/>
          <w:szCs w:val="24"/>
          <w:lang w:val="en-US" w:eastAsia="en-US" w:bidi="ar-SA"/>
        </w:rPr>
        <w:t>თუმცა</w:t>
      </w:r>
      <w:r w:rsidRPr="009854D3">
        <w:rPr>
          <w:rFonts w:asciiTheme="minorHAnsi" w:hAnsiTheme="minorHAnsi" w:cstheme="minorHAnsi"/>
          <w:sz w:val="24"/>
          <w:szCs w:val="24"/>
          <w:lang w:val="en-US" w:eastAsia="en-US" w:bidi="ar-SA"/>
        </w:rPr>
        <w:t xml:space="preserve">, </w:t>
      </w:r>
      <w:r w:rsidRPr="009854D3">
        <w:rPr>
          <w:rFonts w:ascii="Sylfaen" w:hAnsi="Sylfaen" w:cs="Sylfaen"/>
          <w:sz w:val="24"/>
          <w:szCs w:val="24"/>
          <w:lang w:val="en-US" w:eastAsia="en-US" w:bidi="ar-SA"/>
        </w:rPr>
        <w:t>თუ</w:t>
      </w:r>
      <w:r w:rsidRPr="009854D3">
        <w:rPr>
          <w:rFonts w:asciiTheme="minorHAnsi" w:hAnsiTheme="minorHAnsi" w:cstheme="minorHAnsi"/>
          <w:sz w:val="24"/>
          <w:szCs w:val="24"/>
          <w:lang w:val="en-US" w:eastAsia="en-US" w:bidi="ar-SA"/>
        </w:rPr>
        <w:t xml:space="preserve"> 50-</w:t>
      </w:r>
      <w:r w:rsidRPr="009854D3">
        <w:rPr>
          <w:rFonts w:ascii="Sylfaen" w:hAnsi="Sylfaen" w:cs="Sylfaen"/>
          <w:sz w:val="24"/>
          <w:szCs w:val="24"/>
          <w:lang w:val="en-US" w:eastAsia="en-US" w:bidi="ar-SA"/>
        </w:rPr>
        <w:t>ე</w:t>
      </w:r>
      <w:r w:rsidRPr="009854D3">
        <w:rPr>
          <w:rFonts w:asciiTheme="minorHAnsi" w:hAnsiTheme="minorHAnsi" w:cstheme="minorHAnsi"/>
          <w:sz w:val="24"/>
          <w:szCs w:val="24"/>
          <w:lang w:val="en-US" w:eastAsia="en-US" w:bidi="ar-SA"/>
        </w:rPr>
        <w:t xml:space="preserve"> </w:t>
      </w:r>
      <w:r w:rsidRPr="009854D3">
        <w:rPr>
          <w:rFonts w:ascii="Sylfaen" w:hAnsi="Sylfaen" w:cs="Sylfaen"/>
          <w:sz w:val="24"/>
          <w:szCs w:val="24"/>
          <w:lang w:val="en-US" w:eastAsia="en-US" w:bidi="ar-SA"/>
        </w:rPr>
        <w:t>ნაწილის</w:t>
      </w:r>
      <w:r w:rsidRPr="009854D3">
        <w:rPr>
          <w:rFonts w:asciiTheme="minorHAnsi" w:hAnsiTheme="minorHAnsi" w:cstheme="minorHAnsi"/>
          <w:sz w:val="24"/>
          <w:szCs w:val="24"/>
          <w:lang w:val="en-US" w:eastAsia="en-US" w:bidi="ar-SA"/>
        </w:rPr>
        <w:t xml:space="preserve"> </w:t>
      </w:r>
      <w:r w:rsidRPr="009854D3">
        <w:rPr>
          <w:rFonts w:ascii="Sylfaen" w:hAnsi="Sylfaen" w:cs="Sylfaen"/>
          <w:sz w:val="24"/>
          <w:szCs w:val="24"/>
          <w:lang w:val="en-US" w:eastAsia="en-US" w:bidi="ar-SA"/>
        </w:rPr>
        <w:t>განხილვამ</w:t>
      </w:r>
      <w:r w:rsidRPr="009854D3">
        <w:rPr>
          <w:rFonts w:asciiTheme="minorHAnsi" w:hAnsiTheme="minorHAnsi" w:cstheme="minorHAnsi"/>
          <w:sz w:val="24"/>
          <w:szCs w:val="24"/>
          <w:lang w:val="en-US" w:eastAsia="en-US" w:bidi="ar-SA"/>
        </w:rPr>
        <w:t xml:space="preserve"> </w:t>
      </w:r>
      <w:r w:rsidRPr="009854D3">
        <w:rPr>
          <w:rFonts w:ascii="Sylfaen" w:hAnsi="Sylfaen" w:cs="Sylfaen"/>
          <w:sz w:val="24"/>
          <w:szCs w:val="24"/>
          <w:lang w:val="en-US" w:eastAsia="en-US" w:bidi="ar-SA"/>
        </w:rPr>
        <w:t>დაასკვნა</w:t>
      </w:r>
      <w:r w:rsidRPr="009854D3">
        <w:rPr>
          <w:rFonts w:asciiTheme="minorHAnsi" w:hAnsiTheme="minorHAnsi" w:cstheme="minorHAnsi"/>
          <w:sz w:val="24"/>
          <w:szCs w:val="24"/>
          <w:lang w:val="en-US" w:eastAsia="en-US" w:bidi="ar-SA"/>
        </w:rPr>
        <w:t xml:space="preserve">, </w:t>
      </w:r>
      <w:r w:rsidRPr="009854D3">
        <w:rPr>
          <w:rFonts w:ascii="Sylfaen" w:hAnsi="Sylfaen" w:cs="Sylfaen"/>
          <w:sz w:val="24"/>
          <w:szCs w:val="24"/>
          <w:lang w:val="en-US" w:eastAsia="en-US" w:bidi="ar-SA"/>
        </w:rPr>
        <w:t>რომ</w:t>
      </w:r>
      <w:r w:rsidRPr="009854D3">
        <w:rPr>
          <w:rFonts w:asciiTheme="minorHAnsi" w:hAnsiTheme="minorHAnsi" w:cstheme="minorHAnsi"/>
          <w:sz w:val="24"/>
          <w:szCs w:val="24"/>
          <w:lang w:val="en-US" w:eastAsia="en-US" w:bidi="ar-SA"/>
        </w:rPr>
        <w:t xml:space="preserve"> 50(1) </w:t>
      </w:r>
      <w:r w:rsidRPr="009854D3">
        <w:rPr>
          <w:rFonts w:ascii="Sylfaen" w:hAnsi="Sylfaen" w:cs="Sylfaen"/>
          <w:sz w:val="24"/>
          <w:szCs w:val="24"/>
          <w:lang w:val="en-US" w:eastAsia="en-US" w:bidi="ar-SA"/>
        </w:rPr>
        <w:t>პუნქტი</w:t>
      </w:r>
      <w:r w:rsidRPr="009854D3">
        <w:rPr>
          <w:rFonts w:asciiTheme="minorHAnsi" w:hAnsiTheme="minorHAnsi" w:cstheme="minorHAnsi"/>
          <w:sz w:val="24"/>
          <w:szCs w:val="24"/>
          <w:lang w:val="en-US" w:eastAsia="en-US" w:bidi="ar-SA"/>
        </w:rPr>
        <w:t xml:space="preserve"> </w:t>
      </w:r>
      <w:r w:rsidRPr="009854D3">
        <w:rPr>
          <w:rFonts w:ascii="Sylfaen" w:hAnsi="Sylfaen" w:cs="Sylfaen"/>
          <w:sz w:val="24"/>
          <w:szCs w:val="24"/>
          <w:lang w:val="en-US" w:eastAsia="en-US" w:bidi="ar-SA"/>
        </w:rPr>
        <w:t>არ</w:t>
      </w:r>
      <w:r w:rsidRPr="009854D3">
        <w:rPr>
          <w:rFonts w:asciiTheme="minorHAnsi" w:hAnsiTheme="minorHAnsi" w:cstheme="minorHAnsi"/>
          <w:sz w:val="24"/>
          <w:szCs w:val="24"/>
          <w:lang w:val="en-US" w:eastAsia="en-US" w:bidi="ar-SA"/>
        </w:rPr>
        <w:t xml:space="preserve"> </w:t>
      </w:r>
      <w:r w:rsidRPr="009854D3">
        <w:rPr>
          <w:rFonts w:ascii="Sylfaen" w:hAnsi="Sylfaen" w:cs="Sylfaen"/>
          <w:sz w:val="24"/>
          <w:szCs w:val="24"/>
          <w:lang w:val="en-US" w:eastAsia="en-US" w:bidi="ar-SA"/>
        </w:rPr>
        <w:t>გამოიყენება</w:t>
      </w:r>
      <w:r w:rsidRPr="009854D3">
        <w:rPr>
          <w:rFonts w:asciiTheme="minorHAnsi" w:hAnsiTheme="minorHAnsi" w:cstheme="minorHAnsi"/>
          <w:sz w:val="24"/>
          <w:szCs w:val="24"/>
          <w:lang w:val="en-US" w:eastAsia="en-US" w:bidi="ar-SA"/>
        </w:rPr>
        <w:t>, 50-</w:t>
      </w:r>
      <w:r w:rsidRPr="009854D3">
        <w:rPr>
          <w:rFonts w:ascii="Sylfaen" w:hAnsi="Sylfaen" w:cs="Sylfaen"/>
          <w:sz w:val="24"/>
          <w:szCs w:val="24"/>
          <w:lang w:val="en-US" w:eastAsia="en-US" w:bidi="ar-SA"/>
        </w:rPr>
        <w:t>ე</w:t>
      </w:r>
      <w:r w:rsidRPr="009854D3">
        <w:rPr>
          <w:rFonts w:asciiTheme="minorHAnsi" w:hAnsiTheme="minorHAnsi" w:cstheme="minorHAnsi"/>
          <w:sz w:val="24"/>
          <w:szCs w:val="24"/>
          <w:lang w:val="en-US" w:eastAsia="en-US" w:bidi="ar-SA"/>
        </w:rPr>
        <w:t xml:space="preserve"> </w:t>
      </w:r>
      <w:r w:rsidRPr="009854D3">
        <w:rPr>
          <w:rFonts w:ascii="Sylfaen" w:hAnsi="Sylfaen" w:cs="Sylfaen"/>
          <w:sz w:val="24"/>
          <w:szCs w:val="24"/>
          <w:lang w:val="en-US" w:eastAsia="en-US" w:bidi="ar-SA"/>
        </w:rPr>
        <w:t>ნაწილის</w:t>
      </w:r>
      <w:r w:rsidRPr="009854D3">
        <w:rPr>
          <w:rFonts w:asciiTheme="minorHAnsi" w:hAnsiTheme="minorHAnsi" w:cstheme="minorHAnsi"/>
          <w:sz w:val="24"/>
          <w:szCs w:val="24"/>
          <w:lang w:val="en-US" w:eastAsia="en-US" w:bidi="ar-SA"/>
        </w:rPr>
        <w:t xml:space="preserve"> </w:t>
      </w:r>
      <w:r w:rsidRPr="009854D3">
        <w:rPr>
          <w:rFonts w:ascii="Sylfaen" w:hAnsi="Sylfaen" w:cs="Sylfaen"/>
          <w:sz w:val="24"/>
          <w:szCs w:val="24"/>
          <w:lang w:val="en-US" w:eastAsia="en-US" w:bidi="ar-SA"/>
        </w:rPr>
        <w:t>მოხსენება</w:t>
      </w:r>
      <w:r w:rsidRPr="009854D3">
        <w:rPr>
          <w:rFonts w:asciiTheme="minorHAnsi" w:hAnsiTheme="minorHAnsi" w:cstheme="minorHAnsi"/>
          <w:sz w:val="24"/>
          <w:szCs w:val="24"/>
          <w:lang w:val="en-US" w:eastAsia="en-US" w:bidi="ar-SA"/>
        </w:rPr>
        <w:t xml:space="preserve"> </w:t>
      </w:r>
      <w:r w:rsidRPr="009854D3">
        <w:rPr>
          <w:rFonts w:ascii="Sylfaen" w:hAnsi="Sylfaen" w:cs="Sylfaen"/>
          <w:sz w:val="24"/>
          <w:szCs w:val="24"/>
          <w:lang w:val="en-US" w:eastAsia="en-US" w:bidi="ar-SA"/>
        </w:rPr>
        <w:t>გაეგზავნება</w:t>
      </w:r>
      <w:r w:rsidRPr="009854D3">
        <w:rPr>
          <w:rFonts w:asciiTheme="minorHAnsi" w:hAnsiTheme="minorHAnsi" w:cstheme="minorHAnsi"/>
          <w:sz w:val="24"/>
          <w:szCs w:val="24"/>
          <w:lang w:val="en-US" w:eastAsia="en-US" w:bidi="ar-SA"/>
        </w:rPr>
        <w:t xml:space="preserve"> </w:t>
      </w:r>
      <w:r w:rsidRPr="009854D3">
        <w:rPr>
          <w:rFonts w:ascii="Sylfaen" w:hAnsi="Sylfaen" w:cs="Sylfaen"/>
          <w:sz w:val="24"/>
          <w:szCs w:val="24"/>
          <w:lang w:val="en-US" w:eastAsia="en-US" w:bidi="ar-SA"/>
        </w:rPr>
        <w:t>პირს</w:t>
      </w:r>
      <w:r w:rsidRPr="009854D3">
        <w:rPr>
          <w:rFonts w:asciiTheme="minorHAnsi" w:hAnsiTheme="minorHAnsi" w:cstheme="minorHAnsi"/>
          <w:sz w:val="24"/>
          <w:szCs w:val="24"/>
          <w:lang w:val="en-US" w:eastAsia="en-US" w:bidi="ar-SA"/>
        </w:rPr>
        <w:t xml:space="preserve"> 2015 </w:t>
      </w:r>
      <w:r w:rsidRPr="009854D3">
        <w:rPr>
          <w:rFonts w:ascii="Sylfaen" w:hAnsi="Sylfaen" w:cs="Sylfaen"/>
          <w:sz w:val="24"/>
          <w:szCs w:val="24"/>
          <w:lang w:val="en-US" w:eastAsia="en-US" w:bidi="ar-SA"/>
        </w:rPr>
        <w:t>წლის</w:t>
      </w:r>
      <w:r w:rsidRPr="009854D3">
        <w:rPr>
          <w:rFonts w:asciiTheme="minorHAnsi" w:hAnsiTheme="minorHAnsi" w:cstheme="minorHAnsi"/>
          <w:sz w:val="24"/>
          <w:szCs w:val="24"/>
          <w:lang w:val="en-US" w:eastAsia="en-US" w:bidi="ar-SA"/>
        </w:rPr>
        <w:t xml:space="preserve"> </w:t>
      </w:r>
      <w:r w:rsidRPr="009854D3">
        <w:rPr>
          <w:rFonts w:ascii="Sylfaen" w:hAnsi="Sylfaen" w:cs="Sylfaen"/>
          <w:sz w:val="24"/>
          <w:szCs w:val="24"/>
          <w:lang w:val="en-US" w:eastAsia="en-US" w:bidi="ar-SA"/>
        </w:rPr>
        <w:t>აქტის</w:t>
      </w:r>
      <w:r w:rsidRPr="009854D3">
        <w:rPr>
          <w:rFonts w:asciiTheme="minorHAnsi" w:hAnsiTheme="minorHAnsi" w:cstheme="minorHAnsi"/>
          <w:sz w:val="24"/>
          <w:szCs w:val="24"/>
          <w:lang w:val="en-US" w:eastAsia="en-US" w:bidi="ar-SA"/>
        </w:rPr>
        <w:t xml:space="preserve"> 51(3) </w:t>
      </w:r>
      <w:r w:rsidRPr="009854D3">
        <w:rPr>
          <w:rFonts w:ascii="Sylfaen" w:hAnsi="Sylfaen" w:cs="Sylfaen"/>
          <w:sz w:val="24"/>
          <w:szCs w:val="24"/>
          <w:lang w:val="en-US" w:eastAsia="en-US" w:bidi="ar-SA"/>
        </w:rPr>
        <w:t>მუხლის</w:t>
      </w:r>
      <w:r w:rsidRPr="009854D3">
        <w:rPr>
          <w:rFonts w:asciiTheme="minorHAnsi" w:hAnsiTheme="minorHAnsi" w:cstheme="minorHAnsi"/>
          <w:sz w:val="24"/>
          <w:szCs w:val="24"/>
          <w:lang w:val="en-US" w:eastAsia="en-US" w:bidi="ar-SA"/>
        </w:rPr>
        <w:t xml:space="preserve"> </w:t>
      </w:r>
      <w:r w:rsidRPr="009854D3">
        <w:rPr>
          <w:rFonts w:ascii="Sylfaen" w:hAnsi="Sylfaen" w:cs="Sylfaen"/>
          <w:sz w:val="24"/>
          <w:szCs w:val="24"/>
          <w:lang w:val="en-US" w:eastAsia="en-US" w:bidi="ar-SA"/>
        </w:rPr>
        <w:t>მიხედვით</w:t>
      </w:r>
      <w:r w:rsidRPr="009854D3">
        <w:rPr>
          <w:rFonts w:asciiTheme="minorHAnsi" w:hAnsiTheme="minorHAnsi" w:cstheme="minorHAnsi"/>
          <w:sz w:val="24"/>
          <w:szCs w:val="24"/>
          <w:lang w:val="en-US" w:eastAsia="en-US" w:bidi="ar-SA"/>
        </w:rPr>
        <w:t xml:space="preserve"> </w:t>
      </w:r>
      <w:r w:rsidRPr="009854D3">
        <w:rPr>
          <w:rFonts w:ascii="Sylfaen" w:hAnsi="Sylfaen" w:cs="Sylfaen"/>
          <w:sz w:val="24"/>
          <w:szCs w:val="24"/>
          <w:lang w:val="en-US" w:eastAsia="en-US" w:bidi="ar-SA"/>
        </w:rPr>
        <w:t>გაცემული</w:t>
      </w:r>
      <w:r w:rsidRPr="009854D3">
        <w:rPr>
          <w:rFonts w:asciiTheme="minorHAnsi" w:hAnsiTheme="minorHAnsi" w:cstheme="minorHAnsi"/>
          <w:sz w:val="24"/>
          <w:szCs w:val="24"/>
          <w:lang w:val="en-US" w:eastAsia="en-US" w:bidi="ar-SA"/>
        </w:rPr>
        <w:t xml:space="preserve"> </w:t>
      </w:r>
      <w:r w:rsidRPr="009854D3">
        <w:rPr>
          <w:rFonts w:ascii="Sylfaen" w:hAnsi="Sylfaen" w:cs="Sylfaen"/>
          <w:sz w:val="24"/>
          <w:szCs w:val="24"/>
          <w:lang w:val="en-US" w:eastAsia="en-US" w:bidi="ar-SA"/>
        </w:rPr>
        <w:t>დეპორტაციის</w:t>
      </w:r>
      <w:r w:rsidRPr="009854D3">
        <w:rPr>
          <w:rFonts w:asciiTheme="minorHAnsi" w:hAnsiTheme="minorHAnsi" w:cstheme="minorHAnsi"/>
          <w:sz w:val="24"/>
          <w:szCs w:val="24"/>
          <w:lang w:val="en-US" w:eastAsia="en-US" w:bidi="ar-SA"/>
        </w:rPr>
        <w:t xml:space="preserve"> </w:t>
      </w:r>
      <w:r w:rsidRPr="009854D3">
        <w:rPr>
          <w:rFonts w:ascii="Sylfaen" w:hAnsi="Sylfaen" w:cs="Sylfaen"/>
          <w:sz w:val="24"/>
          <w:szCs w:val="24"/>
          <w:lang w:val="en-US" w:eastAsia="en-US" w:bidi="ar-SA"/>
        </w:rPr>
        <w:t>ბრძანების</w:t>
      </w:r>
      <w:r w:rsidRPr="009854D3">
        <w:rPr>
          <w:rFonts w:asciiTheme="minorHAnsi" w:hAnsiTheme="minorHAnsi" w:cstheme="minorHAnsi"/>
          <w:sz w:val="24"/>
          <w:szCs w:val="24"/>
          <w:lang w:val="en-US" w:eastAsia="en-US" w:bidi="ar-SA"/>
        </w:rPr>
        <w:t xml:space="preserve"> </w:t>
      </w:r>
      <w:r w:rsidRPr="009854D3">
        <w:rPr>
          <w:rFonts w:ascii="Sylfaen" w:hAnsi="Sylfaen" w:cs="Sylfaen"/>
          <w:sz w:val="24"/>
          <w:szCs w:val="24"/>
          <w:lang w:val="en-US" w:eastAsia="en-US" w:bidi="ar-SA"/>
        </w:rPr>
        <w:t>შესახებ</w:t>
      </w:r>
      <w:r>
        <w:rPr>
          <w:rFonts w:asciiTheme="minorHAnsi" w:hAnsiTheme="minorHAnsi" w:cstheme="minorHAnsi"/>
          <w:sz w:val="24"/>
          <w:szCs w:val="24"/>
          <w:lang w:val="ka-GE" w:eastAsia="en-US" w:bidi="ar-SA"/>
        </w:rPr>
        <w:t xml:space="preserve">. </w:t>
      </w:r>
    </w:p>
    <w:p w14:paraId="67358F69" w14:textId="5CA492DF" w:rsidR="00D432EE" w:rsidRDefault="00D432EE">
      <w:r>
        <w:br w:type="page"/>
      </w:r>
    </w:p>
    <w:p w14:paraId="3DEBDE64" w14:textId="1BC9F28D" w:rsidR="009854D3" w:rsidRDefault="009854D3" w:rsidP="009854D3">
      <w:pPr>
        <w:spacing w:before="93"/>
        <w:ind w:left="571" w:right="545"/>
        <w:jc w:val="center"/>
        <w:outlineLvl w:val="0"/>
        <w:rPr>
          <w:rFonts w:asciiTheme="minorHAnsi" w:eastAsia="Arial" w:hAnsiTheme="minorHAnsi" w:cstheme="minorHAnsi"/>
          <w:b/>
          <w:bCs/>
          <w:sz w:val="24"/>
          <w:szCs w:val="24"/>
        </w:rPr>
      </w:pPr>
      <w:r>
        <w:rPr>
          <w:rFonts w:ascii="Sylfaen" w:eastAsia="Arial" w:hAnsi="Sylfaen" w:cstheme="minorHAnsi"/>
          <w:b/>
          <w:bCs/>
          <w:sz w:val="24"/>
          <w:szCs w:val="24"/>
          <w:lang w:val="ka-GE"/>
        </w:rPr>
        <w:lastRenderedPageBreak/>
        <w:t xml:space="preserve">დანართი </w:t>
      </w:r>
      <w:r>
        <w:rPr>
          <w:rFonts w:asciiTheme="minorHAnsi" w:eastAsia="Arial" w:hAnsiTheme="minorHAnsi" w:cstheme="minorHAnsi"/>
          <w:b/>
          <w:bCs/>
          <w:sz w:val="24"/>
          <w:szCs w:val="24"/>
        </w:rPr>
        <w:t xml:space="preserve">No. </w:t>
      </w:r>
      <w:r>
        <w:rPr>
          <w:rFonts w:asciiTheme="minorHAnsi" w:eastAsia="Arial" w:hAnsiTheme="minorHAnsi" w:cstheme="minorHAnsi"/>
          <w:b/>
          <w:bCs/>
          <w:sz w:val="24"/>
          <w:szCs w:val="24"/>
          <w:lang w:val="ka-GE"/>
        </w:rPr>
        <w:t>5</w:t>
      </w:r>
      <w:r w:rsidRPr="00522A90">
        <w:rPr>
          <w:rFonts w:asciiTheme="minorHAnsi" w:eastAsia="Arial" w:hAnsiTheme="minorHAnsi" w:cstheme="minorHAnsi"/>
          <w:b/>
          <w:bCs/>
          <w:sz w:val="24"/>
          <w:szCs w:val="24"/>
        </w:rPr>
        <w:t xml:space="preserve"> </w:t>
      </w:r>
      <w:r>
        <w:rPr>
          <w:rFonts w:ascii="Sylfaen" w:eastAsia="Arial" w:hAnsi="Sylfaen" w:cstheme="minorHAnsi"/>
          <w:b/>
          <w:bCs/>
          <w:sz w:val="24"/>
          <w:szCs w:val="24"/>
          <w:lang w:val="ka-GE"/>
        </w:rPr>
        <w:t xml:space="preserve">საინფორმაციო ბუკლეტი საერთაშორისო დაცვის აპლიკანტებისთვის </w:t>
      </w:r>
      <w:r w:rsidRPr="00522A90">
        <w:rPr>
          <w:rFonts w:asciiTheme="minorHAnsi" w:eastAsia="Arial" w:hAnsiTheme="minorHAnsi" w:cstheme="minorHAnsi"/>
          <w:b/>
          <w:bCs/>
          <w:sz w:val="24"/>
          <w:szCs w:val="24"/>
        </w:rPr>
        <w:t>(IPO 1)</w:t>
      </w:r>
    </w:p>
    <w:p w14:paraId="01473D10" w14:textId="77777777" w:rsidR="009854D3" w:rsidRDefault="009854D3" w:rsidP="009854D3">
      <w:pPr>
        <w:spacing w:before="93"/>
        <w:ind w:left="571" w:right="545"/>
        <w:jc w:val="center"/>
        <w:outlineLvl w:val="0"/>
        <w:rPr>
          <w:rFonts w:asciiTheme="minorHAnsi" w:eastAsia="Arial" w:hAnsiTheme="minorHAnsi" w:cstheme="minorHAnsi"/>
          <w:b/>
          <w:bCs/>
          <w:sz w:val="24"/>
          <w:szCs w:val="24"/>
        </w:rPr>
      </w:pPr>
      <w:r>
        <w:rPr>
          <w:rFonts w:ascii="Sylfaen" w:eastAsia="Arial" w:hAnsi="Sylfaen" w:cstheme="minorHAnsi"/>
          <w:b/>
          <w:bCs/>
          <w:sz w:val="24"/>
          <w:szCs w:val="24"/>
          <w:lang w:val="ka-GE"/>
        </w:rPr>
        <w:t>საერთაშორისო დაცვის ოფისი</w:t>
      </w:r>
    </w:p>
    <w:p w14:paraId="10E2BA96" w14:textId="6805CD1C" w:rsidR="00D432EE" w:rsidRPr="009854D3" w:rsidRDefault="009854D3" w:rsidP="009854D3">
      <w:pPr>
        <w:spacing w:before="93"/>
        <w:ind w:left="571" w:right="545"/>
        <w:jc w:val="center"/>
        <w:outlineLvl w:val="0"/>
        <w:rPr>
          <w:rFonts w:ascii="Sylfaen" w:eastAsia="Arial" w:hAnsi="Sylfaen" w:cstheme="minorHAnsi"/>
          <w:b/>
          <w:bCs/>
          <w:sz w:val="24"/>
          <w:szCs w:val="24"/>
          <w:lang w:val="ka-GE"/>
        </w:rPr>
      </w:pPr>
      <w:r w:rsidRPr="009854D3">
        <w:rPr>
          <w:rFonts w:ascii="Sylfaen" w:hAnsi="Sylfaen" w:cs="Sylfaen"/>
          <w:b/>
          <w:sz w:val="26"/>
        </w:rPr>
        <w:t>შეტყობინება</w:t>
      </w:r>
      <w:r>
        <w:rPr>
          <w:rFonts w:ascii="Sylfaen" w:hAnsi="Sylfaen" w:cs="Sylfaen"/>
          <w:b/>
          <w:sz w:val="26"/>
          <w:lang w:val="ka-GE"/>
        </w:rPr>
        <w:t xml:space="preserve"> </w:t>
      </w:r>
      <w:r w:rsidRPr="009854D3">
        <w:rPr>
          <w:rFonts w:ascii="Sylfaen" w:hAnsi="Sylfaen" w:cs="Sylfaen"/>
          <w:b/>
          <w:sz w:val="26"/>
        </w:rPr>
        <w:t>მონაცემთა</w:t>
      </w:r>
      <w:r w:rsidRPr="009854D3">
        <w:rPr>
          <w:rFonts w:asciiTheme="minorHAnsi" w:hAnsiTheme="minorHAnsi" w:cstheme="minorHAnsi"/>
          <w:b/>
          <w:sz w:val="26"/>
        </w:rPr>
        <w:t xml:space="preserve"> </w:t>
      </w:r>
      <w:r w:rsidRPr="009854D3">
        <w:rPr>
          <w:rFonts w:ascii="Sylfaen" w:hAnsi="Sylfaen" w:cs="Sylfaen"/>
          <w:b/>
          <w:sz w:val="26"/>
        </w:rPr>
        <w:t>დაცვის</w:t>
      </w:r>
      <w:r w:rsidRPr="009854D3">
        <w:rPr>
          <w:rFonts w:asciiTheme="minorHAnsi" w:hAnsiTheme="minorHAnsi" w:cstheme="minorHAnsi"/>
          <w:b/>
          <w:sz w:val="26"/>
        </w:rPr>
        <w:t xml:space="preserve"> </w:t>
      </w:r>
      <w:r w:rsidRPr="009854D3">
        <w:rPr>
          <w:rFonts w:ascii="Sylfaen" w:hAnsi="Sylfaen" w:cs="Sylfaen"/>
          <w:b/>
          <w:sz w:val="26"/>
        </w:rPr>
        <w:t>ზოგადი</w:t>
      </w:r>
      <w:r w:rsidRPr="009854D3">
        <w:rPr>
          <w:rFonts w:asciiTheme="minorHAnsi" w:hAnsiTheme="minorHAnsi" w:cstheme="minorHAnsi"/>
          <w:b/>
          <w:sz w:val="26"/>
        </w:rPr>
        <w:t xml:space="preserve"> </w:t>
      </w:r>
      <w:r w:rsidRPr="009854D3">
        <w:rPr>
          <w:rFonts w:ascii="Sylfaen" w:hAnsi="Sylfaen" w:cs="Sylfaen"/>
          <w:b/>
          <w:sz w:val="26"/>
        </w:rPr>
        <w:t>რეგულირების</w:t>
      </w:r>
      <w:r w:rsidRPr="009854D3">
        <w:rPr>
          <w:rFonts w:asciiTheme="minorHAnsi" w:hAnsiTheme="minorHAnsi" w:cstheme="minorHAnsi"/>
          <w:b/>
          <w:sz w:val="26"/>
        </w:rPr>
        <w:t xml:space="preserve"> </w:t>
      </w:r>
      <w:r w:rsidRPr="009854D3">
        <w:rPr>
          <w:rFonts w:ascii="Sylfaen" w:hAnsi="Sylfaen" w:cs="Sylfaen"/>
          <w:b/>
          <w:sz w:val="26"/>
        </w:rPr>
        <w:t>კონფიდენციალურობის</w:t>
      </w:r>
      <w:r w:rsidRPr="009854D3">
        <w:rPr>
          <w:rFonts w:asciiTheme="minorHAnsi" w:hAnsiTheme="minorHAnsi" w:cstheme="minorHAnsi"/>
          <w:b/>
          <w:sz w:val="26"/>
        </w:rPr>
        <w:t xml:space="preserve"> </w:t>
      </w:r>
      <w:r>
        <w:rPr>
          <w:rFonts w:ascii="Sylfaen" w:hAnsi="Sylfaen" w:cstheme="minorHAnsi"/>
          <w:b/>
          <w:sz w:val="26"/>
          <w:lang w:val="ka-GE"/>
        </w:rPr>
        <w:t>შესახებ</w:t>
      </w:r>
    </w:p>
    <w:p w14:paraId="1B761956" w14:textId="69F538FA" w:rsidR="00D432EE" w:rsidRPr="0045261C" w:rsidRDefault="009854D3" w:rsidP="00D432EE">
      <w:pPr>
        <w:numPr>
          <w:ilvl w:val="0"/>
          <w:numId w:val="16"/>
        </w:numPr>
        <w:tabs>
          <w:tab w:val="left" w:pos="1147"/>
          <w:tab w:val="left" w:pos="1148"/>
        </w:tabs>
        <w:spacing w:before="163" w:line="271" w:lineRule="auto"/>
        <w:ind w:right="136"/>
        <w:jc w:val="left"/>
        <w:rPr>
          <w:rFonts w:asciiTheme="minorHAnsi" w:hAnsiTheme="minorHAnsi" w:cstheme="minorHAnsi"/>
          <w:sz w:val="24"/>
        </w:rPr>
      </w:pPr>
      <w:r w:rsidRPr="009854D3">
        <w:rPr>
          <w:rFonts w:ascii="Sylfaen" w:hAnsi="Sylfaen" w:cs="Sylfaen"/>
          <w:sz w:val="24"/>
        </w:rPr>
        <w:t>თქვენს</w:t>
      </w:r>
      <w:r w:rsidRPr="009854D3">
        <w:rPr>
          <w:rFonts w:asciiTheme="minorHAnsi" w:hAnsiTheme="minorHAnsi" w:cstheme="minorHAnsi"/>
          <w:sz w:val="24"/>
        </w:rPr>
        <w:t xml:space="preserve"> </w:t>
      </w:r>
      <w:r w:rsidRPr="009854D3">
        <w:rPr>
          <w:rFonts w:ascii="Sylfaen" w:hAnsi="Sylfaen" w:cs="Sylfaen"/>
          <w:sz w:val="24"/>
        </w:rPr>
        <w:t>მიერ</w:t>
      </w:r>
      <w:r w:rsidRPr="009854D3">
        <w:rPr>
          <w:rFonts w:asciiTheme="minorHAnsi" w:hAnsiTheme="minorHAnsi" w:cstheme="minorHAnsi"/>
          <w:sz w:val="24"/>
        </w:rPr>
        <w:t xml:space="preserve"> </w:t>
      </w:r>
      <w:r w:rsidRPr="009854D3">
        <w:rPr>
          <w:rFonts w:ascii="Sylfaen" w:hAnsi="Sylfaen" w:cs="Sylfaen"/>
          <w:sz w:val="24"/>
        </w:rPr>
        <w:t>მოწოდებული</w:t>
      </w:r>
      <w:r w:rsidRPr="009854D3">
        <w:rPr>
          <w:rFonts w:asciiTheme="minorHAnsi" w:hAnsiTheme="minorHAnsi" w:cstheme="minorHAnsi"/>
          <w:sz w:val="24"/>
        </w:rPr>
        <w:t xml:space="preserve"> </w:t>
      </w:r>
      <w:r w:rsidRPr="009854D3">
        <w:rPr>
          <w:rFonts w:ascii="Sylfaen" w:hAnsi="Sylfaen" w:cs="Sylfaen"/>
          <w:sz w:val="24"/>
        </w:rPr>
        <w:t>მონაცემები</w:t>
      </w:r>
      <w:r w:rsidRPr="009854D3">
        <w:rPr>
          <w:rFonts w:asciiTheme="minorHAnsi" w:hAnsiTheme="minorHAnsi" w:cstheme="minorHAnsi"/>
          <w:sz w:val="24"/>
        </w:rPr>
        <w:t xml:space="preserve"> </w:t>
      </w:r>
      <w:r w:rsidRPr="009854D3">
        <w:rPr>
          <w:rFonts w:ascii="Sylfaen" w:hAnsi="Sylfaen" w:cs="Sylfaen"/>
          <w:sz w:val="24"/>
        </w:rPr>
        <w:t>გროვდება</w:t>
      </w:r>
      <w:r w:rsidRPr="009854D3">
        <w:rPr>
          <w:rFonts w:asciiTheme="minorHAnsi" w:hAnsiTheme="minorHAnsi" w:cstheme="minorHAnsi"/>
          <w:sz w:val="24"/>
        </w:rPr>
        <w:t xml:space="preserve"> </w:t>
      </w:r>
      <w:r w:rsidRPr="009854D3">
        <w:rPr>
          <w:rFonts w:ascii="Sylfaen" w:hAnsi="Sylfaen" w:cs="Sylfaen"/>
          <w:sz w:val="24"/>
        </w:rPr>
        <w:t>საიმიგრაციო</w:t>
      </w:r>
      <w:r w:rsidRPr="009854D3">
        <w:rPr>
          <w:rFonts w:asciiTheme="minorHAnsi" w:hAnsiTheme="minorHAnsi" w:cstheme="minorHAnsi"/>
          <w:sz w:val="24"/>
        </w:rPr>
        <w:t xml:space="preserve"> </w:t>
      </w:r>
      <w:r w:rsidRPr="009854D3">
        <w:rPr>
          <w:rFonts w:ascii="Sylfaen" w:hAnsi="Sylfaen" w:cs="Sylfaen"/>
          <w:sz w:val="24"/>
        </w:rPr>
        <w:t>სამსახურის</w:t>
      </w:r>
      <w:r w:rsidRPr="009854D3">
        <w:rPr>
          <w:rFonts w:asciiTheme="minorHAnsi" w:hAnsiTheme="minorHAnsi" w:cstheme="minorHAnsi"/>
          <w:sz w:val="24"/>
        </w:rPr>
        <w:t xml:space="preserve"> </w:t>
      </w:r>
      <w:r w:rsidRPr="009854D3">
        <w:rPr>
          <w:rFonts w:ascii="Sylfaen" w:hAnsi="Sylfaen" w:cs="Sylfaen"/>
          <w:sz w:val="24"/>
        </w:rPr>
        <w:t>მიწოდების</w:t>
      </w:r>
      <w:r w:rsidRPr="009854D3">
        <w:rPr>
          <w:rFonts w:asciiTheme="minorHAnsi" w:hAnsiTheme="minorHAnsi" w:cstheme="minorHAnsi"/>
          <w:sz w:val="24"/>
        </w:rPr>
        <w:t xml:space="preserve"> (ISD) </w:t>
      </w:r>
      <w:r w:rsidRPr="009854D3">
        <w:rPr>
          <w:rFonts w:ascii="Sylfaen" w:hAnsi="Sylfaen" w:cs="Sylfaen"/>
          <w:sz w:val="24"/>
        </w:rPr>
        <w:t>საერთაშორისო</w:t>
      </w:r>
      <w:r w:rsidRPr="009854D3">
        <w:rPr>
          <w:rFonts w:asciiTheme="minorHAnsi" w:hAnsiTheme="minorHAnsi" w:cstheme="minorHAnsi"/>
          <w:sz w:val="24"/>
        </w:rPr>
        <w:t xml:space="preserve"> </w:t>
      </w:r>
      <w:r w:rsidRPr="009854D3">
        <w:rPr>
          <w:rFonts w:ascii="Sylfaen" w:hAnsi="Sylfaen" w:cs="Sylfaen"/>
          <w:sz w:val="24"/>
        </w:rPr>
        <w:t>დაცვის</w:t>
      </w:r>
      <w:r w:rsidRPr="009854D3">
        <w:rPr>
          <w:rFonts w:asciiTheme="minorHAnsi" w:hAnsiTheme="minorHAnsi" w:cstheme="minorHAnsi"/>
          <w:sz w:val="24"/>
        </w:rPr>
        <w:t xml:space="preserve"> </w:t>
      </w:r>
      <w:r w:rsidRPr="009854D3">
        <w:rPr>
          <w:rFonts w:ascii="Sylfaen" w:hAnsi="Sylfaen" w:cs="Sylfaen"/>
          <w:sz w:val="24"/>
        </w:rPr>
        <w:t>ოფისის</w:t>
      </w:r>
      <w:r w:rsidRPr="009854D3">
        <w:rPr>
          <w:rFonts w:asciiTheme="minorHAnsi" w:hAnsiTheme="minorHAnsi" w:cstheme="minorHAnsi"/>
          <w:sz w:val="24"/>
        </w:rPr>
        <w:t xml:space="preserve"> (IPO) </w:t>
      </w:r>
      <w:r w:rsidRPr="009854D3">
        <w:rPr>
          <w:rFonts w:ascii="Sylfaen" w:hAnsi="Sylfaen" w:cs="Sylfaen"/>
          <w:sz w:val="24"/>
        </w:rPr>
        <w:t>მიერ</w:t>
      </w:r>
      <w:r w:rsidRPr="009854D3">
        <w:rPr>
          <w:rFonts w:asciiTheme="minorHAnsi" w:hAnsiTheme="minorHAnsi" w:cstheme="minorHAnsi"/>
          <w:sz w:val="24"/>
        </w:rPr>
        <w:t xml:space="preserve"> (</w:t>
      </w:r>
      <w:r w:rsidRPr="009854D3">
        <w:rPr>
          <w:rFonts w:ascii="Sylfaen" w:hAnsi="Sylfaen" w:cs="Sylfaen"/>
          <w:sz w:val="24"/>
        </w:rPr>
        <w:t>იუსტიციის</w:t>
      </w:r>
      <w:r w:rsidRPr="009854D3">
        <w:rPr>
          <w:rFonts w:asciiTheme="minorHAnsi" w:hAnsiTheme="minorHAnsi" w:cstheme="minorHAnsi"/>
          <w:sz w:val="24"/>
        </w:rPr>
        <w:t xml:space="preserve"> </w:t>
      </w:r>
      <w:r w:rsidRPr="009854D3">
        <w:rPr>
          <w:rFonts w:ascii="Sylfaen" w:hAnsi="Sylfaen" w:cs="Sylfaen"/>
          <w:sz w:val="24"/>
        </w:rPr>
        <w:t>დეპარტამენტის</w:t>
      </w:r>
      <w:r w:rsidRPr="009854D3">
        <w:rPr>
          <w:rFonts w:asciiTheme="minorHAnsi" w:hAnsiTheme="minorHAnsi" w:cstheme="minorHAnsi"/>
          <w:sz w:val="24"/>
        </w:rPr>
        <w:t xml:space="preserve"> </w:t>
      </w:r>
      <w:r w:rsidRPr="009854D3">
        <w:rPr>
          <w:rFonts w:ascii="Sylfaen" w:hAnsi="Sylfaen" w:cs="Sylfaen"/>
          <w:sz w:val="24"/>
        </w:rPr>
        <w:t>ნაწილი</w:t>
      </w:r>
      <w:r w:rsidRPr="009854D3">
        <w:rPr>
          <w:rFonts w:asciiTheme="minorHAnsi" w:hAnsiTheme="minorHAnsi" w:cstheme="minorHAnsi"/>
          <w:sz w:val="24"/>
        </w:rPr>
        <w:t xml:space="preserve">). </w:t>
      </w:r>
      <w:r w:rsidRPr="009854D3">
        <w:rPr>
          <w:rFonts w:ascii="Sylfaen" w:hAnsi="Sylfaen" w:cs="Sylfaen"/>
          <w:sz w:val="24"/>
        </w:rPr>
        <w:t>მონაცემთა</w:t>
      </w:r>
      <w:r w:rsidRPr="009854D3">
        <w:rPr>
          <w:rFonts w:asciiTheme="minorHAnsi" w:hAnsiTheme="minorHAnsi" w:cstheme="minorHAnsi"/>
          <w:sz w:val="24"/>
        </w:rPr>
        <w:t xml:space="preserve"> </w:t>
      </w:r>
      <w:r w:rsidRPr="009854D3">
        <w:rPr>
          <w:rFonts w:ascii="Sylfaen" w:hAnsi="Sylfaen" w:cs="Sylfaen"/>
          <w:sz w:val="24"/>
        </w:rPr>
        <w:t>კონტროლერის</w:t>
      </w:r>
      <w:r w:rsidRPr="009854D3">
        <w:rPr>
          <w:rFonts w:asciiTheme="minorHAnsi" w:hAnsiTheme="minorHAnsi" w:cstheme="minorHAnsi"/>
          <w:sz w:val="24"/>
        </w:rPr>
        <w:t xml:space="preserve"> </w:t>
      </w:r>
      <w:r w:rsidRPr="009854D3">
        <w:rPr>
          <w:rFonts w:ascii="Sylfaen" w:hAnsi="Sylfaen" w:cs="Sylfaen"/>
          <w:sz w:val="24"/>
        </w:rPr>
        <w:t>საკონტაქტო</w:t>
      </w:r>
      <w:r w:rsidRPr="009854D3">
        <w:rPr>
          <w:rFonts w:asciiTheme="minorHAnsi" w:hAnsiTheme="minorHAnsi" w:cstheme="minorHAnsi"/>
          <w:sz w:val="24"/>
        </w:rPr>
        <w:t xml:space="preserve"> </w:t>
      </w:r>
      <w:r w:rsidRPr="009854D3">
        <w:rPr>
          <w:rFonts w:ascii="Sylfaen" w:hAnsi="Sylfaen" w:cs="Sylfaen"/>
          <w:sz w:val="24"/>
        </w:rPr>
        <w:t>დეტალებია</w:t>
      </w:r>
      <w:r w:rsidR="00D432EE" w:rsidRPr="00D432EE">
        <w:rPr>
          <w:rFonts w:asciiTheme="minorHAnsi" w:hAnsiTheme="minorHAnsi" w:cstheme="minorHAnsi"/>
          <w:sz w:val="24"/>
        </w:rPr>
        <w:t>:</w:t>
      </w:r>
    </w:p>
    <w:p w14:paraId="1CB6BE01" w14:textId="77777777" w:rsidR="00D432EE" w:rsidRPr="00D432EE" w:rsidRDefault="00D432EE" w:rsidP="00D432EE">
      <w:pPr>
        <w:spacing w:line="271" w:lineRule="auto"/>
        <w:ind w:left="3285" w:right="2705"/>
        <w:jc w:val="center"/>
        <w:outlineLvl w:val="0"/>
        <w:rPr>
          <w:rFonts w:asciiTheme="minorHAnsi" w:hAnsiTheme="minorHAnsi" w:cstheme="minorHAnsi"/>
          <w:b/>
          <w:bCs/>
          <w:sz w:val="24"/>
          <w:szCs w:val="24"/>
        </w:rPr>
      </w:pPr>
      <w:r w:rsidRPr="00D432EE">
        <w:rPr>
          <w:rFonts w:asciiTheme="minorHAnsi" w:hAnsiTheme="minorHAnsi" w:cstheme="minorHAnsi"/>
          <w:b/>
          <w:bCs/>
          <w:sz w:val="24"/>
          <w:szCs w:val="24"/>
        </w:rPr>
        <w:t xml:space="preserve">International Protection Office </w:t>
      </w:r>
      <w:r w:rsidRPr="009854D3">
        <w:rPr>
          <w:rFonts w:asciiTheme="minorHAnsi" w:hAnsiTheme="minorHAnsi" w:cstheme="minorHAnsi"/>
          <w:b/>
          <w:bCs/>
          <w:sz w:val="24"/>
          <w:szCs w:val="24"/>
        </w:rPr>
        <w:t>Immigration Service Delivery</w:t>
      </w:r>
      <w:r w:rsidRPr="00D432EE">
        <w:rPr>
          <w:rFonts w:asciiTheme="minorHAnsi" w:hAnsiTheme="minorHAnsi" w:cstheme="minorHAnsi"/>
          <w:b/>
          <w:bCs/>
          <w:sz w:val="24"/>
          <w:szCs w:val="24"/>
        </w:rPr>
        <w:t xml:space="preserve"> 79-83 Lower Mount Street Dublin 2</w:t>
      </w:r>
    </w:p>
    <w:p w14:paraId="0F6D25AB" w14:textId="7F97BAF0" w:rsidR="00D432EE" w:rsidRPr="0045261C" w:rsidRDefault="00D432EE" w:rsidP="0045261C">
      <w:pPr>
        <w:spacing w:before="3"/>
        <w:ind w:left="2565" w:right="1988"/>
        <w:jc w:val="center"/>
        <w:rPr>
          <w:rFonts w:asciiTheme="minorHAnsi" w:hAnsiTheme="minorHAnsi" w:cstheme="minorHAnsi"/>
          <w:b/>
          <w:sz w:val="24"/>
        </w:rPr>
      </w:pPr>
      <w:r w:rsidRPr="00D432EE">
        <w:rPr>
          <w:rFonts w:asciiTheme="minorHAnsi" w:hAnsiTheme="minorHAnsi" w:cstheme="minorHAnsi"/>
          <w:b/>
          <w:sz w:val="24"/>
        </w:rPr>
        <w:t>D02 ND99</w:t>
      </w:r>
    </w:p>
    <w:p w14:paraId="694AC7AB" w14:textId="6BFB3117" w:rsidR="00D432EE" w:rsidRPr="00D432EE" w:rsidRDefault="009854D3" w:rsidP="00196D2C">
      <w:pPr>
        <w:numPr>
          <w:ilvl w:val="0"/>
          <w:numId w:val="16"/>
        </w:numPr>
        <w:tabs>
          <w:tab w:val="left" w:pos="1147"/>
          <w:tab w:val="left" w:pos="1148"/>
        </w:tabs>
        <w:ind w:right="230"/>
        <w:jc w:val="left"/>
        <w:rPr>
          <w:rFonts w:asciiTheme="minorHAnsi" w:hAnsiTheme="minorHAnsi" w:cstheme="minorHAnsi"/>
          <w:sz w:val="24"/>
        </w:rPr>
      </w:pPr>
      <w:r w:rsidRPr="009854D3">
        <w:rPr>
          <w:rFonts w:ascii="Sylfaen" w:hAnsi="Sylfaen" w:cs="Sylfaen"/>
          <w:sz w:val="24"/>
        </w:rPr>
        <w:t>ჩვენ</w:t>
      </w:r>
      <w:r w:rsidRPr="009854D3">
        <w:rPr>
          <w:rFonts w:asciiTheme="minorHAnsi" w:hAnsiTheme="minorHAnsi" w:cstheme="minorHAnsi"/>
          <w:sz w:val="24"/>
        </w:rPr>
        <w:t xml:space="preserve"> </w:t>
      </w:r>
      <w:r w:rsidRPr="009854D3">
        <w:rPr>
          <w:rFonts w:ascii="Sylfaen" w:hAnsi="Sylfaen" w:cs="Sylfaen"/>
          <w:sz w:val="24"/>
        </w:rPr>
        <w:t>შეიძლება</w:t>
      </w:r>
      <w:r w:rsidRPr="009854D3">
        <w:rPr>
          <w:rFonts w:asciiTheme="minorHAnsi" w:hAnsiTheme="minorHAnsi" w:cstheme="minorHAnsi"/>
          <w:sz w:val="24"/>
        </w:rPr>
        <w:t xml:space="preserve"> </w:t>
      </w:r>
      <w:r w:rsidRPr="009854D3">
        <w:rPr>
          <w:rFonts w:ascii="Sylfaen" w:hAnsi="Sylfaen" w:cs="Sylfaen"/>
          <w:sz w:val="24"/>
        </w:rPr>
        <w:t>გამოვიყენოთ</w:t>
      </w:r>
      <w:r w:rsidRPr="009854D3">
        <w:rPr>
          <w:rFonts w:asciiTheme="minorHAnsi" w:hAnsiTheme="minorHAnsi" w:cstheme="minorHAnsi"/>
          <w:sz w:val="24"/>
        </w:rPr>
        <w:t xml:space="preserve"> </w:t>
      </w:r>
      <w:r w:rsidRPr="009854D3">
        <w:rPr>
          <w:rFonts w:ascii="Sylfaen" w:hAnsi="Sylfaen" w:cs="Sylfaen"/>
          <w:sz w:val="24"/>
        </w:rPr>
        <w:t>პერსონალური</w:t>
      </w:r>
      <w:r w:rsidRPr="009854D3">
        <w:rPr>
          <w:rFonts w:asciiTheme="minorHAnsi" w:hAnsiTheme="minorHAnsi" w:cstheme="minorHAnsi"/>
          <w:sz w:val="24"/>
        </w:rPr>
        <w:t xml:space="preserve"> </w:t>
      </w:r>
      <w:r w:rsidRPr="009854D3">
        <w:rPr>
          <w:rFonts w:ascii="Sylfaen" w:hAnsi="Sylfaen" w:cs="Sylfaen"/>
          <w:sz w:val="24"/>
        </w:rPr>
        <w:t>მონაცემები</w:t>
      </w:r>
      <w:r w:rsidRPr="009854D3">
        <w:rPr>
          <w:rFonts w:asciiTheme="minorHAnsi" w:hAnsiTheme="minorHAnsi" w:cstheme="minorHAnsi"/>
          <w:sz w:val="24"/>
        </w:rPr>
        <w:t xml:space="preserve">, </w:t>
      </w:r>
      <w:r w:rsidRPr="009854D3">
        <w:rPr>
          <w:rFonts w:ascii="Sylfaen" w:hAnsi="Sylfaen" w:cs="Sylfaen"/>
          <w:sz w:val="24"/>
        </w:rPr>
        <w:t>რომელსაც</w:t>
      </w:r>
      <w:r w:rsidRPr="009854D3">
        <w:rPr>
          <w:rFonts w:asciiTheme="minorHAnsi" w:hAnsiTheme="minorHAnsi" w:cstheme="minorHAnsi"/>
          <w:sz w:val="24"/>
        </w:rPr>
        <w:t xml:space="preserve"> </w:t>
      </w:r>
      <w:r w:rsidRPr="009854D3">
        <w:rPr>
          <w:rFonts w:ascii="Sylfaen" w:hAnsi="Sylfaen" w:cs="Sylfaen"/>
          <w:sz w:val="24"/>
        </w:rPr>
        <w:t>თქვენ</w:t>
      </w:r>
      <w:r w:rsidRPr="009854D3">
        <w:rPr>
          <w:rFonts w:asciiTheme="minorHAnsi" w:hAnsiTheme="minorHAnsi" w:cstheme="minorHAnsi"/>
          <w:sz w:val="24"/>
        </w:rPr>
        <w:t xml:space="preserve"> </w:t>
      </w:r>
      <w:r w:rsidRPr="009854D3">
        <w:rPr>
          <w:rFonts w:ascii="Sylfaen" w:hAnsi="Sylfaen" w:cs="Sylfaen"/>
          <w:sz w:val="24"/>
        </w:rPr>
        <w:t>მიაწვდით</w:t>
      </w:r>
      <w:r w:rsidRPr="009854D3">
        <w:rPr>
          <w:rFonts w:asciiTheme="minorHAnsi" w:hAnsiTheme="minorHAnsi" w:cstheme="minorHAnsi"/>
          <w:sz w:val="24"/>
        </w:rPr>
        <w:t xml:space="preserve"> </w:t>
      </w:r>
      <w:r w:rsidRPr="009854D3">
        <w:rPr>
          <w:rFonts w:ascii="Sylfaen" w:hAnsi="Sylfaen" w:cs="Sylfaen"/>
          <w:sz w:val="24"/>
        </w:rPr>
        <w:t>საერთაშორისო</w:t>
      </w:r>
      <w:r w:rsidRPr="009854D3">
        <w:rPr>
          <w:rFonts w:asciiTheme="minorHAnsi" w:hAnsiTheme="minorHAnsi" w:cstheme="minorHAnsi"/>
          <w:sz w:val="24"/>
        </w:rPr>
        <w:t xml:space="preserve"> </w:t>
      </w:r>
      <w:r w:rsidRPr="009854D3">
        <w:rPr>
          <w:rFonts w:ascii="Sylfaen" w:hAnsi="Sylfaen" w:cs="Sylfaen"/>
          <w:sz w:val="24"/>
        </w:rPr>
        <w:t>დაცვის</w:t>
      </w:r>
      <w:r w:rsidRPr="009854D3">
        <w:rPr>
          <w:rFonts w:asciiTheme="minorHAnsi" w:hAnsiTheme="minorHAnsi" w:cstheme="minorHAnsi"/>
          <w:sz w:val="24"/>
        </w:rPr>
        <w:t xml:space="preserve"> </w:t>
      </w:r>
      <w:r w:rsidRPr="009854D3">
        <w:rPr>
          <w:rFonts w:ascii="Sylfaen" w:hAnsi="Sylfaen" w:cs="Sylfaen"/>
          <w:sz w:val="24"/>
        </w:rPr>
        <w:t>ოფისს</w:t>
      </w:r>
      <w:r w:rsidRPr="009854D3">
        <w:rPr>
          <w:rFonts w:asciiTheme="minorHAnsi" w:hAnsiTheme="minorHAnsi" w:cstheme="minorHAnsi"/>
          <w:sz w:val="24"/>
        </w:rPr>
        <w:t xml:space="preserve">, </w:t>
      </w:r>
      <w:r w:rsidRPr="009854D3">
        <w:rPr>
          <w:rFonts w:ascii="Sylfaen" w:hAnsi="Sylfaen" w:cs="Sylfaen"/>
          <w:sz w:val="24"/>
        </w:rPr>
        <w:t>რათა</w:t>
      </w:r>
      <w:r w:rsidRPr="009854D3">
        <w:rPr>
          <w:rFonts w:asciiTheme="minorHAnsi" w:hAnsiTheme="minorHAnsi" w:cstheme="minorHAnsi"/>
          <w:sz w:val="24"/>
        </w:rPr>
        <w:t xml:space="preserve"> </w:t>
      </w:r>
      <w:r w:rsidRPr="009854D3">
        <w:rPr>
          <w:rFonts w:ascii="Sylfaen" w:hAnsi="Sylfaen" w:cs="Sylfaen"/>
          <w:sz w:val="24"/>
        </w:rPr>
        <w:t>შეფასდეს</w:t>
      </w:r>
      <w:r w:rsidRPr="009854D3">
        <w:rPr>
          <w:rFonts w:asciiTheme="minorHAnsi" w:hAnsiTheme="minorHAnsi" w:cstheme="minorHAnsi"/>
          <w:sz w:val="24"/>
        </w:rPr>
        <w:t xml:space="preserve"> </w:t>
      </w:r>
      <w:r w:rsidRPr="009854D3">
        <w:rPr>
          <w:rFonts w:ascii="Sylfaen" w:hAnsi="Sylfaen" w:cs="Sylfaen"/>
          <w:sz w:val="24"/>
        </w:rPr>
        <w:t>თქვენი</w:t>
      </w:r>
      <w:r w:rsidRPr="009854D3">
        <w:rPr>
          <w:rFonts w:asciiTheme="minorHAnsi" w:hAnsiTheme="minorHAnsi" w:cstheme="minorHAnsi"/>
          <w:sz w:val="24"/>
        </w:rPr>
        <w:t xml:space="preserve"> </w:t>
      </w:r>
      <w:r w:rsidRPr="009854D3">
        <w:rPr>
          <w:rFonts w:ascii="Sylfaen" w:hAnsi="Sylfaen" w:cs="Sylfaen"/>
          <w:sz w:val="24"/>
        </w:rPr>
        <w:t>უფლებამოსილება</w:t>
      </w:r>
      <w:r w:rsidRPr="009854D3">
        <w:rPr>
          <w:rFonts w:asciiTheme="minorHAnsi" w:hAnsiTheme="minorHAnsi" w:cstheme="minorHAnsi"/>
          <w:sz w:val="24"/>
        </w:rPr>
        <w:t xml:space="preserve"> </w:t>
      </w:r>
      <w:r w:rsidRPr="009854D3">
        <w:rPr>
          <w:rFonts w:ascii="Sylfaen" w:hAnsi="Sylfaen" w:cs="Sylfaen"/>
          <w:sz w:val="24"/>
        </w:rPr>
        <w:t>საერთაშორისო</w:t>
      </w:r>
      <w:r w:rsidRPr="009854D3">
        <w:rPr>
          <w:rFonts w:asciiTheme="minorHAnsi" w:hAnsiTheme="minorHAnsi" w:cstheme="minorHAnsi"/>
          <w:sz w:val="24"/>
        </w:rPr>
        <w:t xml:space="preserve"> </w:t>
      </w:r>
      <w:r w:rsidRPr="009854D3">
        <w:rPr>
          <w:rFonts w:ascii="Sylfaen" w:hAnsi="Sylfaen" w:cs="Sylfaen"/>
          <w:sz w:val="24"/>
        </w:rPr>
        <w:t>დაცვაზე</w:t>
      </w:r>
      <w:r w:rsidRPr="009854D3">
        <w:rPr>
          <w:rFonts w:asciiTheme="minorHAnsi" w:hAnsiTheme="minorHAnsi" w:cstheme="minorHAnsi"/>
          <w:sz w:val="24"/>
        </w:rPr>
        <w:t xml:space="preserve"> </w:t>
      </w:r>
      <w:r w:rsidRPr="009854D3">
        <w:rPr>
          <w:rFonts w:ascii="Sylfaen" w:hAnsi="Sylfaen" w:cs="Sylfaen"/>
          <w:sz w:val="24"/>
        </w:rPr>
        <w:t>და</w:t>
      </w:r>
      <w:r w:rsidRPr="009854D3">
        <w:rPr>
          <w:rFonts w:asciiTheme="minorHAnsi" w:hAnsiTheme="minorHAnsi" w:cstheme="minorHAnsi"/>
          <w:sz w:val="24"/>
        </w:rPr>
        <w:t xml:space="preserve">, </w:t>
      </w:r>
      <w:r w:rsidRPr="009854D3">
        <w:rPr>
          <w:rFonts w:ascii="Sylfaen" w:hAnsi="Sylfaen" w:cs="Sylfaen"/>
          <w:sz w:val="24"/>
        </w:rPr>
        <w:t>საჭიროების</w:t>
      </w:r>
      <w:r w:rsidRPr="009854D3">
        <w:rPr>
          <w:rFonts w:asciiTheme="minorHAnsi" w:hAnsiTheme="minorHAnsi" w:cstheme="minorHAnsi"/>
          <w:sz w:val="24"/>
        </w:rPr>
        <w:t xml:space="preserve"> </w:t>
      </w:r>
      <w:r w:rsidRPr="009854D3">
        <w:rPr>
          <w:rFonts w:ascii="Sylfaen" w:hAnsi="Sylfaen" w:cs="Sylfaen"/>
          <w:sz w:val="24"/>
        </w:rPr>
        <w:t>შემთხვევაში</w:t>
      </w:r>
      <w:r w:rsidRPr="009854D3">
        <w:rPr>
          <w:rFonts w:asciiTheme="minorHAnsi" w:hAnsiTheme="minorHAnsi" w:cstheme="minorHAnsi"/>
          <w:sz w:val="24"/>
        </w:rPr>
        <w:t xml:space="preserve">, </w:t>
      </w:r>
      <w:r w:rsidRPr="009854D3">
        <w:rPr>
          <w:rFonts w:ascii="Sylfaen" w:hAnsi="Sylfaen" w:cs="Sylfaen"/>
          <w:sz w:val="24"/>
        </w:rPr>
        <w:t>პირველ</w:t>
      </w:r>
      <w:r w:rsidRPr="009854D3">
        <w:rPr>
          <w:rFonts w:asciiTheme="minorHAnsi" w:hAnsiTheme="minorHAnsi" w:cstheme="minorHAnsi"/>
          <w:sz w:val="24"/>
        </w:rPr>
        <w:t xml:space="preserve"> </w:t>
      </w:r>
      <w:r w:rsidRPr="009854D3">
        <w:rPr>
          <w:rFonts w:ascii="Sylfaen" w:hAnsi="Sylfaen" w:cs="Sylfaen"/>
          <w:sz w:val="24"/>
        </w:rPr>
        <w:t>ინსტანციაში</w:t>
      </w:r>
      <w:r w:rsidRPr="009854D3">
        <w:rPr>
          <w:rFonts w:asciiTheme="minorHAnsi" w:hAnsiTheme="minorHAnsi" w:cstheme="minorHAnsi"/>
          <w:sz w:val="24"/>
        </w:rPr>
        <w:t xml:space="preserve"> </w:t>
      </w:r>
      <w:r w:rsidRPr="009854D3">
        <w:rPr>
          <w:rFonts w:ascii="Sylfaen" w:hAnsi="Sylfaen" w:cs="Sylfaen"/>
          <w:sz w:val="24"/>
        </w:rPr>
        <w:t>დარჩენის</w:t>
      </w:r>
      <w:r w:rsidRPr="009854D3">
        <w:rPr>
          <w:rFonts w:asciiTheme="minorHAnsi" w:hAnsiTheme="minorHAnsi" w:cstheme="minorHAnsi"/>
          <w:sz w:val="24"/>
        </w:rPr>
        <w:t xml:space="preserve"> </w:t>
      </w:r>
      <w:r w:rsidRPr="009854D3">
        <w:rPr>
          <w:rFonts w:ascii="Sylfaen" w:hAnsi="Sylfaen" w:cs="Sylfaen"/>
          <w:sz w:val="24"/>
        </w:rPr>
        <w:t>ნებართვა</w:t>
      </w:r>
      <w:r w:rsidRPr="009854D3">
        <w:rPr>
          <w:rFonts w:asciiTheme="minorHAnsi" w:hAnsiTheme="minorHAnsi" w:cstheme="minorHAnsi"/>
          <w:sz w:val="24"/>
        </w:rPr>
        <w:t xml:space="preserve"> </w:t>
      </w:r>
      <w:r w:rsidRPr="009854D3">
        <w:rPr>
          <w:rFonts w:ascii="Sylfaen" w:hAnsi="Sylfaen" w:cs="Sylfaen"/>
          <w:sz w:val="24"/>
        </w:rPr>
        <w:t>შესაბამისი</w:t>
      </w:r>
      <w:r w:rsidRPr="009854D3">
        <w:rPr>
          <w:rFonts w:asciiTheme="minorHAnsi" w:hAnsiTheme="minorHAnsi" w:cstheme="minorHAnsi"/>
          <w:sz w:val="24"/>
        </w:rPr>
        <w:t xml:space="preserve"> </w:t>
      </w:r>
      <w:r w:rsidRPr="009854D3">
        <w:rPr>
          <w:rFonts w:ascii="Sylfaen" w:hAnsi="Sylfaen" w:cs="Sylfaen"/>
          <w:sz w:val="24"/>
        </w:rPr>
        <w:t>საკანონმდებლო</w:t>
      </w:r>
      <w:r w:rsidRPr="009854D3">
        <w:rPr>
          <w:rFonts w:asciiTheme="minorHAnsi" w:hAnsiTheme="minorHAnsi" w:cstheme="minorHAnsi"/>
          <w:sz w:val="24"/>
        </w:rPr>
        <w:t xml:space="preserve"> </w:t>
      </w:r>
      <w:r w:rsidRPr="009854D3">
        <w:rPr>
          <w:rFonts w:ascii="Sylfaen" w:hAnsi="Sylfaen" w:cs="Sylfaen"/>
          <w:sz w:val="24"/>
        </w:rPr>
        <w:t>ჩარჩოს</w:t>
      </w:r>
      <w:r w:rsidRPr="009854D3">
        <w:rPr>
          <w:rFonts w:asciiTheme="minorHAnsi" w:hAnsiTheme="minorHAnsi" w:cstheme="minorHAnsi"/>
          <w:sz w:val="24"/>
        </w:rPr>
        <w:t xml:space="preserve"> </w:t>
      </w:r>
      <w:r w:rsidRPr="009854D3">
        <w:rPr>
          <w:rFonts w:ascii="Sylfaen" w:hAnsi="Sylfaen" w:cs="Sylfaen"/>
          <w:sz w:val="24"/>
        </w:rPr>
        <w:t>შესაბამისად</w:t>
      </w:r>
      <w:r w:rsidRPr="009854D3">
        <w:rPr>
          <w:rFonts w:asciiTheme="minorHAnsi" w:hAnsiTheme="minorHAnsi" w:cstheme="minorHAnsi"/>
          <w:sz w:val="24"/>
        </w:rPr>
        <w:t xml:space="preserve">. </w:t>
      </w:r>
      <w:r w:rsidRPr="009854D3">
        <w:rPr>
          <w:rFonts w:ascii="Sylfaen" w:hAnsi="Sylfaen" w:cs="Sylfaen"/>
          <w:sz w:val="24"/>
        </w:rPr>
        <w:t>ეს</w:t>
      </w:r>
      <w:r w:rsidRPr="009854D3">
        <w:rPr>
          <w:rFonts w:asciiTheme="minorHAnsi" w:hAnsiTheme="minorHAnsi" w:cstheme="minorHAnsi"/>
          <w:sz w:val="24"/>
        </w:rPr>
        <w:t xml:space="preserve"> </w:t>
      </w:r>
      <w:r w:rsidRPr="009854D3">
        <w:rPr>
          <w:rFonts w:ascii="Sylfaen" w:hAnsi="Sylfaen" w:cs="Sylfaen"/>
          <w:sz w:val="24"/>
        </w:rPr>
        <w:t>მოიცავს</w:t>
      </w:r>
      <w:r w:rsidRPr="009854D3">
        <w:rPr>
          <w:rFonts w:asciiTheme="minorHAnsi" w:hAnsiTheme="minorHAnsi" w:cstheme="minorHAnsi"/>
          <w:sz w:val="24"/>
        </w:rPr>
        <w:t xml:space="preserve"> </w:t>
      </w:r>
      <w:r w:rsidRPr="009854D3">
        <w:rPr>
          <w:rFonts w:ascii="Sylfaen" w:hAnsi="Sylfaen" w:cs="Sylfaen"/>
          <w:sz w:val="24"/>
        </w:rPr>
        <w:t>თქვენს</w:t>
      </w:r>
      <w:r w:rsidRPr="009854D3">
        <w:rPr>
          <w:rFonts w:asciiTheme="minorHAnsi" w:hAnsiTheme="minorHAnsi" w:cstheme="minorHAnsi"/>
          <w:sz w:val="24"/>
        </w:rPr>
        <w:t xml:space="preserve"> </w:t>
      </w:r>
      <w:r w:rsidRPr="009854D3">
        <w:rPr>
          <w:rFonts w:ascii="Sylfaen" w:hAnsi="Sylfaen" w:cs="Sylfaen"/>
          <w:sz w:val="24"/>
        </w:rPr>
        <w:t>მიერ</w:t>
      </w:r>
      <w:r w:rsidRPr="009854D3">
        <w:rPr>
          <w:rFonts w:asciiTheme="minorHAnsi" w:hAnsiTheme="minorHAnsi" w:cstheme="minorHAnsi"/>
          <w:sz w:val="24"/>
        </w:rPr>
        <w:t xml:space="preserve"> </w:t>
      </w:r>
      <w:r w:rsidRPr="009854D3">
        <w:rPr>
          <w:rFonts w:ascii="Sylfaen" w:hAnsi="Sylfaen" w:cs="Sylfaen"/>
          <w:sz w:val="24"/>
        </w:rPr>
        <w:t>მოწოდებულ</w:t>
      </w:r>
      <w:r w:rsidRPr="009854D3">
        <w:rPr>
          <w:rFonts w:asciiTheme="minorHAnsi" w:hAnsiTheme="minorHAnsi" w:cstheme="minorHAnsi"/>
          <w:sz w:val="24"/>
        </w:rPr>
        <w:t xml:space="preserve"> </w:t>
      </w:r>
      <w:r w:rsidRPr="009854D3">
        <w:rPr>
          <w:rFonts w:ascii="Sylfaen" w:hAnsi="Sylfaen" w:cs="Sylfaen"/>
          <w:sz w:val="24"/>
        </w:rPr>
        <w:t>მონაცემებს</w:t>
      </w:r>
      <w:r w:rsidRPr="009854D3">
        <w:rPr>
          <w:rFonts w:asciiTheme="minorHAnsi" w:hAnsiTheme="minorHAnsi" w:cstheme="minorHAnsi"/>
          <w:sz w:val="24"/>
        </w:rPr>
        <w:t xml:space="preserve"> </w:t>
      </w:r>
      <w:r w:rsidRPr="009854D3">
        <w:rPr>
          <w:rFonts w:ascii="Sylfaen" w:hAnsi="Sylfaen" w:cs="Sylfaen"/>
          <w:sz w:val="24"/>
        </w:rPr>
        <w:t>საერთაშორისო</w:t>
      </w:r>
      <w:r w:rsidRPr="009854D3">
        <w:rPr>
          <w:rFonts w:asciiTheme="minorHAnsi" w:hAnsiTheme="minorHAnsi" w:cstheme="minorHAnsi"/>
          <w:sz w:val="24"/>
        </w:rPr>
        <w:t xml:space="preserve"> </w:t>
      </w:r>
      <w:r w:rsidRPr="009854D3">
        <w:rPr>
          <w:rFonts w:ascii="Sylfaen" w:hAnsi="Sylfaen" w:cs="Sylfaen"/>
          <w:sz w:val="24"/>
        </w:rPr>
        <w:t>დაცვის</w:t>
      </w:r>
      <w:r w:rsidRPr="009854D3">
        <w:rPr>
          <w:rFonts w:asciiTheme="minorHAnsi" w:hAnsiTheme="minorHAnsi" w:cstheme="minorHAnsi"/>
          <w:sz w:val="24"/>
        </w:rPr>
        <w:t xml:space="preserve"> </w:t>
      </w:r>
      <w:r w:rsidRPr="009854D3">
        <w:rPr>
          <w:rFonts w:ascii="Sylfaen" w:hAnsi="Sylfaen" w:cs="Sylfaen"/>
          <w:sz w:val="24"/>
        </w:rPr>
        <w:t>განაცხადის</w:t>
      </w:r>
      <w:r w:rsidRPr="009854D3">
        <w:rPr>
          <w:rFonts w:asciiTheme="minorHAnsi" w:hAnsiTheme="minorHAnsi" w:cstheme="minorHAnsi"/>
          <w:sz w:val="24"/>
        </w:rPr>
        <w:t xml:space="preserve"> </w:t>
      </w:r>
      <w:r w:rsidRPr="009854D3">
        <w:rPr>
          <w:rFonts w:ascii="Sylfaen" w:hAnsi="Sylfaen" w:cs="Sylfaen"/>
          <w:sz w:val="24"/>
        </w:rPr>
        <w:t>კითხვარში</w:t>
      </w:r>
      <w:r w:rsidRPr="009854D3">
        <w:rPr>
          <w:rFonts w:asciiTheme="minorHAnsi" w:hAnsiTheme="minorHAnsi" w:cstheme="minorHAnsi"/>
          <w:sz w:val="24"/>
        </w:rPr>
        <w:t xml:space="preserve"> (IPO 2) </w:t>
      </w:r>
      <w:r w:rsidRPr="009854D3">
        <w:rPr>
          <w:rFonts w:ascii="Sylfaen" w:hAnsi="Sylfaen" w:cs="Sylfaen"/>
          <w:sz w:val="24"/>
        </w:rPr>
        <w:t>და</w:t>
      </w:r>
      <w:r w:rsidRPr="009854D3">
        <w:rPr>
          <w:rFonts w:asciiTheme="minorHAnsi" w:hAnsiTheme="minorHAnsi" w:cstheme="minorHAnsi"/>
          <w:sz w:val="24"/>
        </w:rPr>
        <w:t xml:space="preserve"> </w:t>
      </w:r>
      <w:r w:rsidRPr="009854D3">
        <w:rPr>
          <w:rFonts w:ascii="Sylfaen" w:hAnsi="Sylfaen" w:cs="Sylfaen"/>
          <w:sz w:val="24"/>
        </w:rPr>
        <w:t>ნებისმიერ</w:t>
      </w:r>
      <w:r w:rsidRPr="009854D3">
        <w:rPr>
          <w:rFonts w:asciiTheme="minorHAnsi" w:hAnsiTheme="minorHAnsi" w:cstheme="minorHAnsi"/>
          <w:sz w:val="24"/>
        </w:rPr>
        <w:t xml:space="preserve"> </w:t>
      </w:r>
      <w:r w:rsidRPr="009854D3">
        <w:rPr>
          <w:rFonts w:ascii="Sylfaen" w:hAnsi="Sylfaen" w:cs="Sylfaen"/>
          <w:sz w:val="24"/>
        </w:rPr>
        <w:t>სხვა</w:t>
      </w:r>
      <w:r w:rsidRPr="009854D3">
        <w:rPr>
          <w:rFonts w:asciiTheme="minorHAnsi" w:hAnsiTheme="minorHAnsi" w:cstheme="minorHAnsi"/>
          <w:sz w:val="24"/>
        </w:rPr>
        <w:t xml:space="preserve"> </w:t>
      </w:r>
      <w:r w:rsidRPr="009854D3">
        <w:rPr>
          <w:rFonts w:ascii="Sylfaen" w:hAnsi="Sylfaen" w:cs="Sylfaen"/>
          <w:sz w:val="24"/>
        </w:rPr>
        <w:t>პერსონალურ</w:t>
      </w:r>
      <w:r w:rsidRPr="009854D3">
        <w:rPr>
          <w:rFonts w:asciiTheme="minorHAnsi" w:hAnsiTheme="minorHAnsi" w:cstheme="minorHAnsi"/>
          <w:sz w:val="24"/>
        </w:rPr>
        <w:t xml:space="preserve"> </w:t>
      </w:r>
      <w:r w:rsidRPr="009854D3">
        <w:rPr>
          <w:rFonts w:ascii="Sylfaen" w:hAnsi="Sylfaen" w:cs="Sylfaen"/>
          <w:sz w:val="24"/>
        </w:rPr>
        <w:t>მონაცემს</w:t>
      </w:r>
      <w:r w:rsidRPr="009854D3">
        <w:rPr>
          <w:rFonts w:asciiTheme="minorHAnsi" w:hAnsiTheme="minorHAnsi" w:cstheme="minorHAnsi"/>
          <w:sz w:val="24"/>
        </w:rPr>
        <w:t xml:space="preserve">, </w:t>
      </w:r>
      <w:r w:rsidRPr="009854D3">
        <w:rPr>
          <w:rFonts w:ascii="Sylfaen" w:hAnsi="Sylfaen" w:cs="Sylfaen"/>
          <w:sz w:val="24"/>
        </w:rPr>
        <w:t>რომელიც</w:t>
      </w:r>
      <w:r w:rsidRPr="009854D3">
        <w:rPr>
          <w:rFonts w:asciiTheme="minorHAnsi" w:hAnsiTheme="minorHAnsi" w:cstheme="minorHAnsi"/>
          <w:sz w:val="24"/>
        </w:rPr>
        <w:t xml:space="preserve"> </w:t>
      </w:r>
      <w:r w:rsidRPr="009854D3">
        <w:rPr>
          <w:rFonts w:ascii="Sylfaen" w:hAnsi="Sylfaen" w:cs="Sylfaen"/>
          <w:sz w:val="24"/>
        </w:rPr>
        <w:t>შეგიძლიათ</w:t>
      </w:r>
      <w:r w:rsidRPr="009854D3">
        <w:rPr>
          <w:rFonts w:asciiTheme="minorHAnsi" w:hAnsiTheme="minorHAnsi" w:cstheme="minorHAnsi"/>
          <w:sz w:val="24"/>
        </w:rPr>
        <w:t xml:space="preserve"> </w:t>
      </w:r>
      <w:r w:rsidRPr="009854D3">
        <w:rPr>
          <w:rFonts w:ascii="Sylfaen" w:hAnsi="Sylfaen" w:cs="Sylfaen"/>
          <w:sz w:val="24"/>
        </w:rPr>
        <w:t>მიაწოდოთ</w:t>
      </w:r>
      <w:r w:rsidRPr="009854D3">
        <w:rPr>
          <w:rFonts w:asciiTheme="minorHAnsi" w:hAnsiTheme="minorHAnsi" w:cstheme="minorHAnsi"/>
          <w:sz w:val="24"/>
        </w:rPr>
        <w:t xml:space="preserve"> IPO-</w:t>
      </w:r>
      <w:r w:rsidRPr="009854D3">
        <w:rPr>
          <w:rFonts w:ascii="Sylfaen" w:hAnsi="Sylfaen" w:cs="Sylfaen"/>
          <w:sz w:val="24"/>
        </w:rPr>
        <w:t>ს</w:t>
      </w:r>
      <w:r w:rsidRPr="009854D3">
        <w:rPr>
          <w:rFonts w:asciiTheme="minorHAnsi" w:hAnsiTheme="minorHAnsi" w:cstheme="minorHAnsi"/>
          <w:sz w:val="24"/>
        </w:rPr>
        <w:t xml:space="preserve"> </w:t>
      </w:r>
      <w:r w:rsidRPr="009854D3">
        <w:rPr>
          <w:rFonts w:ascii="Sylfaen" w:hAnsi="Sylfaen" w:cs="Sylfaen"/>
          <w:sz w:val="24"/>
        </w:rPr>
        <w:t>ნებისმიერი</w:t>
      </w:r>
      <w:r w:rsidRPr="009854D3">
        <w:rPr>
          <w:rFonts w:asciiTheme="minorHAnsi" w:hAnsiTheme="minorHAnsi" w:cstheme="minorHAnsi"/>
          <w:sz w:val="24"/>
        </w:rPr>
        <w:t xml:space="preserve"> </w:t>
      </w:r>
      <w:r w:rsidRPr="009854D3">
        <w:rPr>
          <w:rFonts w:ascii="Sylfaen" w:hAnsi="Sylfaen" w:cs="Sylfaen"/>
          <w:sz w:val="24"/>
        </w:rPr>
        <w:t>სხვა</w:t>
      </w:r>
      <w:r w:rsidRPr="009854D3">
        <w:rPr>
          <w:rFonts w:asciiTheme="minorHAnsi" w:hAnsiTheme="minorHAnsi" w:cstheme="minorHAnsi"/>
          <w:sz w:val="24"/>
        </w:rPr>
        <w:t xml:space="preserve"> </w:t>
      </w:r>
      <w:r w:rsidRPr="009854D3">
        <w:rPr>
          <w:rFonts w:ascii="Sylfaen" w:hAnsi="Sylfaen" w:cs="Sylfaen"/>
          <w:sz w:val="24"/>
        </w:rPr>
        <w:t>ფორმით</w:t>
      </w:r>
      <w:r w:rsidRPr="009854D3">
        <w:rPr>
          <w:rFonts w:asciiTheme="minorHAnsi" w:hAnsiTheme="minorHAnsi" w:cstheme="minorHAnsi"/>
          <w:sz w:val="24"/>
        </w:rPr>
        <w:t xml:space="preserve"> </w:t>
      </w:r>
      <w:r w:rsidRPr="009854D3">
        <w:rPr>
          <w:rFonts w:ascii="Sylfaen" w:hAnsi="Sylfaen" w:cs="Sylfaen"/>
          <w:sz w:val="24"/>
        </w:rPr>
        <w:t>ან</w:t>
      </w:r>
      <w:r w:rsidRPr="009854D3">
        <w:rPr>
          <w:rFonts w:asciiTheme="minorHAnsi" w:hAnsiTheme="minorHAnsi" w:cstheme="minorHAnsi"/>
          <w:sz w:val="24"/>
        </w:rPr>
        <w:t xml:space="preserve"> </w:t>
      </w:r>
      <w:r w:rsidRPr="009854D3">
        <w:rPr>
          <w:rFonts w:ascii="Sylfaen" w:hAnsi="Sylfaen" w:cs="Sylfaen"/>
          <w:sz w:val="24"/>
        </w:rPr>
        <w:t>საშუალებით</w:t>
      </w:r>
      <w:r w:rsidRPr="009854D3">
        <w:rPr>
          <w:rFonts w:asciiTheme="minorHAnsi" w:hAnsiTheme="minorHAnsi" w:cstheme="minorHAnsi"/>
          <w:sz w:val="24"/>
        </w:rPr>
        <w:t xml:space="preserve">. </w:t>
      </w:r>
      <w:r w:rsidRPr="009854D3">
        <w:rPr>
          <w:rFonts w:ascii="Sylfaen" w:hAnsi="Sylfaen" w:cs="Sylfaen"/>
          <w:sz w:val="24"/>
        </w:rPr>
        <w:t>საჭიროების</w:t>
      </w:r>
      <w:r w:rsidRPr="009854D3">
        <w:rPr>
          <w:rFonts w:asciiTheme="minorHAnsi" w:hAnsiTheme="minorHAnsi" w:cstheme="minorHAnsi"/>
          <w:sz w:val="24"/>
        </w:rPr>
        <w:t xml:space="preserve"> </w:t>
      </w:r>
      <w:r w:rsidRPr="009854D3">
        <w:rPr>
          <w:rFonts w:ascii="Sylfaen" w:hAnsi="Sylfaen" w:cs="Sylfaen"/>
          <w:sz w:val="24"/>
        </w:rPr>
        <w:t>შემთხვევაში</w:t>
      </w:r>
      <w:r w:rsidRPr="009854D3">
        <w:rPr>
          <w:rFonts w:asciiTheme="minorHAnsi" w:hAnsiTheme="minorHAnsi" w:cstheme="minorHAnsi"/>
          <w:sz w:val="24"/>
        </w:rPr>
        <w:t>, IPO-</w:t>
      </w:r>
      <w:r w:rsidRPr="009854D3">
        <w:rPr>
          <w:rFonts w:ascii="Sylfaen" w:hAnsi="Sylfaen" w:cs="Sylfaen"/>
          <w:sz w:val="24"/>
        </w:rPr>
        <w:t>ს</w:t>
      </w:r>
      <w:r w:rsidRPr="009854D3">
        <w:rPr>
          <w:rFonts w:asciiTheme="minorHAnsi" w:hAnsiTheme="minorHAnsi" w:cstheme="minorHAnsi"/>
          <w:sz w:val="24"/>
        </w:rPr>
        <w:t xml:space="preserve"> </w:t>
      </w:r>
      <w:r w:rsidRPr="009854D3">
        <w:rPr>
          <w:rFonts w:ascii="Sylfaen" w:hAnsi="Sylfaen" w:cs="Sylfaen"/>
          <w:sz w:val="24"/>
        </w:rPr>
        <w:t>და</w:t>
      </w:r>
      <w:r w:rsidRPr="009854D3">
        <w:rPr>
          <w:rFonts w:asciiTheme="minorHAnsi" w:hAnsiTheme="minorHAnsi" w:cstheme="minorHAnsi"/>
          <w:sz w:val="24"/>
        </w:rPr>
        <w:t xml:space="preserve"> </w:t>
      </w:r>
      <w:r w:rsidRPr="009854D3">
        <w:rPr>
          <w:rFonts w:ascii="Sylfaen" w:hAnsi="Sylfaen" w:cs="Sylfaen"/>
          <w:sz w:val="24"/>
        </w:rPr>
        <w:t>საიმიგრაციო</w:t>
      </w:r>
      <w:r w:rsidRPr="009854D3">
        <w:rPr>
          <w:rFonts w:asciiTheme="minorHAnsi" w:hAnsiTheme="minorHAnsi" w:cstheme="minorHAnsi"/>
          <w:sz w:val="24"/>
        </w:rPr>
        <w:t xml:space="preserve"> </w:t>
      </w:r>
      <w:r w:rsidRPr="009854D3">
        <w:rPr>
          <w:rFonts w:ascii="Sylfaen" w:hAnsi="Sylfaen" w:cs="Sylfaen"/>
          <w:sz w:val="24"/>
        </w:rPr>
        <w:t>სამსახურის</w:t>
      </w:r>
      <w:r w:rsidRPr="009854D3">
        <w:rPr>
          <w:rFonts w:asciiTheme="minorHAnsi" w:hAnsiTheme="minorHAnsi" w:cstheme="minorHAnsi"/>
          <w:sz w:val="24"/>
        </w:rPr>
        <w:t xml:space="preserve"> </w:t>
      </w:r>
      <w:r w:rsidRPr="009854D3">
        <w:rPr>
          <w:rFonts w:ascii="Sylfaen" w:hAnsi="Sylfaen" w:cs="Sylfaen"/>
          <w:sz w:val="24"/>
        </w:rPr>
        <w:t>მიწოდების</w:t>
      </w:r>
      <w:r w:rsidRPr="009854D3">
        <w:rPr>
          <w:rFonts w:asciiTheme="minorHAnsi" w:hAnsiTheme="minorHAnsi" w:cstheme="minorHAnsi"/>
          <w:sz w:val="24"/>
        </w:rPr>
        <w:t>/</w:t>
      </w:r>
      <w:r w:rsidRPr="009854D3">
        <w:rPr>
          <w:rFonts w:ascii="Sylfaen" w:hAnsi="Sylfaen" w:cs="Sylfaen"/>
          <w:sz w:val="24"/>
        </w:rPr>
        <w:t>იუსტიციის</w:t>
      </w:r>
      <w:r w:rsidRPr="009854D3">
        <w:rPr>
          <w:rFonts w:asciiTheme="minorHAnsi" w:hAnsiTheme="minorHAnsi" w:cstheme="minorHAnsi"/>
          <w:sz w:val="24"/>
        </w:rPr>
        <w:t xml:space="preserve"> </w:t>
      </w:r>
      <w:r w:rsidRPr="009854D3">
        <w:rPr>
          <w:rFonts w:ascii="Sylfaen" w:hAnsi="Sylfaen" w:cs="Sylfaen"/>
          <w:sz w:val="24"/>
        </w:rPr>
        <w:t>დეპარტამენტს</w:t>
      </w:r>
      <w:r w:rsidRPr="009854D3">
        <w:rPr>
          <w:rFonts w:asciiTheme="minorHAnsi" w:hAnsiTheme="minorHAnsi" w:cstheme="minorHAnsi"/>
          <w:sz w:val="24"/>
        </w:rPr>
        <w:t xml:space="preserve"> </w:t>
      </w:r>
      <w:r w:rsidRPr="009854D3">
        <w:rPr>
          <w:rFonts w:ascii="Sylfaen" w:hAnsi="Sylfaen" w:cs="Sylfaen"/>
          <w:sz w:val="24"/>
        </w:rPr>
        <w:t>ასევე</w:t>
      </w:r>
      <w:r w:rsidRPr="009854D3">
        <w:rPr>
          <w:rFonts w:asciiTheme="minorHAnsi" w:hAnsiTheme="minorHAnsi" w:cstheme="minorHAnsi"/>
          <w:sz w:val="24"/>
        </w:rPr>
        <w:t xml:space="preserve"> </w:t>
      </w:r>
      <w:r w:rsidRPr="009854D3">
        <w:rPr>
          <w:rFonts w:ascii="Sylfaen" w:hAnsi="Sylfaen" w:cs="Sylfaen"/>
          <w:sz w:val="24"/>
        </w:rPr>
        <w:t>შეუძლიათ</w:t>
      </w:r>
      <w:r w:rsidRPr="009854D3">
        <w:rPr>
          <w:rFonts w:asciiTheme="minorHAnsi" w:hAnsiTheme="minorHAnsi" w:cstheme="minorHAnsi"/>
          <w:sz w:val="24"/>
        </w:rPr>
        <w:t xml:space="preserve"> </w:t>
      </w:r>
      <w:r w:rsidRPr="009854D3">
        <w:rPr>
          <w:rFonts w:ascii="Sylfaen" w:hAnsi="Sylfaen" w:cs="Sylfaen"/>
          <w:sz w:val="24"/>
        </w:rPr>
        <w:t>გამოიყენონ</w:t>
      </w:r>
      <w:r w:rsidRPr="009854D3">
        <w:rPr>
          <w:rFonts w:asciiTheme="minorHAnsi" w:hAnsiTheme="minorHAnsi" w:cstheme="minorHAnsi"/>
          <w:sz w:val="24"/>
        </w:rPr>
        <w:t xml:space="preserve"> </w:t>
      </w:r>
      <w:r w:rsidRPr="009854D3">
        <w:rPr>
          <w:rFonts w:ascii="Sylfaen" w:hAnsi="Sylfaen" w:cs="Sylfaen"/>
          <w:sz w:val="24"/>
        </w:rPr>
        <w:t>პერსონალური</w:t>
      </w:r>
      <w:r w:rsidRPr="009854D3">
        <w:rPr>
          <w:rFonts w:asciiTheme="minorHAnsi" w:hAnsiTheme="minorHAnsi" w:cstheme="minorHAnsi"/>
          <w:sz w:val="24"/>
        </w:rPr>
        <w:t xml:space="preserve"> </w:t>
      </w:r>
      <w:r w:rsidRPr="009854D3">
        <w:rPr>
          <w:rFonts w:ascii="Sylfaen" w:hAnsi="Sylfaen" w:cs="Sylfaen"/>
          <w:sz w:val="24"/>
        </w:rPr>
        <w:t>მონაცემები</w:t>
      </w:r>
      <w:r w:rsidRPr="009854D3">
        <w:rPr>
          <w:rFonts w:asciiTheme="minorHAnsi" w:hAnsiTheme="minorHAnsi" w:cstheme="minorHAnsi"/>
          <w:sz w:val="24"/>
        </w:rPr>
        <w:t xml:space="preserve">, </w:t>
      </w:r>
      <w:r w:rsidRPr="009854D3">
        <w:rPr>
          <w:rFonts w:ascii="Sylfaen" w:hAnsi="Sylfaen" w:cs="Sylfaen"/>
          <w:sz w:val="24"/>
        </w:rPr>
        <w:t>რომლებიც</w:t>
      </w:r>
      <w:r w:rsidRPr="009854D3">
        <w:rPr>
          <w:rFonts w:asciiTheme="minorHAnsi" w:hAnsiTheme="minorHAnsi" w:cstheme="minorHAnsi"/>
          <w:sz w:val="24"/>
        </w:rPr>
        <w:t xml:space="preserve"> </w:t>
      </w:r>
      <w:r w:rsidRPr="009854D3">
        <w:rPr>
          <w:rFonts w:ascii="Sylfaen" w:hAnsi="Sylfaen" w:cs="Sylfaen"/>
          <w:sz w:val="24"/>
        </w:rPr>
        <w:t>თქვენ</w:t>
      </w:r>
      <w:r w:rsidRPr="009854D3">
        <w:rPr>
          <w:rFonts w:asciiTheme="minorHAnsi" w:hAnsiTheme="minorHAnsi" w:cstheme="minorHAnsi"/>
          <w:sz w:val="24"/>
        </w:rPr>
        <w:t xml:space="preserve"> </w:t>
      </w:r>
      <w:r w:rsidRPr="009854D3">
        <w:rPr>
          <w:rFonts w:ascii="Sylfaen" w:hAnsi="Sylfaen" w:cs="Sylfaen"/>
          <w:sz w:val="24"/>
        </w:rPr>
        <w:t>მოწოდებული</w:t>
      </w:r>
      <w:r w:rsidRPr="009854D3">
        <w:rPr>
          <w:rFonts w:asciiTheme="minorHAnsi" w:hAnsiTheme="minorHAnsi" w:cstheme="minorHAnsi"/>
          <w:sz w:val="24"/>
        </w:rPr>
        <w:t xml:space="preserve"> </w:t>
      </w:r>
      <w:r w:rsidRPr="009854D3">
        <w:rPr>
          <w:rFonts w:ascii="Sylfaen" w:hAnsi="Sylfaen" w:cs="Sylfaen"/>
          <w:sz w:val="24"/>
        </w:rPr>
        <w:t>გაქვთ</w:t>
      </w:r>
      <w:r w:rsidRPr="009854D3">
        <w:rPr>
          <w:rFonts w:asciiTheme="minorHAnsi" w:hAnsiTheme="minorHAnsi" w:cstheme="minorHAnsi"/>
          <w:sz w:val="24"/>
        </w:rPr>
        <w:t xml:space="preserve"> IPO 2-</w:t>
      </w:r>
      <w:r w:rsidRPr="009854D3">
        <w:rPr>
          <w:rFonts w:ascii="Sylfaen" w:hAnsi="Sylfaen" w:cs="Sylfaen"/>
          <w:sz w:val="24"/>
        </w:rPr>
        <w:t>ში</w:t>
      </w:r>
      <w:r w:rsidRPr="009854D3">
        <w:rPr>
          <w:rFonts w:asciiTheme="minorHAnsi" w:hAnsiTheme="minorHAnsi" w:cstheme="minorHAnsi"/>
          <w:sz w:val="24"/>
        </w:rPr>
        <w:t xml:space="preserve"> </w:t>
      </w:r>
      <w:r w:rsidRPr="009854D3">
        <w:rPr>
          <w:rFonts w:ascii="Sylfaen" w:hAnsi="Sylfaen" w:cs="Sylfaen"/>
          <w:sz w:val="24"/>
        </w:rPr>
        <w:t>და</w:t>
      </w:r>
      <w:r w:rsidRPr="009854D3">
        <w:rPr>
          <w:rFonts w:asciiTheme="minorHAnsi" w:hAnsiTheme="minorHAnsi" w:cstheme="minorHAnsi"/>
          <w:sz w:val="24"/>
        </w:rPr>
        <w:t xml:space="preserve"> </w:t>
      </w:r>
      <w:r w:rsidRPr="009854D3">
        <w:rPr>
          <w:rFonts w:ascii="Sylfaen" w:hAnsi="Sylfaen" w:cs="Sylfaen"/>
          <w:sz w:val="24"/>
        </w:rPr>
        <w:t>მასთან</w:t>
      </w:r>
      <w:r w:rsidRPr="009854D3">
        <w:rPr>
          <w:rFonts w:asciiTheme="minorHAnsi" w:hAnsiTheme="minorHAnsi" w:cstheme="minorHAnsi"/>
          <w:sz w:val="24"/>
        </w:rPr>
        <w:t xml:space="preserve"> </w:t>
      </w:r>
      <w:r w:rsidRPr="009854D3">
        <w:rPr>
          <w:rFonts w:ascii="Sylfaen" w:hAnsi="Sylfaen" w:cs="Sylfaen"/>
          <w:sz w:val="24"/>
        </w:rPr>
        <w:t>დაკავშირებულ</w:t>
      </w:r>
      <w:r w:rsidRPr="009854D3">
        <w:rPr>
          <w:rFonts w:asciiTheme="minorHAnsi" w:hAnsiTheme="minorHAnsi" w:cstheme="minorHAnsi"/>
          <w:sz w:val="24"/>
        </w:rPr>
        <w:t xml:space="preserve"> </w:t>
      </w:r>
      <w:r w:rsidRPr="009854D3">
        <w:rPr>
          <w:rFonts w:ascii="Sylfaen" w:hAnsi="Sylfaen" w:cs="Sylfaen"/>
          <w:sz w:val="24"/>
        </w:rPr>
        <w:t>კორესპონდენციებში</w:t>
      </w:r>
      <w:r w:rsidRPr="009854D3">
        <w:rPr>
          <w:rFonts w:asciiTheme="minorHAnsi" w:hAnsiTheme="minorHAnsi" w:cstheme="minorHAnsi"/>
          <w:sz w:val="24"/>
        </w:rPr>
        <w:t xml:space="preserve">, </w:t>
      </w:r>
      <w:r w:rsidRPr="009854D3">
        <w:rPr>
          <w:rFonts w:ascii="Sylfaen" w:hAnsi="Sylfaen" w:cs="Sylfaen"/>
          <w:sz w:val="24"/>
        </w:rPr>
        <w:t>როგორც</w:t>
      </w:r>
      <w:r w:rsidRPr="009854D3">
        <w:rPr>
          <w:rFonts w:asciiTheme="minorHAnsi" w:hAnsiTheme="minorHAnsi" w:cstheme="minorHAnsi"/>
          <w:sz w:val="24"/>
        </w:rPr>
        <w:t xml:space="preserve"> </w:t>
      </w:r>
      <w:r w:rsidRPr="009854D3">
        <w:rPr>
          <w:rFonts w:ascii="Sylfaen" w:hAnsi="Sylfaen" w:cs="Sylfaen"/>
          <w:sz w:val="24"/>
        </w:rPr>
        <w:t>თქვენი</w:t>
      </w:r>
      <w:r w:rsidRPr="009854D3">
        <w:rPr>
          <w:rFonts w:asciiTheme="minorHAnsi" w:hAnsiTheme="minorHAnsi" w:cstheme="minorHAnsi"/>
          <w:sz w:val="24"/>
        </w:rPr>
        <w:t xml:space="preserve"> </w:t>
      </w:r>
      <w:r w:rsidRPr="009854D3">
        <w:rPr>
          <w:rFonts w:ascii="Sylfaen" w:hAnsi="Sylfaen" w:cs="Sylfaen"/>
          <w:sz w:val="24"/>
        </w:rPr>
        <w:t>იმიგრაციის</w:t>
      </w:r>
      <w:r w:rsidRPr="009854D3">
        <w:rPr>
          <w:rFonts w:asciiTheme="minorHAnsi" w:hAnsiTheme="minorHAnsi" w:cstheme="minorHAnsi"/>
          <w:sz w:val="24"/>
        </w:rPr>
        <w:t xml:space="preserve"> </w:t>
      </w:r>
      <w:r w:rsidRPr="009854D3">
        <w:rPr>
          <w:rFonts w:ascii="Sylfaen" w:hAnsi="Sylfaen" w:cs="Sylfaen"/>
          <w:sz w:val="24"/>
        </w:rPr>
        <w:t>ან</w:t>
      </w:r>
      <w:r w:rsidRPr="009854D3">
        <w:rPr>
          <w:rFonts w:asciiTheme="minorHAnsi" w:hAnsiTheme="minorHAnsi" w:cstheme="minorHAnsi"/>
          <w:sz w:val="24"/>
        </w:rPr>
        <w:t xml:space="preserve"> </w:t>
      </w:r>
      <w:r w:rsidRPr="009854D3">
        <w:rPr>
          <w:rFonts w:ascii="Sylfaen" w:hAnsi="Sylfaen" w:cs="Sylfaen"/>
          <w:sz w:val="24"/>
        </w:rPr>
        <w:t>მოქალაქეობის</w:t>
      </w:r>
      <w:r w:rsidRPr="009854D3">
        <w:rPr>
          <w:rFonts w:asciiTheme="minorHAnsi" w:hAnsiTheme="minorHAnsi" w:cstheme="minorHAnsi"/>
          <w:sz w:val="24"/>
        </w:rPr>
        <w:t xml:space="preserve"> </w:t>
      </w:r>
      <w:r w:rsidRPr="009854D3">
        <w:rPr>
          <w:rFonts w:ascii="Sylfaen" w:hAnsi="Sylfaen" w:cs="Sylfaen"/>
          <w:sz w:val="24"/>
        </w:rPr>
        <w:t>სტატუსის</w:t>
      </w:r>
      <w:r w:rsidRPr="009854D3">
        <w:rPr>
          <w:rFonts w:asciiTheme="minorHAnsi" w:hAnsiTheme="minorHAnsi" w:cstheme="minorHAnsi"/>
          <w:sz w:val="24"/>
        </w:rPr>
        <w:t xml:space="preserve"> </w:t>
      </w:r>
      <w:r w:rsidRPr="009854D3">
        <w:rPr>
          <w:rFonts w:ascii="Sylfaen" w:hAnsi="Sylfaen" w:cs="Sylfaen"/>
          <w:sz w:val="24"/>
        </w:rPr>
        <w:t>შესახებ</w:t>
      </w:r>
      <w:r w:rsidRPr="009854D3">
        <w:rPr>
          <w:rFonts w:asciiTheme="minorHAnsi" w:hAnsiTheme="minorHAnsi" w:cstheme="minorHAnsi"/>
          <w:sz w:val="24"/>
        </w:rPr>
        <w:t xml:space="preserve"> </w:t>
      </w:r>
      <w:r w:rsidRPr="009854D3">
        <w:rPr>
          <w:rFonts w:ascii="Sylfaen" w:hAnsi="Sylfaen" w:cs="Sylfaen"/>
          <w:sz w:val="24"/>
        </w:rPr>
        <w:t>მომავალი</w:t>
      </w:r>
      <w:r w:rsidRPr="009854D3">
        <w:rPr>
          <w:rFonts w:asciiTheme="minorHAnsi" w:hAnsiTheme="minorHAnsi" w:cstheme="minorHAnsi"/>
          <w:sz w:val="24"/>
        </w:rPr>
        <w:t xml:space="preserve"> </w:t>
      </w:r>
      <w:r w:rsidRPr="009854D3">
        <w:rPr>
          <w:rFonts w:ascii="Sylfaen" w:hAnsi="Sylfaen" w:cs="Sylfaen"/>
          <w:sz w:val="24"/>
        </w:rPr>
        <w:t>განხილვის</w:t>
      </w:r>
      <w:r w:rsidRPr="009854D3">
        <w:rPr>
          <w:rFonts w:asciiTheme="minorHAnsi" w:hAnsiTheme="minorHAnsi" w:cstheme="minorHAnsi"/>
          <w:sz w:val="24"/>
        </w:rPr>
        <w:t xml:space="preserve"> </w:t>
      </w:r>
      <w:r w:rsidRPr="009854D3">
        <w:rPr>
          <w:rFonts w:ascii="Sylfaen" w:hAnsi="Sylfaen" w:cs="Sylfaen"/>
          <w:sz w:val="24"/>
        </w:rPr>
        <w:t>ნაწილი</w:t>
      </w:r>
      <w:r w:rsidR="00D432EE" w:rsidRPr="00D432EE">
        <w:rPr>
          <w:rFonts w:asciiTheme="minorHAnsi" w:hAnsiTheme="minorHAnsi" w:cstheme="minorHAnsi"/>
          <w:sz w:val="24"/>
        </w:rPr>
        <w:t>.</w:t>
      </w:r>
    </w:p>
    <w:p w14:paraId="74DACDF3" w14:textId="77777777" w:rsidR="00D432EE" w:rsidRPr="00D432EE" w:rsidRDefault="00D432EE" w:rsidP="00196D2C">
      <w:pPr>
        <w:spacing w:before="1"/>
        <w:rPr>
          <w:rFonts w:asciiTheme="minorHAnsi" w:hAnsiTheme="minorHAnsi" w:cstheme="minorHAnsi"/>
          <w:sz w:val="28"/>
          <w:szCs w:val="24"/>
        </w:rPr>
      </w:pPr>
    </w:p>
    <w:p w14:paraId="10EEBF4C" w14:textId="6B98CCC9" w:rsidR="009854D3" w:rsidRPr="00196D2C" w:rsidRDefault="009854D3" w:rsidP="00196D2C">
      <w:pPr>
        <w:numPr>
          <w:ilvl w:val="0"/>
          <w:numId w:val="16"/>
        </w:numPr>
        <w:tabs>
          <w:tab w:val="left" w:pos="1147"/>
          <w:tab w:val="left" w:pos="1148"/>
        </w:tabs>
        <w:spacing w:before="1"/>
        <w:jc w:val="left"/>
        <w:rPr>
          <w:rFonts w:asciiTheme="minorHAnsi" w:hAnsiTheme="minorHAnsi" w:cstheme="minorHAnsi"/>
          <w:sz w:val="24"/>
        </w:rPr>
      </w:pPr>
      <w:r w:rsidRPr="009854D3">
        <w:rPr>
          <w:rFonts w:ascii="Sylfaen" w:hAnsi="Sylfaen" w:cs="Sylfaen"/>
          <w:sz w:val="24"/>
        </w:rPr>
        <w:t>ამ</w:t>
      </w:r>
      <w:r w:rsidRPr="009854D3">
        <w:rPr>
          <w:rFonts w:asciiTheme="minorHAnsi" w:hAnsiTheme="minorHAnsi" w:cstheme="minorHAnsi"/>
          <w:sz w:val="24"/>
        </w:rPr>
        <w:t xml:space="preserve"> </w:t>
      </w:r>
      <w:r w:rsidRPr="009854D3">
        <w:rPr>
          <w:rFonts w:ascii="Sylfaen" w:hAnsi="Sylfaen" w:cs="Sylfaen"/>
          <w:sz w:val="24"/>
        </w:rPr>
        <w:t>მონაცემების</w:t>
      </w:r>
      <w:r w:rsidRPr="009854D3">
        <w:rPr>
          <w:rFonts w:asciiTheme="minorHAnsi" w:hAnsiTheme="minorHAnsi" w:cstheme="minorHAnsi"/>
          <w:sz w:val="24"/>
        </w:rPr>
        <w:t xml:space="preserve"> </w:t>
      </w:r>
      <w:r w:rsidRPr="009854D3">
        <w:rPr>
          <w:rFonts w:ascii="Sylfaen" w:hAnsi="Sylfaen" w:cs="Sylfaen"/>
          <w:sz w:val="24"/>
        </w:rPr>
        <w:t>შეგროვებისა</w:t>
      </w:r>
      <w:r w:rsidRPr="009854D3">
        <w:rPr>
          <w:rFonts w:asciiTheme="minorHAnsi" w:hAnsiTheme="minorHAnsi" w:cstheme="minorHAnsi"/>
          <w:sz w:val="24"/>
        </w:rPr>
        <w:t xml:space="preserve"> </w:t>
      </w:r>
      <w:r w:rsidRPr="009854D3">
        <w:rPr>
          <w:rFonts w:ascii="Sylfaen" w:hAnsi="Sylfaen" w:cs="Sylfaen"/>
          <w:sz w:val="24"/>
        </w:rPr>
        <w:t>და</w:t>
      </w:r>
      <w:r w:rsidRPr="009854D3">
        <w:rPr>
          <w:rFonts w:asciiTheme="minorHAnsi" w:hAnsiTheme="minorHAnsi" w:cstheme="minorHAnsi"/>
          <w:sz w:val="24"/>
        </w:rPr>
        <w:t xml:space="preserve"> </w:t>
      </w:r>
      <w:r w:rsidRPr="009854D3">
        <w:rPr>
          <w:rFonts w:ascii="Sylfaen" w:hAnsi="Sylfaen" w:cs="Sylfaen"/>
          <w:sz w:val="24"/>
        </w:rPr>
        <w:t>დამუშავების</w:t>
      </w:r>
      <w:r w:rsidRPr="009854D3">
        <w:rPr>
          <w:rFonts w:asciiTheme="minorHAnsi" w:hAnsiTheme="minorHAnsi" w:cstheme="minorHAnsi"/>
          <w:sz w:val="24"/>
        </w:rPr>
        <w:t xml:space="preserve"> </w:t>
      </w:r>
      <w:r w:rsidRPr="009854D3">
        <w:rPr>
          <w:rFonts w:ascii="Sylfaen" w:hAnsi="Sylfaen" w:cs="Sylfaen"/>
          <w:sz w:val="24"/>
        </w:rPr>
        <w:t>ჩვენი</w:t>
      </w:r>
      <w:r w:rsidRPr="009854D3">
        <w:rPr>
          <w:rFonts w:asciiTheme="minorHAnsi" w:hAnsiTheme="minorHAnsi" w:cstheme="minorHAnsi"/>
          <w:sz w:val="24"/>
        </w:rPr>
        <w:t xml:space="preserve"> </w:t>
      </w:r>
      <w:r w:rsidRPr="009854D3">
        <w:rPr>
          <w:rFonts w:ascii="Sylfaen" w:hAnsi="Sylfaen" w:cs="Sylfaen"/>
          <w:sz w:val="24"/>
        </w:rPr>
        <w:t>სამართლებრივი</w:t>
      </w:r>
      <w:r w:rsidRPr="009854D3">
        <w:rPr>
          <w:rFonts w:asciiTheme="minorHAnsi" w:hAnsiTheme="minorHAnsi" w:cstheme="minorHAnsi"/>
          <w:sz w:val="24"/>
        </w:rPr>
        <w:t xml:space="preserve"> </w:t>
      </w:r>
      <w:r w:rsidRPr="009854D3">
        <w:rPr>
          <w:rFonts w:ascii="Sylfaen" w:hAnsi="Sylfaen" w:cs="Sylfaen"/>
          <w:sz w:val="24"/>
        </w:rPr>
        <w:t>საფუძველი</w:t>
      </w:r>
      <w:r w:rsidRPr="009854D3">
        <w:rPr>
          <w:rFonts w:asciiTheme="minorHAnsi" w:hAnsiTheme="minorHAnsi" w:cstheme="minorHAnsi"/>
          <w:sz w:val="24"/>
        </w:rPr>
        <w:t xml:space="preserve"> </w:t>
      </w:r>
      <w:r w:rsidRPr="009854D3">
        <w:rPr>
          <w:rFonts w:ascii="Sylfaen" w:hAnsi="Sylfaen" w:cs="Sylfaen"/>
          <w:sz w:val="24"/>
        </w:rPr>
        <w:t>შემდეგია</w:t>
      </w:r>
      <w:r w:rsidR="00D432EE" w:rsidRPr="00D432EE">
        <w:rPr>
          <w:rFonts w:asciiTheme="minorHAnsi" w:hAnsiTheme="minorHAnsi" w:cstheme="minorHAnsi"/>
          <w:sz w:val="24"/>
        </w:rPr>
        <w:t>:</w:t>
      </w:r>
    </w:p>
    <w:p w14:paraId="1E6E7522" w14:textId="77777777" w:rsidR="00196D2C" w:rsidRPr="00196D2C" w:rsidRDefault="00196D2C" w:rsidP="00196D2C">
      <w:pPr>
        <w:numPr>
          <w:ilvl w:val="1"/>
          <w:numId w:val="16"/>
        </w:numPr>
        <w:tabs>
          <w:tab w:val="left" w:pos="2160"/>
          <w:tab w:val="left" w:pos="2161"/>
        </w:tabs>
        <w:spacing w:before="33"/>
        <w:rPr>
          <w:rFonts w:asciiTheme="minorHAnsi" w:hAnsiTheme="minorHAnsi" w:cstheme="minorHAnsi"/>
          <w:sz w:val="24"/>
        </w:rPr>
      </w:pPr>
      <w:r w:rsidRPr="00196D2C">
        <w:rPr>
          <w:rFonts w:asciiTheme="minorHAnsi" w:hAnsiTheme="minorHAnsi" w:cstheme="minorHAnsi"/>
          <w:sz w:val="24"/>
        </w:rPr>
        <w:t xml:space="preserve">2015 </w:t>
      </w:r>
      <w:r w:rsidRPr="00196D2C">
        <w:rPr>
          <w:rFonts w:ascii="Sylfaen" w:hAnsi="Sylfaen" w:cs="Sylfaen"/>
          <w:sz w:val="24"/>
        </w:rPr>
        <w:t>წლის</w:t>
      </w:r>
      <w:r w:rsidRPr="00196D2C">
        <w:rPr>
          <w:rFonts w:asciiTheme="minorHAnsi" w:hAnsiTheme="minorHAnsi" w:cstheme="minorHAnsi"/>
          <w:sz w:val="24"/>
        </w:rPr>
        <w:t xml:space="preserve"> </w:t>
      </w:r>
      <w:r w:rsidRPr="00196D2C">
        <w:rPr>
          <w:rFonts w:ascii="Sylfaen" w:hAnsi="Sylfaen" w:cs="Sylfaen"/>
          <w:sz w:val="24"/>
        </w:rPr>
        <w:t>საერთაშორისო</w:t>
      </w:r>
      <w:r w:rsidRPr="00196D2C">
        <w:rPr>
          <w:rFonts w:asciiTheme="minorHAnsi" w:hAnsiTheme="minorHAnsi" w:cstheme="minorHAnsi"/>
          <w:sz w:val="24"/>
        </w:rPr>
        <w:t xml:space="preserve"> </w:t>
      </w:r>
      <w:r w:rsidRPr="00196D2C">
        <w:rPr>
          <w:rFonts w:ascii="Sylfaen" w:hAnsi="Sylfaen" w:cs="Sylfaen"/>
          <w:sz w:val="24"/>
        </w:rPr>
        <w:t>დაცვის</w:t>
      </w:r>
      <w:r w:rsidRPr="00196D2C">
        <w:rPr>
          <w:rFonts w:asciiTheme="minorHAnsi" w:hAnsiTheme="minorHAnsi" w:cstheme="minorHAnsi"/>
          <w:sz w:val="24"/>
        </w:rPr>
        <w:t xml:space="preserve"> </w:t>
      </w:r>
      <w:r w:rsidRPr="00196D2C">
        <w:rPr>
          <w:rFonts w:ascii="Sylfaen" w:hAnsi="Sylfaen" w:cs="Sylfaen"/>
          <w:sz w:val="24"/>
        </w:rPr>
        <w:t>აქტი</w:t>
      </w:r>
      <w:r w:rsidRPr="00196D2C">
        <w:rPr>
          <w:rFonts w:asciiTheme="minorHAnsi" w:hAnsiTheme="minorHAnsi" w:cstheme="minorHAnsi"/>
          <w:sz w:val="24"/>
        </w:rPr>
        <w:t xml:space="preserve"> </w:t>
      </w:r>
      <w:r w:rsidRPr="00196D2C">
        <w:rPr>
          <w:rFonts w:ascii="Sylfaen" w:hAnsi="Sylfaen" w:cs="Sylfaen"/>
          <w:sz w:val="24"/>
        </w:rPr>
        <w:t>და</w:t>
      </w:r>
      <w:r w:rsidRPr="00196D2C">
        <w:rPr>
          <w:rFonts w:asciiTheme="minorHAnsi" w:hAnsiTheme="minorHAnsi" w:cstheme="minorHAnsi"/>
          <w:sz w:val="24"/>
        </w:rPr>
        <w:t xml:space="preserve"> </w:t>
      </w:r>
      <w:r w:rsidRPr="00196D2C">
        <w:rPr>
          <w:rFonts w:ascii="Sylfaen" w:hAnsi="Sylfaen" w:cs="Sylfaen"/>
          <w:sz w:val="24"/>
        </w:rPr>
        <w:t>მის</w:t>
      </w:r>
      <w:r w:rsidRPr="00196D2C">
        <w:rPr>
          <w:rFonts w:asciiTheme="minorHAnsi" w:hAnsiTheme="minorHAnsi" w:cstheme="minorHAnsi"/>
          <w:sz w:val="24"/>
        </w:rPr>
        <w:t xml:space="preserve"> </w:t>
      </w:r>
      <w:r w:rsidRPr="00196D2C">
        <w:rPr>
          <w:rFonts w:ascii="Sylfaen" w:hAnsi="Sylfaen" w:cs="Sylfaen"/>
          <w:sz w:val="24"/>
        </w:rPr>
        <w:t>საფუძველზე</w:t>
      </w:r>
      <w:r w:rsidRPr="00196D2C">
        <w:rPr>
          <w:rFonts w:asciiTheme="minorHAnsi" w:hAnsiTheme="minorHAnsi" w:cstheme="minorHAnsi"/>
          <w:sz w:val="24"/>
        </w:rPr>
        <w:t xml:space="preserve"> </w:t>
      </w:r>
      <w:r w:rsidRPr="00196D2C">
        <w:rPr>
          <w:rFonts w:ascii="Sylfaen" w:hAnsi="Sylfaen" w:cs="Sylfaen"/>
          <w:sz w:val="24"/>
        </w:rPr>
        <w:t>მიღებული</w:t>
      </w:r>
      <w:r w:rsidRPr="00196D2C">
        <w:rPr>
          <w:rFonts w:asciiTheme="minorHAnsi" w:hAnsiTheme="minorHAnsi" w:cstheme="minorHAnsi"/>
          <w:sz w:val="24"/>
        </w:rPr>
        <w:t xml:space="preserve"> </w:t>
      </w:r>
      <w:r w:rsidRPr="00196D2C">
        <w:rPr>
          <w:rFonts w:ascii="Sylfaen" w:hAnsi="Sylfaen" w:cs="Sylfaen"/>
          <w:sz w:val="24"/>
        </w:rPr>
        <w:t>რეგულაციები</w:t>
      </w:r>
    </w:p>
    <w:p w14:paraId="0E905719" w14:textId="4308F00E" w:rsidR="00196D2C" w:rsidRPr="00196D2C" w:rsidRDefault="00196D2C" w:rsidP="00196D2C">
      <w:pPr>
        <w:numPr>
          <w:ilvl w:val="1"/>
          <w:numId w:val="16"/>
        </w:numPr>
        <w:tabs>
          <w:tab w:val="left" w:pos="2160"/>
          <w:tab w:val="left" w:pos="2161"/>
        </w:tabs>
        <w:spacing w:before="33"/>
        <w:rPr>
          <w:rFonts w:asciiTheme="minorHAnsi" w:hAnsiTheme="minorHAnsi" w:cstheme="minorHAnsi"/>
          <w:sz w:val="24"/>
        </w:rPr>
      </w:pPr>
      <w:r w:rsidRPr="00196D2C">
        <w:rPr>
          <w:rFonts w:ascii="Sylfaen" w:hAnsi="Sylfaen" w:cs="Sylfaen"/>
          <w:sz w:val="24"/>
        </w:rPr>
        <w:t>ევროკავშირის</w:t>
      </w:r>
      <w:r w:rsidRPr="00196D2C">
        <w:rPr>
          <w:rFonts w:asciiTheme="minorHAnsi" w:hAnsiTheme="minorHAnsi" w:cstheme="minorHAnsi"/>
          <w:sz w:val="24"/>
        </w:rPr>
        <w:t xml:space="preserve"> (</w:t>
      </w:r>
      <w:r w:rsidRPr="00196D2C">
        <w:rPr>
          <w:rFonts w:ascii="Sylfaen" w:hAnsi="Sylfaen" w:cs="Sylfaen"/>
          <w:sz w:val="24"/>
        </w:rPr>
        <w:t>დუბლინის</w:t>
      </w:r>
      <w:r w:rsidRPr="00196D2C">
        <w:rPr>
          <w:rFonts w:asciiTheme="minorHAnsi" w:hAnsiTheme="minorHAnsi" w:cstheme="minorHAnsi"/>
          <w:sz w:val="24"/>
        </w:rPr>
        <w:t xml:space="preserve"> </w:t>
      </w:r>
      <w:r w:rsidRPr="00196D2C">
        <w:rPr>
          <w:rFonts w:ascii="Sylfaen" w:hAnsi="Sylfaen" w:cs="Sylfaen"/>
          <w:sz w:val="24"/>
        </w:rPr>
        <w:t>სისტემის</w:t>
      </w:r>
      <w:r w:rsidRPr="00196D2C">
        <w:rPr>
          <w:rFonts w:asciiTheme="minorHAnsi" w:hAnsiTheme="minorHAnsi" w:cstheme="minorHAnsi"/>
          <w:sz w:val="24"/>
        </w:rPr>
        <w:t xml:space="preserve">) </w:t>
      </w:r>
      <w:r w:rsidRPr="00196D2C">
        <w:rPr>
          <w:rFonts w:ascii="Sylfaen" w:hAnsi="Sylfaen" w:cs="Sylfaen"/>
          <w:sz w:val="24"/>
        </w:rPr>
        <w:t>რეგულაციები</w:t>
      </w:r>
      <w:r w:rsidRPr="00196D2C">
        <w:rPr>
          <w:rFonts w:asciiTheme="minorHAnsi" w:hAnsiTheme="minorHAnsi" w:cstheme="minorHAnsi"/>
          <w:sz w:val="24"/>
        </w:rPr>
        <w:t xml:space="preserve"> 2018 </w:t>
      </w:r>
      <w:r w:rsidRPr="00196D2C">
        <w:rPr>
          <w:rFonts w:ascii="Sylfaen" w:hAnsi="Sylfaen" w:cs="Sylfaen"/>
          <w:sz w:val="24"/>
        </w:rPr>
        <w:t>წ</w:t>
      </w:r>
    </w:p>
    <w:p w14:paraId="526A00F8" w14:textId="5B09F8DD" w:rsidR="00196D2C" w:rsidRPr="00196D2C" w:rsidRDefault="00196D2C" w:rsidP="00196D2C">
      <w:pPr>
        <w:numPr>
          <w:ilvl w:val="1"/>
          <w:numId w:val="16"/>
        </w:numPr>
        <w:tabs>
          <w:tab w:val="left" w:pos="2160"/>
          <w:tab w:val="left" w:pos="2161"/>
        </w:tabs>
        <w:spacing w:before="33"/>
        <w:rPr>
          <w:rFonts w:asciiTheme="minorHAnsi" w:hAnsiTheme="minorHAnsi" w:cstheme="minorHAnsi"/>
          <w:sz w:val="24"/>
        </w:rPr>
      </w:pPr>
      <w:r w:rsidRPr="00196D2C">
        <w:rPr>
          <w:rFonts w:ascii="Sylfaen" w:hAnsi="Sylfaen" w:cs="Sylfaen"/>
          <w:sz w:val="24"/>
        </w:rPr>
        <w:t>ევროპის</w:t>
      </w:r>
      <w:r w:rsidRPr="00196D2C">
        <w:rPr>
          <w:rFonts w:asciiTheme="minorHAnsi" w:hAnsiTheme="minorHAnsi" w:cstheme="minorHAnsi"/>
          <w:sz w:val="24"/>
        </w:rPr>
        <w:t xml:space="preserve"> </w:t>
      </w:r>
      <w:r w:rsidRPr="00196D2C">
        <w:rPr>
          <w:rFonts w:ascii="Sylfaen" w:hAnsi="Sylfaen" w:cs="Sylfaen"/>
          <w:sz w:val="24"/>
        </w:rPr>
        <w:t>საზოგადოებების</w:t>
      </w:r>
      <w:r w:rsidRPr="00196D2C">
        <w:rPr>
          <w:rFonts w:asciiTheme="minorHAnsi" w:hAnsiTheme="minorHAnsi" w:cstheme="minorHAnsi"/>
          <w:sz w:val="24"/>
        </w:rPr>
        <w:t xml:space="preserve"> (</w:t>
      </w:r>
      <w:r w:rsidRPr="00196D2C">
        <w:rPr>
          <w:rFonts w:ascii="Sylfaen" w:hAnsi="Sylfaen" w:cs="Sylfaen"/>
          <w:sz w:val="24"/>
        </w:rPr>
        <w:t>დაცვაზე</w:t>
      </w:r>
      <w:r w:rsidRPr="00196D2C">
        <w:rPr>
          <w:rFonts w:asciiTheme="minorHAnsi" w:hAnsiTheme="minorHAnsi" w:cstheme="minorHAnsi"/>
          <w:sz w:val="24"/>
        </w:rPr>
        <w:t xml:space="preserve"> </w:t>
      </w:r>
      <w:r w:rsidRPr="00196D2C">
        <w:rPr>
          <w:rFonts w:ascii="Sylfaen" w:hAnsi="Sylfaen" w:cs="Sylfaen"/>
          <w:sz w:val="24"/>
        </w:rPr>
        <w:t>უფლებამოსილება</w:t>
      </w:r>
      <w:r w:rsidRPr="00196D2C">
        <w:rPr>
          <w:rFonts w:asciiTheme="minorHAnsi" w:hAnsiTheme="minorHAnsi" w:cstheme="minorHAnsi"/>
          <w:sz w:val="24"/>
        </w:rPr>
        <w:t xml:space="preserve">) </w:t>
      </w:r>
      <w:r w:rsidRPr="00196D2C">
        <w:rPr>
          <w:rFonts w:ascii="Sylfaen" w:hAnsi="Sylfaen" w:cs="Sylfaen"/>
          <w:sz w:val="24"/>
        </w:rPr>
        <w:t>რეგულაციები</w:t>
      </w:r>
      <w:r w:rsidRPr="00196D2C">
        <w:rPr>
          <w:rFonts w:asciiTheme="minorHAnsi" w:hAnsiTheme="minorHAnsi" w:cstheme="minorHAnsi"/>
          <w:sz w:val="24"/>
        </w:rPr>
        <w:t xml:space="preserve"> 2006 </w:t>
      </w:r>
      <w:r w:rsidRPr="00196D2C">
        <w:rPr>
          <w:rFonts w:ascii="Sylfaen" w:hAnsi="Sylfaen" w:cs="Sylfaen"/>
          <w:sz w:val="24"/>
        </w:rPr>
        <w:t>წ</w:t>
      </w:r>
    </w:p>
    <w:p w14:paraId="47B40E59" w14:textId="64AEAFE9" w:rsidR="00196D2C" w:rsidRPr="00196D2C" w:rsidRDefault="00196D2C" w:rsidP="00196D2C">
      <w:pPr>
        <w:numPr>
          <w:ilvl w:val="1"/>
          <w:numId w:val="16"/>
        </w:numPr>
        <w:tabs>
          <w:tab w:val="left" w:pos="2160"/>
          <w:tab w:val="left" w:pos="2161"/>
        </w:tabs>
        <w:spacing w:before="33"/>
        <w:rPr>
          <w:rFonts w:asciiTheme="minorHAnsi" w:hAnsiTheme="minorHAnsi" w:cstheme="minorHAnsi"/>
          <w:sz w:val="24"/>
        </w:rPr>
      </w:pPr>
      <w:r w:rsidRPr="00196D2C">
        <w:rPr>
          <w:rFonts w:ascii="Sylfaen" w:hAnsi="Sylfaen" w:cs="Sylfaen"/>
          <w:sz w:val="24"/>
        </w:rPr>
        <w:t>ევროკავშირის</w:t>
      </w:r>
      <w:r w:rsidRPr="00196D2C">
        <w:rPr>
          <w:rFonts w:asciiTheme="minorHAnsi" w:hAnsiTheme="minorHAnsi" w:cstheme="minorHAnsi"/>
          <w:sz w:val="24"/>
        </w:rPr>
        <w:t xml:space="preserve"> (</w:t>
      </w:r>
      <w:r w:rsidRPr="00196D2C">
        <w:rPr>
          <w:rFonts w:ascii="Sylfaen" w:hAnsi="Sylfaen" w:cs="Sylfaen"/>
          <w:sz w:val="24"/>
        </w:rPr>
        <w:t>სუბსიდიარული</w:t>
      </w:r>
      <w:r w:rsidRPr="00196D2C">
        <w:rPr>
          <w:rFonts w:asciiTheme="minorHAnsi" w:hAnsiTheme="minorHAnsi" w:cstheme="minorHAnsi"/>
          <w:sz w:val="24"/>
        </w:rPr>
        <w:t xml:space="preserve"> </w:t>
      </w:r>
      <w:r w:rsidRPr="00196D2C">
        <w:rPr>
          <w:rFonts w:ascii="Sylfaen" w:hAnsi="Sylfaen" w:cs="Sylfaen"/>
          <w:sz w:val="24"/>
        </w:rPr>
        <w:t>დაცვის</w:t>
      </w:r>
      <w:r w:rsidRPr="00196D2C">
        <w:rPr>
          <w:rFonts w:asciiTheme="minorHAnsi" w:hAnsiTheme="minorHAnsi" w:cstheme="minorHAnsi"/>
          <w:sz w:val="24"/>
        </w:rPr>
        <w:t xml:space="preserve">) </w:t>
      </w:r>
      <w:r w:rsidRPr="00196D2C">
        <w:rPr>
          <w:rFonts w:ascii="Sylfaen" w:hAnsi="Sylfaen" w:cs="Sylfaen"/>
          <w:sz w:val="24"/>
        </w:rPr>
        <w:t>რეგულაციები</w:t>
      </w:r>
      <w:r w:rsidRPr="00196D2C">
        <w:rPr>
          <w:rFonts w:asciiTheme="minorHAnsi" w:hAnsiTheme="minorHAnsi" w:cstheme="minorHAnsi"/>
          <w:sz w:val="24"/>
        </w:rPr>
        <w:t xml:space="preserve"> 2013 </w:t>
      </w:r>
      <w:r w:rsidRPr="00196D2C">
        <w:rPr>
          <w:rFonts w:ascii="Sylfaen" w:hAnsi="Sylfaen" w:cs="Sylfaen"/>
          <w:sz w:val="24"/>
        </w:rPr>
        <w:t>შესწორებული</w:t>
      </w:r>
    </w:p>
    <w:p w14:paraId="61974785" w14:textId="77777777" w:rsidR="00196D2C" w:rsidRPr="00196D2C" w:rsidRDefault="00196D2C" w:rsidP="00196D2C">
      <w:pPr>
        <w:numPr>
          <w:ilvl w:val="1"/>
          <w:numId w:val="16"/>
        </w:numPr>
        <w:tabs>
          <w:tab w:val="left" w:pos="2160"/>
          <w:tab w:val="left" w:pos="2161"/>
        </w:tabs>
        <w:spacing w:before="33"/>
        <w:rPr>
          <w:rFonts w:asciiTheme="minorHAnsi" w:hAnsiTheme="minorHAnsi" w:cstheme="minorHAnsi"/>
          <w:sz w:val="24"/>
        </w:rPr>
      </w:pPr>
      <w:r w:rsidRPr="00196D2C">
        <w:rPr>
          <w:rFonts w:ascii="Sylfaen" w:hAnsi="Sylfaen" w:cs="Sylfaen"/>
          <w:sz w:val="24"/>
        </w:rPr>
        <w:t>ევროკავშირის</w:t>
      </w:r>
      <w:r w:rsidRPr="00196D2C">
        <w:rPr>
          <w:rFonts w:asciiTheme="minorHAnsi" w:hAnsiTheme="minorHAnsi" w:cstheme="minorHAnsi"/>
          <w:sz w:val="24"/>
        </w:rPr>
        <w:t xml:space="preserve"> </w:t>
      </w:r>
      <w:r w:rsidRPr="00196D2C">
        <w:rPr>
          <w:rFonts w:ascii="Sylfaen" w:hAnsi="Sylfaen" w:cs="Sylfaen"/>
          <w:sz w:val="24"/>
        </w:rPr>
        <w:t>დუბლინის</w:t>
      </w:r>
      <w:r w:rsidRPr="00196D2C">
        <w:rPr>
          <w:rFonts w:asciiTheme="minorHAnsi" w:hAnsiTheme="minorHAnsi" w:cstheme="minorHAnsi"/>
          <w:sz w:val="24"/>
        </w:rPr>
        <w:t xml:space="preserve"> </w:t>
      </w:r>
      <w:r w:rsidRPr="00196D2C">
        <w:rPr>
          <w:rFonts w:ascii="Sylfaen" w:hAnsi="Sylfaen" w:cs="Sylfaen"/>
          <w:sz w:val="24"/>
        </w:rPr>
        <w:t>რეგულაციის</w:t>
      </w:r>
      <w:r w:rsidRPr="00196D2C">
        <w:rPr>
          <w:rFonts w:asciiTheme="minorHAnsi" w:hAnsiTheme="minorHAnsi" w:cstheme="minorHAnsi"/>
          <w:sz w:val="24"/>
        </w:rPr>
        <w:t xml:space="preserve"> </w:t>
      </w:r>
      <w:r w:rsidRPr="00196D2C">
        <w:rPr>
          <w:rFonts w:ascii="Sylfaen" w:hAnsi="Sylfaen" w:cs="Sylfaen"/>
          <w:sz w:val="24"/>
        </w:rPr>
        <w:t>წინააღმდეგ</w:t>
      </w:r>
    </w:p>
    <w:p w14:paraId="04E7621B" w14:textId="5118ED69" w:rsidR="00D432EE" w:rsidRPr="00196D2C" w:rsidRDefault="00196D2C" w:rsidP="00196D2C">
      <w:pPr>
        <w:numPr>
          <w:ilvl w:val="1"/>
          <w:numId w:val="16"/>
        </w:numPr>
        <w:tabs>
          <w:tab w:val="left" w:pos="2160"/>
          <w:tab w:val="left" w:pos="2161"/>
        </w:tabs>
        <w:spacing w:before="33"/>
        <w:rPr>
          <w:rFonts w:asciiTheme="minorHAnsi" w:hAnsiTheme="minorHAnsi" w:cstheme="minorHAnsi"/>
          <w:sz w:val="24"/>
        </w:rPr>
        <w:sectPr w:rsidR="00D432EE" w:rsidRPr="00196D2C" w:rsidSect="00D432EE">
          <w:footerReference w:type="default" r:id="rId39"/>
          <w:pgSz w:w="11910" w:h="16840"/>
          <w:pgMar w:top="1360" w:right="1660" w:bottom="1260" w:left="1080" w:header="720" w:footer="1070" w:gutter="0"/>
          <w:pgNumType w:start="1"/>
          <w:cols w:space="720"/>
        </w:sectPr>
      </w:pPr>
      <w:r w:rsidRPr="00196D2C">
        <w:rPr>
          <w:rFonts w:ascii="Sylfaen" w:hAnsi="Sylfaen" w:cs="Sylfaen"/>
          <w:sz w:val="24"/>
        </w:rPr>
        <w:t>ევროკავშირის</w:t>
      </w:r>
      <w:r w:rsidRPr="00196D2C">
        <w:rPr>
          <w:rFonts w:asciiTheme="minorHAnsi" w:hAnsiTheme="minorHAnsi" w:cstheme="minorHAnsi"/>
          <w:sz w:val="24"/>
        </w:rPr>
        <w:t xml:space="preserve"> </w:t>
      </w:r>
      <w:r w:rsidRPr="00196D2C">
        <w:rPr>
          <w:rFonts w:ascii="Sylfaen" w:hAnsi="Sylfaen" w:cs="Sylfaen"/>
          <w:sz w:val="24"/>
        </w:rPr>
        <w:t>ევროდაკის</w:t>
      </w:r>
      <w:r w:rsidRPr="00196D2C">
        <w:rPr>
          <w:rFonts w:asciiTheme="minorHAnsi" w:hAnsiTheme="minorHAnsi" w:cstheme="minorHAnsi"/>
          <w:sz w:val="24"/>
        </w:rPr>
        <w:t xml:space="preserve"> </w:t>
      </w:r>
      <w:r w:rsidRPr="00196D2C">
        <w:rPr>
          <w:rFonts w:ascii="Sylfaen" w:hAnsi="Sylfaen" w:cs="Sylfaen"/>
          <w:sz w:val="24"/>
        </w:rPr>
        <w:t>რეგულაცია</w:t>
      </w:r>
    </w:p>
    <w:p w14:paraId="3BAB48E0" w14:textId="4F278667" w:rsidR="00D432EE" w:rsidRPr="00196D2C" w:rsidRDefault="00196D2C" w:rsidP="00196D2C">
      <w:pPr>
        <w:pStyle w:val="ListParagraph"/>
        <w:numPr>
          <w:ilvl w:val="0"/>
          <w:numId w:val="16"/>
        </w:numPr>
        <w:tabs>
          <w:tab w:val="left" w:pos="1147"/>
          <w:tab w:val="left" w:pos="1148"/>
        </w:tabs>
        <w:spacing w:before="60"/>
        <w:ind w:right="461"/>
        <w:jc w:val="both"/>
        <w:rPr>
          <w:rFonts w:asciiTheme="minorHAnsi" w:hAnsiTheme="minorHAnsi" w:cstheme="minorHAnsi"/>
          <w:sz w:val="24"/>
        </w:rPr>
      </w:pPr>
      <w:r w:rsidRPr="00196D2C">
        <w:rPr>
          <w:rFonts w:ascii="Sylfaen" w:hAnsi="Sylfaen" w:cs="Sylfaen"/>
          <w:sz w:val="24"/>
        </w:rPr>
        <w:lastRenderedPageBreak/>
        <w:t>მონაცემები</w:t>
      </w:r>
      <w:r w:rsidRPr="00196D2C">
        <w:rPr>
          <w:rFonts w:asciiTheme="minorHAnsi" w:hAnsiTheme="minorHAnsi" w:cstheme="minorHAnsi"/>
          <w:sz w:val="24"/>
        </w:rPr>
        <w:t xml:space="preserve"> </w:t>
      </w:r>
      <w:r w:rsidRPr="00196D2C">
        <w:rPr>
          <w:rFonts w:ascii="Sylfaen" w:hAnsi="Sylfaen" w:cs="Sylfaen"/>
          <w:sz w:val="24"/>
        </w:rPr>
        <w:t>შეიძლება</w:t>
      </w:r>
      <w:r w:rsidRPr="00196D2C">
        <w:rPr>
          <w:rFonts w:asciiTheme="minorHAnsi" w:hAnsiTheme="minorHAnsi" w:cstheme="minorHAnsi"/>
          <w:sz w:val="24"/>
        </w:rPr>
        <w:t xml:space="preserve"> </w:t>
      </w:r>
      <w:r w:rsidRPr="00196D2C">
        <w:rPr>
          <w:rFonts w:ascii="Sylfaen" w:hAnsi="Sylfaen" w:cs="Sylfaen"/>
          <w:sz w:val="24"/>
        </w:rPr>
        <w:t>ასევე</w:t>
      </w:r>
      <w:r w:rsidRPr="00196D2C">
        <w:rPr>
          <w:rFonts w:asciiTheme="minorHAnsi" w:hAnsiTheme="minorHAnsi" w:cstheme="minorHAnsi"/>
          <w:sz w:val="24"/>
        </w:rPr>
        <w:t xml:space="preserve"> </w:t>
      </w:r>
      <w:r w:rsidRPr="00196D2C">
        <w:rPr>
          <w:rFonts w:ascii="Sylfaen" w:hAnsi="Sylfaen" w:cs="Sylfaen"/>
          <w:sz w:val="24"/>
        </w:rPr>
        <w:t>გაზიარ</w:t>
      </w:r>
      <w:r>
        <w:rPr>
          <w:rFonts w:ascii="Sylfaen" w:hAnsi="Sylfaen" w:cs="Sylfaen"/>
          <w:sz w:val="24"/>
          <w:lang w:val="ka-GE"/>
        </w:rPr>
        <w:t>ებულ იქნეს</w:t>
      </w:r>
      <w:r w:rsidRPr="00196D2C">
        <w:rPr>
          <w:rFonts w:asciiTheme="minorHAnsi" w:hAnsiTheme="minorHAnsi" w:cstheme="minorHAnsi"/>
          <w:sz w:val="24"/>
        </w:rPr>
        <w:t xml:space="preserve"> </w:t>
      </w:r>
      <w:r w:rsidRPr="00196D2C">
        <w:rPr>
          <w:rFonts w:ascii="Sylfaen" w:hAnsi="Sylfaen" w:cs="Sylfaen"/>
          <w:sz w:val="24"/>
        </w:rPr>
        <w:t>სხვა</w:t>
      </w:r>
      <w:r w:rsidRPr="00196D2C">
        <w:rPr>
          <w:rFonts w:asciiTheme="minorHAnsi" w:hAnsiTheme="minorHAnsi" w:cstheme="minorHAnsi"/>
          <w:sz w:val="24"/>
        </w:rPr>
        <w:t xml:space="preserve"> </w:t>
      </w:r>
      <w:r w:rsidRPr="00196D2C">
        <w:rPr>
          <w:rFonts w:ascii="Sylfaen" w:hAnsi="Sylfaen" w:cs="Sylfaen"/>
          <w:sz w:val="24"/>
        </w:rPr>
        <w:t>სახელმწიფოებთან</w:t>
      </w:r>
      <w:r w:rsidRPr="00196D2C">
        <w:rPr>
          <w:rFonts w:asciiTheme="minorHAnsi" w:hAnsiTheme="minorHAnsi" w:cstheme="minorHAnsi"/>
          <w:sz w:val="24"/>
        </w:rPr>
        <w:t xml:space="preserve">, </w:t>
      </w:r>
      <w:r w:rsidRPr="00196D2C">
        <w:rPr>
          <w:rFonts w:ascii="Sylfaen" w:hAnsi="Sylfaen" w:cs="Sylfaen"/>
          <w:sz w:val="24"/>
        </w:rPr>
        <w:t>რომლებიც</w:t>
      </w:r>
      <w:r w:rsidRPr="00196D2C">
        <w:rPr>
          <w:rFonts w:asciiTheme="minorHAnsi" w:hAnsiTheme="minorHAnsi" w:cstheme="minorHAnsi"/>
          <w:sz w:val="24"/>
        </w:rPr>
        <w:t xml:space="preserve"> </w:t>
      </w:r>
      <w:r w:rsidRPr="00196D2C">
        <w:rPr>
          <w:rFonts w:ascii="Sylfaen" w:hAnsi="Sylfaen" w:cs="Sylfaen"/>
          <w:sz w:val="24"/>
        </w:rPr>
        <w:t>ახორციელებენ</w:t>
      </w:r>
      <w:r w:rsidRPr="00196D2C">
        <w:rPr>
          <w:rFonts w:asciiTheme="minorHAnsi" w:hAnsiTheme="minorHAnsi" w:cstheme="minorHAnsi"/>
          <w:sz w:val="24"/>
        </w:rPr>
        <w:t xml:space="preserve"> </w:t>
      </w:r>
      <w:r w:rsidRPr="00196D2C">
        <w:rPr>
          <w:rFonts w:ascii="Sylfaen" w:hAnsi="Sylfaen" w:cs="Sylfaen"/>
          <w:sz w:val="24"/>
        </w:rPr>
        <w:t>ევროკავშირის</w:t>
      </w:r>
      <w:r w:rsidRPr="00196D2C">
        <w:rPr>
          <w:rFonts w:asciiTheme="minorHAnsi" w:hAnsiTheme="minorHAnsi" w:cstheme="minorHAnsi"/>
          <w:sz w:val="24"/>
        </w:rPr>
        <w:t xml:space="preserve"> </w:t>
      </w:r>
      <w:r w:rsidRPr="00196D2C">
        <w:rPr>
          <w:rFonts w:ascii="Sylfaen" w:hAnsi="Sylfaen" w:cs="Sylfaen"/>
          <w:sz w:val="24"/>
        </w:rPr>
        <w:t>დუბლინის</w:t>
      </w:r>
      <w:r w:rsidRPr="00196D2C">
        <w:rPr>
          <w:rFonts w:asciiTheme="minorHAnsi" w:hAnsiTheme="minorHAnsi" w:cstheme="minorHAnsi"/>
          <w:sz w:val="24"/>
        </w:rPr>
        <w:t xml:space="preserve"> </w:t>
      </w:r>
      <w:r w:rsidRPr="00196D2C">
        <w:rPr>
          <w:rFonts w:ascii="Sylfaen" w:hAnsi="Sylfaen" w:cs="Sylfaen"/>
          <w:sz w:val="24"/>
        </w:rPr>
        <w:t>რეგულაციას</w:t>
      </w:r>
      <w:r w:rsidRPr="00196D2C">
        <w:rPr>
          <w:rFonts w:asciiTheme="minorHAnsi" w:hAnsiTheme="minorHAnsi" w:cstheme="minorHAnsi"/>
          <w:sz w:val="24"/>
        </w:rPr>
        <w:t xml:space="preserve"> </w:t>
      </w:r>
      <w:r w:rsidRPr="00196D2C">
        <w:rPr>
          <w:rFonts w:ascii="Sylfaen" w:hAnsi="Sylfaen" w:cs="Sylfaen"/>
          <w:sz w:val="24"/>
        </w:rPr>
        <w:t>და</w:t>
      </w:r>
      <w:r w:rsidRPr="00196D2C">
        <w:rPr>
          <w:rFonts w:asciiTheme="minorHAnsi" w:hAnsiTheme="minorHAnsi" w:cstheme="minorHAnsi"/>
          <w:sz w:val="24"/>
        </w:rPr>
        <w:t xml:space="preserve"> </w:t>
      </w:r>
      <w:r w:rsidRPr="00196D2C">
        <w:rPr>
          <w:rFonts w:ascii="Sylfaen" w:hAnsi="Sylfaen" w:cs="Sylfaen"/>
          <w:sz w:val="24"/>
        </w:rPr>
        <w:t>ევროდაკის</w:t>
      </w:r>
      <w:r w:rsidRPr="00196D2C">
        <w:rPr>
          <w:rFonts w:asciiTheme="minorHAnsi" w:hAnsiTheme="minorHAnsi" w:cstheme="minorHAnsi"/>
          <w:sz w:val="24"/>
        </w:rPr>
        <w:t xml:space="preserve"> </w:t>
      </w:r>
      <w:r w:rsidRPr="00196D2C">
        <w:rPr>
          <w:rFonts w:ascii="Sylfaen" w:hAnsi="Sylfaen" w:cs="Sylfaen"/>
          <w:sz w:val="24"/>
        </w:rPr>
        <w:t>რეგულაციას</w:t>
      </w:r>
      <w:r w:rsidRPr="00196D2C">
        <w:rPr>
          <w:rFonts w:asciiTheme="minorHAnsi" w:hAnsiTheme="minorHAnsi" w:cstheme="minorHAnsi"/>
          <w:sz w:val="24"/>
        </w:rPr>
        <w:t xml:space="preserve">, </w:t>
      </w:r>
      <w:r w:rsidRPr="00196D2C">
        <w:rPr>
          <w:rFonts w:ascii="Sylfaen" w:hAnsi="Sylfaen" w:cs="Sylfaen"/>
          <w:sz w:val="24"/>
        </w:rPr>
        <w:t>თუ</w:t>
      </w:r>
      <w:r w:rsidRPr="00196D2C">
        <w:rPr>
          <w:rFonts w:asciiTheme="minorHAnsi" w:hAnsiTheme="minorHAnsi" w:cstheme="minorHAnsi"/>
          <w:sz w:val="24"/>
        </w:rPr>
        <w:t xml:space="preserve"> </w:t>
      </w:r>
      <w:r w:rsidRPr="00196D2C">
        <w:rPr>
          <w:rFonts w:ascii="Sylfaen" w:hAnsi="Sylfaen" w:cs="Sylfaen"/>
          <w:sz w:val="24"/>
        </w:rPr>
        <w:t>თქვენი</w:t>
      </w:r>
      <w:r w:rsidRPr="00196D2C">
        <w:rPr>
          <w:rFonts w:asciiTheme="minorHAnsi" w:hAnsiTheme="minorHAnsi" w:cstheme="minorHAnsi"/>
          <w:sz w:val="24"/>
        </w:rPr>
        <w:t xml:space="preserve"> </w:t>
      </w:r>
      <w:r w:rsidRPr="00196D2C">
        <w:rPr>
          <w:rFonts w:ascii="Sylfaen" w:hAnsi="Sylfaen" w:cs="Sylfaen"/>
          <w:sz w:val="24"/>
        </w:rPr>
        <w:t>განაცხადი</w:t>
      </w:r>
      <w:r w:rsidRPr="00196D2C">
        <w:rPr>
          <w:rFonts w:asciiTheme="minorHAnsi" w:hAnsiTheme="minorHAnsi" w:cstheme="minorHAnsi"/>
          <w:sz w:val="24"/>
        </w:rPr>
        <w:t xml:space="preserve"> </w:t>
      </w:r>
      <w:r w:rsidRPr="00196D2C">
        <w:rPr>
          <w:rFonts w:ascii="Sylfaen" w:hAnsi="Sylfaen" w:cs="Sylfaen"/>
          <w:sz w:val="24"/>
        </w:rPr>
        <w:t>საერთაშორისო</w:t>
      </w:r>
      <w:r w:rsidRPr="00196D2C">
        <w:rPr>
          <w:rFonts w:asciiTheme="minorHAnsi" w:hAnsiTheme="minorHAnsi" w:cstheme="minorHAnsi"/>
          <w:sz w:val="24"/>
        </w:rPr>
        <w:t xml:space="preserve"> </w:t>
      </w:r>
      <w:r w:rsidRPr="00196D2C">
        <w:rPr>
          <w:rFonts w:ascii="Sylfaen" w:hAnsi="Sylfaen" w:cs="Sylfaen"/>
          <w:sz w:val="24"/>
        </w:rPr>
        <w:t>დაცვის</w:t>
      </w:r>
      <w:r w:rsidRPr="00196D2C">
        <w:rPr>
          <w:rFonts w:asciiTheme="minorHAnsi" w:hAnsiTheme="minorHAnsi" w:cstheme="minorHAnsi"/>
          <w:sz w:val="24"/>
        </w:rPr>
        <w:t xml:space="preserve"> </w:t>
      </w:r>
      <w:r w:rsidRPr="00196D2C">
        <w:rPr>
          <w:rFonts w:ascii="Sylfaen" w:hAnsi="Sylfaen" w:cs="Sylfaen"/>
          <w:sz w:val="24"/>
        </w:rPr>
        <w:t>შესახებ</w:t>
      </w:r>
      <w:r w:rsidRPr="00196D2C">
        <w:rPr>
          <w:rFonts w:asciiTheme="minorHAnsi" w:hAnsiTheme="minorHAnsi" w:cstheme="minorHAnsi"/>
          <w:sz w:val="24"/>
        </w:rPr>
        <w:t xml:space="preserve"> </w:t>
      </w:r>
      <w:r w:rsidRPr="00196D2C">
        <w:rPr>
          <w:rFonts w:ascii="Sylfaen" w:hAnsi="Sylfaen" w:cs="Sylfaen"/>
          <w:sz w:val="24"/>
        </w:rPr>
        <w:t>მიეკუთვნება</w:t>
      </w:r>
      <w:r w:rsidRPr="00196D2C">
        <w:rPr>
          <w:rFonts w:asciiTheme="minorHAnsi" w:hAnsiTheme="minorHAnsi" w:cstheme="minorHAnsi"/>
          <w:sz w:val="24"/>
        </w:rPr>
        <w:t xml:space="preserve"> </w:t>
      </w:r>
      <w:r w:rsidRPr="00196D2C">
        <w:rPr>
          <w:rFonts w:ascii="Sylfaen" w:hAnsi="Sylfaen" w:cs="Sylfaen"/>
          <w:sz w:val="24"/>
        </w:rPr>
        <w:t>ევროკავშირის</w:t>
      </w:r>
      <w:r w:rsidRPr="00196D2C">
        <w:rPr>
          <w:rFonts w:asciiTheme="minorHAnsi" w:hAnsiTheme="minorHAnsi" w:cstheme="minorHAnsi"/>
          <w:sz w:val="24"/>
        </w:rPr>
        <w:t xml:space="preserve"> </w:t>
      </w:r>
      <w:r w:rsidRPr="00196D2C">
        <w:rPr>
          <w:rFonts w:ascii="Sylfaen" w:hAnsi="Sylfaen" w:cs="Sylfaen"/>
          <w:sz w:val="24"/>
        </w:rPr>
        <w:t>ამ</w:t>
      </w:r>
      <w:r w:rsidRPr="00196D2C">
        <w:rPr>
          <w:rFonts w:asciiTheme="minorHAnsi" w:hAnsiTheme="minorHAnsi" w:cstheme="minorHAnsi"/>
          <w:sz w:val="24"/>
        </w:rPr>
        <w:t xml:space="preserve"> </w:t>
      </w:r>
      <w:r w:rsidRPr="00196D2C">
        <w:rPr>
          <w:rFonts w:ascii="Sylfaen" w:hAnsi="Sylfaen" w:cs="Sylfaen"/>
          <w:sz w:val="24"/>
        </w:rPr>
        <w:t>რეგულაციების</w:t>
      </w:r>
      <w:r w:rsidRPr="00196D2C">
        <w:rPr>
          <w:rFonts w:asciiTheme="minorHAnsi" w:hAnsiTheme="minorHAnsi" w:cstheme="minorHAnsi"/>
          <w:sz w:val="24"/>
        </w:rPr>
        <w:t xml:space="preserve"> </w:t>
      </w:r>
      <w:r w:rsidRPr="00196D2C">
        <w:rPr>
          <w:rFonts w:ascii="Sylfaen" w:hAnsi="Sylfaen" w:cs="Sylfaen"/>
          <w:sz w:val="24"/>
        </w:rPr>
        <w:t>ფარგლებს</w:t>
      </w:r>
      <w:r w:rsidRPr="00196D2C">
        <w:rPr>
          <w:rFonts w:asciiTheme="minorHAnsi" w:hAnsiTheme="minorHAnsi" w:cstheme="minorHAnsi"/>
          <w:sz w:val="24"/>
        </w:rPr>
        <w:t>.</w:t>
      </w:r>
    </w:p>
    <w:p w14:paraId="35179384" w14:textId="77777777" w:rsidR="00D432EE" w:rsidRPr="00D432EE" w:rsidRDefault="00D432EE" w:rsidP="00196D2C">
      <w:pPr>
        <w:spacing w:before="6"/>
        <w:rPr>
          <w:rFonts w:asciiTheme="minorHAnsi" w:hAnsiTheme="minorHAnsi" w:cstheme="minorHAnsi"/>
          <w:sz w:val="28"/>
          <w:szCs w:val="24"/>
        </w:rPr>
      </w:pPr>
    </w:p>
    <w:p w14:paraId="6482F622" w14:textId="62E30C0D" w:rsidR="00D432EE" w:rsidRPr="00D432EE" w:rsidRDefault="00196D2C" w:rsidP="00196D2C">
      <w:pPr>
        <w:numPr>
          <w:ilvl w:val="0"/>
          <w:numId w:val="16"/>
        </w:numPr>
        <w:tabs>
          <w:tab w:val="left" w:pos="1147"/>
          <w:tab w:val="left" w:pos="1148"/>
        </w:tabs>
        <w:ind w:right="424"/>
        <w:jc w:val="left"/>
        <w:rPr>
          <w:rFonts w:asciiTheme="minorHAnsi" w:hAnsiTheme="minorHAnsi" w:cstheme="minorHAnsi"/>
          <w:sz w:val="24"/>
        </w:rPr>
      </w:pPr>
      <w:r w:rsidRPr="00196D2C">
        <w:rPr>
          <w:rFonts w:ascii="Sylfaen" w:hAnsi="Sylfaen" w:cs="Sylfaen"/>
          <w:sz w:val="24"/>
        </w:rPr>
        <w:t>მოწოდებული</w:t>
      </w:r>
      <w:r w:rsidRPr="00196D2C">
        <w:rPr>
          <w:rFonts w:asciiTheme="minorHAnsi" w:hAnsiTheme="minorHAnsi" w:cstheme="minorHAnsi"/>
          <w:sz w:val="24"/>
        </w:rPr>
        <w:t xml:space="preserve"> </w:t>
      </w:r>
      <w:r w:rsidRPr="00196D2C">
        <w:rPr>
          <w:rFonts w:ascii="Sylfaen" w:hAnsi="Sylfaen" w:cs="Sylfaen"/>
          <w:sz w:val="24"/>
        </w:rPr>
        <w:t>პერსონალური</w:t>
      </w:r>
      <w:r w:rsidRPr="00196D2C">
        <w:rPr>
          <w:rFonts w:asciiTheme="minorHAnsi" w:hAnsiTheme="minorHAnsi" w:cstheme="minorHAnsi"/>
          <w:sz w:val="24"/>
        </w:rPr>
        <w:t xml:space="preserve"> </w:t>
      </w:r>
      <w:r w:rsidRPr="00196D2C">
        <w:rPr>
          <w:rFonts w:ascii="Sylfaen" w:hAnsi="Sylfaen" w:cs="Sylfaen"/>
          <w:sz w:val="24"/>
        </w:rPr>
        <w:t>მონაცემები</w:t>
      </w:r>
      <w:r w:rsidRPr="00196D2C">
        <w:rPr>
          <w:rFonts w:asciiTheme="minorHAnsi" w:hAnsiTheme="minorHAnsi" w:cstheme="minorHAnsi"/>
          <w:sz w:val="24"/>
        </w:rPr>
        <w:t xml:space="preserve"> </w:t>
      </w:r>
      <w:r w:rsidRPr="00196D2C">
        <w:rPr>
          <w:rFonts w:ascii="Sylfaen" w:hAnsi="Sylfaen" w:cs="Sylfaen"/>
          <w:sz w:val="24"/>
        </w:rPr>
        <w:t>უსაფრთხოდ</w:t>
      </w:r>
      <w:r w:rsidRPr="00196D2C">
        <w:rPr>
          <w:rFonts w:asciiTheme="minorHAnsi" w:hAnsiTheme="minorHAnsi" w:cstheme="minorHAnsi"/>
          <w:sz w:val="24"/>
        </w:rPr>
        <w:t xml:space="preserve"> </w:t>
      </w:r>
      <w:r w:rsidRPr="00196D2C">
        <w:rPr>
          <w:rFonts w:ascii="Sylfaen" w:hAnsi="Sylfaen" w:cs="Sylfaen"/>
          <w:sz w:val="24"/>
        </w:rPr>
        <w:t>შეინახება</w:t>
      </w:r>
      <w:r w:rsidRPr="00196D2C">
        <w:rPr>
          <w:rFonts w:asciiTheme="minorHAnsi" w:hAnsiTheme="minorHAnsi" w:cstheme="minorHAnsi"/>
          <w:sz w:val="24"/>
        </w:rPr>
        <w:t xml:space="preserve"> </w:t>
      </w:r>
      <w:r w:rsidRPr="00196D2C">
        <w:rPr>
          <w:rFonts w:ascii="Sylfaen" w:hAnsi="Sylfaen" w:cs="Sylfaen"/>
          <w:sz w:val="24"/>
        </w:rPr>
        <w:t>იუსტიციის</w:t>
      </w:r>
      <w:r w:rsidRPr="00196D2C">
        <w:rPr>
          <w:rFonts w:asciiTheme="minorHAnsi" w:hAnsiTheme="minorHAnsi" w:cstheme="minorHAnsi"/>
          <w:sz w:val="24"/>
        </w:rPr>
        <w:t xml:space="preserve"> </w:t>
      </w:r>
      <w:r w:rsidRPr="00196D2C">
        <w:rPr>
          <w:rFonts w:ascii="Sylfaen" w:hAnsi="Sylfaen" w:cs="Sylfaen"/>
          <w:sz w:val="24"/>
        </w:rPr>
        <w:t>დეპარტამენტის</w:t>
      </w:r>
      <w:r w:rsidRPr="00196D2C">
        <w:rPr>
          <w:rFonts w:asciiTheme="minorHAnsi" w:hAnsiTheme="minorHAnsi" w:cstheme="minorHAnsi"/>
          <w:sz w:val="24"/>
        </w:rPr>
        <w:t xml:space="preserve"> IT </w:t>
      </w:r>
      <w:r w:rsidRPr="00196D2C">
        <w:rPr>
          <w:rFonts w:ascii="Sylfaen" w:hAnsi="Sylfaen" w:cs="Sylfaen"/>
          <w:sz w:val="24"/>
        </w:rPr>
        <w:t>სერვერებზე</w:t>
      </w:r>
      <w:r w:rsidRPr="00196D2C">
        <w:rPr>
          <w:rFonts w:asciiTheme="minorHAnsi" w:hAnsiTheme="minorHAnsi" w:cstheme="minorHAnsi"/>
          <w:sz w:val="24"/>
        </w:rPr>
        <w:t xml:space="preserve">. </w:t>
      </w:r>
      <w:r w:rsidRPr="00196D2C">
        <w:rPr>
          <w:rFonts w:ascii="Sylfaen" w:hAnsi="Sylfaen" w:cs="Sylfaen"/>
          <w:sz w:val="24"/>
        </w:rPr>
        <w:t>საიმიგრაციო</w:t>
      </w:r>
      <w:r w:rsidRPr="00196D2C">
        <w:rPr>
          <w:rFonts w:asciiTheme="minorHAnsi" w:hAnsiTheme="minorHAnsi" w:cstheme="minorHAnsi"/>
          <w:sz w:val="24"/>
        </w:rPr>
        <w:t xml:space="preserve"> </w:t>
      </w:r>
      <w:r w:rsidRPr="00196D2C">
        <w:rPr>
          <w:rFonts w:ascii="Sylfaen" w:hAnsi="Sylfaen" w:cs="Sylfaen"/>
          <w:sz w:val="24"/>
        </w:rPr>
        <w:t>სამსახურის</w:t>
      </w:r>
      <w:r w:rsidRPr="00196D2C">
        <w:rPr>
          <w:rFonts w:asciiTheme="minorHAnsi" w:hAnsiTheme="minorHAnsi" w:cstheme="minorHAnsi"/>
          <w:sz w:val="24"/>
        </w:rPr>
        <w:t xml:space="preserve"> </w:t>
      </w:r>
      <w:r w:rsidRPr="00196D2C">
        <w:rPr>
          <w:rFonts w:ascii="Sylfaen" w:hAnsi="Sylfaen" w:cs="Sylfaen"/>
          <w:sz w:val="24"/>
        </w:rPr>
        <w:t>მიწოდების</w:t>
      </w:r>
      <w:r w:rsidRPr="00196D2C">
        <w:rPr>
          <w:rFonts w:asciiTheme="minorHAnsi" w:hAnsiTheme="minorHAnsi" w:cstheme="minorHAnsi"/>
          <w:sz w:val="24"/>
        </w:rPr>
        <w:t>/</w:t>
      </w:r>
      <w:r w:rsidRPr="00196D2C">
        <w:rPr>
          <w:rFonts w:ascii="Sylfaen" w:hAnsi="Sylfaen" w:cs="Sylfaen"/>
          <w:sz w:val="24"/>
        </w:rPr>
        <w:t>იუსტიციის</w:t>
      </w:r>
      <w:r w:rsidRPr="00196D2C">
        <w:rPr>
          <w:rFonts w:asciiTheme="minorHAnsi" w:hAnsiTheme="minorHAnsi" w:cstheme="minorHAnsi"/>
          <w:sz w:val="24"/>
        </w:rPr>
        <w:t xml:space="preserve"> </w:t>
      </w:r>
      <w:r w:rsidRPr="00196D2C">
        <w:rPr>
          <w:rFonts w:ascii="Sylfaen" w:hAnsi="Sylfaen" w:cs="Sylfaen"/>
          <w:sz w:val="24"/>
        </w:rPr>
        <w:t>დეპარტამენტთან</w:t>
      </w:r>
      <w:r w:rsidRPr="00196D2C">
        <w:rPr>
          <w:rFonts w:asciiTheme="minorHAnsi" w:hAnsiTheme="minorHAnsi" w:cstheme="minorHAnsi"/>
          <w:sz w:val="24"/>
        </w:rPr>
        <w:t xml:space="preserve"> </w:t>
      </w:r>
      <w:r w:rsidRPr="00196D2C">
        <w:rPr>
          <w:rFonts w:ascii="Sylfaen" w:hAnsi="Sylfaen" w:cs="Sylfaen"/>
          <w:sz w:val="24"/>
        </w:rPr>
        <w:t>შიდა</w:t>
      </w:r>
      <w:r w:rsidRPr="00196D2C">
        <w:rPr>
          <w:rFonts w:asciiTheme="minorHAnsi" w:hAnsiTheme="minorHAnsi" w:cstheme="minorHAnsi"/>
          <w:sz w:val="24"/>
        </w:rPr>
        <w:t xml:space="preserve"> </w:t>
      </w:r>
      <w:r w:rsidRPr="00196D2C">
        <w:rPr>
          <w:rFonts w:ascii="Sylfaen" w:hAnsi="Sylfaen" w:cs="Sylfaen"/>
          <w:sz w:val="24"/>
        </w:rPr>
        <w:t>მონაცემების</w:t>
      </w:r>
      <w:r w:rsidRPr="00196D2C">
        <w:rPr>
          <w:rFonts w:asciiTheme="minorHAnsi" w:hAnsiTheme="minorHAnsi" w:cstheme="minorHAnsi"/>
          <w:sz w:val="24"/>
        </w:rPr>
        <w:t xml:space="preserve"> </w:t>
      </w:r>
      <w:r w:rsidRPr="00196D2C">
        <w:rPr>
          <w:rFonts w:ascii="Sylfaen" w:hAnsi="Sylfaen" w:cs="Sylfaen"/>
          <w:sz w:val="24"/>
        </w:rPr>
        <w:t>გაზიარების</w:t>
      </w:r>
      <w:r w:rsidRPr="00196D2C">
        <w:rPr>
          <w:rFonts w:asciiTheme="minorHAnsi" w:hAnsiTheme="minorHAnsi" w:cstheme="minorHAnsi"/>
          <w:sz w:val="24"/>
        </w:rPr>
        <w:t xml:space="preserve"> </w:t>
      </w:r>
      <w:r w:rsidRPr="00196D2C">
        <w:rPr>
          <w:rFonts w:ascii="Sylfaen" w:hAnsi="Sylfaen" w:cs="Sylfaen"/>
          <w:sz w:val="24"/>
        </w:rPr>
        <w:t>გარდა</w:t>
      </w:r>
      <w:r w:rsidRPr="00196D2C">
        <w:rPr>
          <w:rFonts w:asciiTheme="minorHAnsi" w:hAnsiTheme="minorHAnsi" w:cstheme="minorHAnsi"/>
          <w:sz w:val="24"/>
        </w:rPr>
        <w:t xml:space="preserve">, </w:t>
      </w:r>
      <w:r w:rsidRPr="00196D2C">
        <w:rPr>
          <w:rFonts w:ascii="Sylfaen" w:hAnsi="Sylfaen" w:cs="Sylfaen"/>
          <w:sz w:val="24"/>
        </w:rPr>
        <w:t>მონაცემების</w:t>
      </w:r>
      <w:r w:rsidRPr="00196D2C">
        <w:rPr>
          <w:rFonts w:asciiTheme="minorHAnsi" w:hAnsiTheme="minorHAnsi" w:cstheme="minorHAnsi"/>
          <w:sz w:val="24"/>
        </w:rPr>
        <w:t xml:space="preserve"> </w:t>
      </w:r>
      <w:r w:rsidRPr="00196D2C">
        <w:rPr>
          <w:rFonts w:ascii="Sylfaen" w:hAnsi="Sylfaen" w:cs="Sylfaen"/>
          <w:sz w:val="24"/>
        </w:rPr>
        <w:t>გაზიარება</w:t>
      </w:r>
      <w:r w:rsidRPr="00196D2C">
        <w:rPr>
          <w:rFonts w:asciiTheme="minorHAnsi" w:hAnsiTheme="minorHAnsi" w:cstheme="minorHAnsi"/>
          <w:sz w:val="24"/>
        </w:rPr>
        <w:t xml:space="preserve"> </w:t>
      </w:r>
      <w:r w:rsidRPr="00196D2C">
        <w:rPr>
          <w:rFonts w:ascii="Sylfaen" w:hAnsi="Sylfaen" w:cs="Sylfaen"/>
          <w:sz w:val="24"/>
        </w:rPr>
        <w:t>შესაძლებელია</w:t>
      </w:r>
      <w:r w:rsidRPr="00196D2C">
        <w:rPr>
          <w:rFonts w:asciiTheme="minorHAnsi" w:hAnsiTheme="minorHAnsi" w:cstheme="minorHAnsi"/>
          <w:sz w:val="24"/>
        </w:rPr>
        <w:t xml:space="preserve">, </w:t>
      </w:r>
      <w:r w:rsidRPr="00196D2C">
        <w:rPr>
          <w:rFonts w:ascii="Sylfaen" w:hAnsi="Sylfaen" w:cs="Sylfaen"/>
          <w:sz w:val="24"/>
        </w:rPr>
        <w:t>საჭიროების</w:t>
      </w:r>
      <w:r w:rsidRPr="00196D2C">
        <w:rPr>
          <w:rFonts w:asciiTheme="minorHAnsi" w:hAnsiTheme="minorHAnsi" w:cstheme="minorHAnsi"/>
          <w:sz w:val="24"/>
        </w:rPr>
        <w:t xml:space="preserve"> </w:t>
      </w:r>
      <w:r w:rsidRPr="00196D2C">
        <w:rPr>
          <w:rFonts w:ascii="Sylfaen" w:hAnsi="Sylfaen" w:cs="Sylfaen"/>
          <w:sz w:val="24"/>
        </w:rPr>
        <w:t>შემთხვევაში</w:t>
      </w:r>
      <w:r w:rsidRPr="00196D2C">
        <w:rPr>
          <w:rFonts w:asciiTheme="minorHAnsi" w:hAnsiTheme="minorHAnsi" w:cstheme="minorHAnsi"/>
          <w:sz w:val="24"/>
        </w:rPr>
        <w:t xml:space="preserve">, </w:t>
      </w:r>
      <w:r w:rsidRPr="00196D2C">
        <w:rPr>
          <w:rFonts w:ascii="Sylfaen" w:hAnsi="Sylfaen" w:cs="Sylfaen"/>
          <w:sz w:val="24"/>
        </w:rPr>
        <w:t>სხვა</w:t>
      </w:r>
      <w:r w:rsidRPr="00196D2C">
        <w:rPr>
          <w:rFonts w:asciiTheme="minorHAnsi" w:hAnsiTheme="minorHAnsi" w:cstheme="minorHAnsi"/>
          <w:sz w:val="24"/>
        </w:rPr>
        <w:t xml:space="preserve"> </w:t>
      </w:r>
      <w:r w:rsidRPr="00196D2C">
        <w:rPr>
          <w:rFonts w:ascii="Sylfaen" w:hAnsi="Sylfaen" w:cs="Sylfaen"/>
          <w:sz w:val="24"/>
        </w:rPr>
        <w:t>სამთავრობო</w:t>
      </w:r>
      <w:r w:rsidRPr="00196D2C">
        <w:rPr>
          <w:rFonts w:asciiTheme="minorHAnsi" w:hAnsiTheme="minorHAnsi" w:cstheme="minorHAnsi"/>
          <w:sz w:val="24"/>
        </w:rPr>
        <w:t xml:space="preserve"> </w:t>
      </w:r>
      <w:r w:rsidRPr="00196D2C">
        <w:rPr>
          <w:rFonts w:ascii="Sylfaen" w:hAnsi="Sylfaen" w:cs="Sylfaen"/>
          <w:sz w:val="24"/>
        </w:rPr>
        <w:t>ოფისებთან</w:t>
      </w:r>
      <w:r w:rsidRPr="00196D2C">
        <w:rPr>
          <w:rFonts w:asciiTheme="minorHAnsi" w:hAnsiTheme="minorHAnsi" w:cstheme="minorHAnsi"/>
          <w:sz w:val="24"/>
        </w:rPr>
        <w:t>/</w:t>
      </w:r>
      <w:r w:rsidRPr="00196D2C">
        <w:rPr>
          <w:rFonts w:ascii="Sylfaen" w:hAnsi="Sylfaen" w:cs="Sylfaen"/>
          <w:sz w:val="24"/>
        </w:rPr>
        <w:t>უწყებებთან</w:t>
      </w:r>
      <w:r w:rsidRPr="00196D2C">
        <w:rPr>
          <w:rFonts w:asciiTheme="minorHAnsi" w:hAnsiTheme="minorHAnsi" w:cstheme="minorHAnsi"/>
          <w:sz w:val="24"/>
        </w:rPr>
        <w:t xml:space="preserve">, </w:t>
      </w:r>
      <w:r w:rsidRPr="00196D2C">
        <w:rPr>
          <w:rFonts w:ascii="Sylfaen" w:hAnsi="Sylfaen" w:cs="Sylfaen"/>
          <w:sz w:val="24"/>
        </w:rPr>
        <w:t>მათ</w:t>
      </w:r>
      <w:r w:rsidRPr="00196D2C">
        <w:rPr>
          <w:rFonts w:asciiTheme="minorHAnsi" w:hAnsiTheme="minorHAnsi" w:cstheme="minorHAnsi"/>
          <w:sz w:val="24"/>
        </w:rPr>
        <w:t xml:space="preserve"> </w:t>
      </w:r>
      <w:r w:rsidRPr="00196D2C">
        <w:rPr>
          <w:rFonts w:ascii="Sylfaen" w:hAnsi="Sylfaen" w:cs="Sylfaen"/>
          <w:sz w:val="24"/>
        </w:rPr>
        <w:t>შორის</w:t>
      </w:r>
      <w:r w:rsidR="00D432EE" w:rsidRPr="00D432EE">
        <w:rPr>
          <w:rFonts w:asciiTheme="minorHAnsi" w:hAnsiTheme="minorHAnsi" w:cstheme="minorHAnsi"/>
          <w:sz w:val="24"/>
        </w:rPr>
        <w:t>:</w:t>
      </w:r>
    </w:p>
    <w:p w14:paraId="0F2965A0" w14:textId="77777777" w:rsidR="00D432EE" w:rsidRPr="00D432EE" w:rsidRDefault="00D432EE" w:rsidP="00196D2C">
      <w:pPr>
        <w:spacing w:before="9"/>
        <w:rPr>
          <w:rFonts w:asciiTheme="minorHAnsi" w:hAnsiTheme="minorHAnsi" w:cstheme="minorHAnsi"/>
          <w:sz w:val="27"/>
          <w:szCs w:val="24"/>
        </w:rPr>
      </w:pPr>
    </w:p>
    <w:p w14:paraId="422C547C" w14:textId="0D922B91" w:rsidR="00D432EE" w:rsidRPr="00196D2C" w:rsidRDefault="00196D2C" w:rsidP="00196D2C">
      <w:pPr>
        <w:tabs>
          <w:tab w:val="left" w:pos="2161"/>
        </w:tabs>
        <w:spacing w:before="1"/>
        <w:ind w:left="2160"/>
        <w:rPr>
          <w:rFonts w:asciiTheme="minorHAnsi" w:hAnsiTheme="minorHAnsi" w:cstheme="minorHAnsi"/>
          <w:sz w:val="24"/>
        </w:rPr>
      </w:pPr>
      <w:r>
        <w:rPr>
          <w:rFonts w:ascii="Sylfaen" w:hAnsi="Sylfaen" w:cstheme="minorHAnsi"/>
          <w:sz w:val="24"/>
          <w:lang w:val="ka-GE"/>
        </w:rPr>
        <w:t xml:space="preserve">ა. </w:t>
      </w:r>
      <w:r w:rsidR="00D432EE" w:rsidRPr="00D432EE">
        <w:rPr>
          <w:rFonts w:asciiTheme="minorHAnsi" w:hAnsiTheme="minorHAnsi" w:cstheme="minorHAnsi"/>
          <w:sz w:val="24"/>
        </w:rPr>
        <w:t>An Garda</w:t>
      </w:r>
      <w:r w:rsidR="00D432EE" w:rsidRPr="00D432EE">
        <w:rPr>
          <w:rFonts w:asciiTheme="minorHAnsi" w:hAnsiTheme="minorHAnsi" w:cstheme="minorHAnsi"/>
          <w:spacing w:val="-1"/>
          <w:sz w:val="24"/>
        </w:rPr>
        <w:t xml:space="preserve"> </w:t>
      </w:r>
      <w:r w:rsidR="00D432EE" w:rsidRPr="00D432EE">
        <w:rPr>
          <w:rFonts w:asciiTheme="minorHAnsi" w:hAnsiTheme="minorHAnsi" w:cstheme="minorHAnsi"/>
          <w:sz w:val="24"/>
        </w:rPr>
        <w:t>Síochána</w:t>
      </w:r>
      <w:r>
        <w:rPr>
          <w:rFonts w:asciiTheme="minorHAnsi" w:hAnsiTheme="minorHAnsi" w:cstheme="minorHAnsi"/>
          <w:sz w:val="24"/>
          <w:lang w:val="ka-GE"/>
        </w:rPr>
        <w:t xml:space="preserve"> / </w:t>
      </w:r>
      <w:r>
        <w:rPr>
          <w:rFonts w:ascii="Sylfaen" w:hAnsi="Sylfaen" w:cstheme="minorHAnsi"/>
          <w:sz w:val="24"/>
          <w:lang w:val="ka-GE"/>
        </w:rPr>
        <w:t>ირლანდიის პოლიცია</w:t>
      </w:r>
    </w:p>
    <w:p w14:paraId="1FE04D0A" w14:textId="77777777" w:rsidR="00196D2C" w:rsidRPr="00196D2C" w:rsidRDefault="00196D2C" w:rsidP="00196D2C">
      <w:pPr>
        <w:tabs>
          <w:tab w:val="left" w:pos="2161"/>
        </w:tabs>
        <w:spacing w:before="1"/>
        <w:ind w:left="2160"/>
        <w:rPr>
          <w:rFonts w:asciiTheme="minorHAnsi" w:hAnsiTheme="minorHAnsi" w:cstheme="minorHAnsi"/>
          <w:sz w:val="24"/>
        </w:rPr>
      </w:pPr>
      <w:r w:rsidRPr="00196D2C">
        <w:rPr>
          <w:rFonts w:ascii="Sylfaen" w:hAnsi="Sylfaen" w:cs="Sylfaen"/>
          <w:sz w:val="24"/>
        </w:rPr>
        <w:t>ბ</w:t>
      </w:r>
      <w:r w:rsidRPr="00196D2C">
        <w:rPr>
          <w:rFonts w:asciiTheme="minorHAnsi" w:hAnsiTheme="minorHAnsi" w:cstheme="minorHAnsi"/>
          <w:sz w:val="24"/>
        </w:rPr>
        <w:t xml:space="preserve">. </w:t>
      </w:r>
      <w:r w:rsidRPr="00196D2C">
        <w:rPr>
          <w:rFonts w:ascii="Sylfaen" w:hAnsi="Sylfaen" w:cs="Sylfaen"/>
          <w:sz w:val="24"/>
        </w:rPr>
        <w:t>იურიდიული</w:t>
      </w:r>
      <w:r w:rsidRPr="00196D2C">
        <w:rPr>
          <w:rFonts w:asciiTheme="minorHAnsi" w:hAnsiTheme="minorHAnsi" w:cstheme="minorHAnsi"/>
          <w:sz w:val="24"/>
        </w:rPr>
        <w:t xml:space="preserve"> </w:t>
      </w:r>
      <w:r w:rsidRPr="00196D2C">
        <w:rPr>
          <w:rFonts w:ascii="Sylfaen" w:hAnsi="Sylfaen" w:cs="Sylfaen"/>
          <w:sz w:val="24"/>
        </w:rPr>
        <w:t>დახმარების</w:t>
      </w:r>
      <w:r w:rsidRPr="00196D2C">
        <w:rPr>
          <w:rFonts w:asciiTheme="minorHAnsi" w:hAnsiTheme="minorHAnsi" w:cstheme="minorHAnsi"/>
          <w:sz w:val="24"/>
        </w:rPr>
        <w:t xml:space="preserve"> </w:t>
      </w:r>
      <w:r w:rsidRPr="00196D2C">
        <w:rPr>
          <w:rFonts w:ascii="Sylfaen" w:hAnsi="Sylfaen" w:cs="Sylfaen"/>
          <w:sz w:val="24"/>
        </w:rPr>
        <w:t>საბჭო</w:t>
      </w:r>
    </w:p>
    <w:p w14:paraId="7AF8334C" w14:textId="77777777" w:rsidR="00196D2C" w:rsidRPr="00196D2C" w:rsidRDefault="00196D2C" w:rsidP="00196D2C">
      <w:pPr>
        <w:tabs>
          <w:tab w:val="left" w:pos="2161"/>
        </w:tabs>
        <w:spacing w:before="1"/>
        <w:ind w:left="2160"/>
        <w:rPr>
          <w:rFonts w:asciiTheme="minorHAnsi" w:hAnsiTheme="minorHAnsi" w:cstheme="minorHAnsi"/>
          <w:sz w:val="24"/>
        </w:rPr>
      </w:pPr>
      <w:r w:rsidRPr="00196D2C">
        <w:rPr>
          <w:rFonts w:ascii="Sylfaen" w:hAnsi="Sylfaen" w:cs="Sylfaen"/>
          <w:sz w:val="24"/>
        </w:rPr>
        <w:t>გ</w:t>
      </w:r>
      <w:r w:rsidRPr="00196D2C">
        <w:rPr>
          <w:rFonts w:asciiTheme="minorHAnsi" w:hAnsiTheme="minorHAnsi" w:cstheme="minorHAnsi"/>
          <w:sz w:val="24"/>
        </w:rPr>
        <w:t xml:space="preserve">. </w:t>
      </w:r>
      <w:r w:rsidRPr="00196D2C">
        <w:rPr>
          <w:rFonts w:ascii="Sylfaen" w:hAnsi="Sylfaen" w:cs="Sylfaen"/>
          <w:sz w:val="24"/>
        </w:rPr>
        <w:t>დასაქმებისა</w:t>
      </w:r>
      <w:r w:rsidRPr="00196D2C">
        <w:rPr>
          <w:rFonts w:asciiTheme="minorHAnsi" w:hAnsiTheme="minorHAnsi" w:cstheme="minorHAnsi"/>
          <w:sz w:val="24"/>
        </w:rPr>
        <w:t xml:space="preserve"> </w:t>
      </w:r>
      <w:r w:rsidRPr="00196D2C">
        <w:rPr>
          <w:rFonts w:ascii="Sylfaen" w:hAnsi="Sylfaen" w:cs="Sylfaen"/>
          <w:sz w:val="24"/>
        </w:rPr>
        <w:t>და</w:t>
      </w:r>
      <w:r w:rsidRPr="00196D2C">
        <w:rPr>
          <w:rFonts w:asciiTheme="minorHAnsi" w:hAnsiTheme="minorHAnsi" w:cstheme="minorHAnsi"/>
          <w:sz w:val="24"/>
        </w:rPr>
        <w:t xml:space="preserve"> </w:t>
      </w:r>
      <w:r w:rsidRPr="00196D2C">
        <w:rPr>
          <w:rFonts w:ascii="Sylfaen" w:hAnsi="Sylfaen" w:cs="Sylfaen"/>
          <w:sz w:val="24"/>
        </w:rPr>
        <w:t>სოციალური</w:t>
      </w:r>
      <w:r w:rsidRPr="00196D2C">
        <w:rPr>
          <w:rFonts w:asciiTheme="minorHAnsi" w:hAnsiTheme="minorHAnsi" w:cstheme="minorHAnsi"/>
          <w:sz w:val="24"/>
        </w:rPr>
        <w:t xml:space="preserve"> </w:t>
      </w:r>
      <w:r w:rsidRPr="00196D2C">
        <w:rPr>
          <w:rFonts w:ascii="Sylfaen" w:hAnsi="Sylfaen" w:cs="Sylfaen"/>
          <w:sz w:val="24"/>
        </w:rPr>
        <w:t>დაცვის</w:t>
      </w:r>
      <w:r w:rsidRPr="00196D2C">
        <w:rPr>
          <w:rFonts w:asciiTheme="minorHAnsi" w:hAnsiTheme="minorHAnsi" w:cstheme="minorHAnsi"/>
          <w:sz w:val="24"/>
        </w:rPr>
        <w:t xml:space="preserve"> </w:t>
      </w:r>
      <w:r w:rsidRPr="00196D2C">
        <w:rPr>
          <w:rFonts w:ascii="Sylfaen" w:hAnsi="Sylfaen" w:cs="Sylfaen"/>
          <w:sz w:val="24"/>
        </w:rPr>
        <w:t>დეპარტამენტი</w:t>
      </w:r>
    </w:p>
    <w:p w14:paraId="1ED4F36E" w14:textId="5E225D46" w:rsidR="00196D2C" w:rsidRPr="00196D2C" w:rsidRDefault="00196D2C" w:rsidP="00196D2C">
      <w:pPr>
        <w:tabs>
          <w:tab w:val="left" w:pos="2161"/>
        </w:tabs>
        <w:spacing w:before="1"/>
        <w:ind w:left="2160"/>
        <w:rPr>
          <w:rFonts w:asciiTheme="minorHAnsi" w:hAnsiTheme="minorHAnsi" w:cstheme="minorHAnsi"/>
          <w:sz w:val="24"/>
        </w:rPr>
      </w:pPr>
      <w:r w:rsidRPr="00196D2C">
        <w:rPr>
          <w:rFonts w:ascii="Sylfaen" w:hAnsi="Sylfaen" w:cs="Sylfaen"/>
          <w:sz w:val="24"/>
        </w:rPr>
        <w:t>დ</w:t>
      </w:r>
      <w:r w:rsidRPr="00196D2C">
        <w:rPr>
          <w:rFonts w:asciiTheme="minorHAnsi" w:hAnsiTheme="minorHAnsi" w:cstheme="minorHAnsi"/>
          <w:sz w:val="24"/>
        </w:rPr>
        <w:t xml:space="preserve">. </w:t>
      </w:r>
      <w:r w:rsidRPr="00D432EE">
        <w:rPr>
          <w:rFonts w:asciiTheme="minorHAnsi" w:hAnsiTheme="minorHAnsi" w:cstheme="minorHAnsi"/>
          <w:sz w:val="24"/>
        </w:rPr>
        <w:t>Tusla</w:t>
      </w:r>
      <w:r w:rsidRPr="00196D2C">
        <w:rPr>
          <w:rFonts w:ascii="Sylfaen" w:hAnsi="Sylfaen" w:cs="Sylfaen"/>
          <w:sz w:val="24"/>
        </w:rPr>
        <w:t xml:space="preserve"> </w:t>
      </w:r>
      <w:r w:rsidRPr="00196D2C">
        <w:rPr>
          <w:rFonts w:asciiTheme="minorHAnsi" w:hAnsiTheme="minorHAnsi" w:cstheme="minorHAnsi"/>
          <w:sz w:val="24"/>
        </w:rPr>
        <w:t xml:space="preserve"> - </w:t>
      </w:r>
      <w:r w:rsidRPr="00196D2C">
        <w:rPr>
          <w:rFonts w:ascii="Sylfaen" w:hAnsi="Sylfaen" w:cs="Sylfaen"/>
          <w:sz w:val="24"/>
        </w:rPr>
        <w:t>ბავშვთა</w:t>
      </w:r>
      <w:r w:rsidRPr="00196D2C">
        <w:rPr>
          <w:rFonts w:asciiTheme="minorHAnsi" w:hAnsiTheme="minorHAnsi" w:cstheme="minorHAnsi"/>
          <w:sz w:val="24"/>
        </w:rPr>
        <w:t xml:space="preserve"> </w:t>
      </w:r>
      <w:r w:rsidRPr="00196D2C">
        <w:rPr>
          <w:rFonts w:ascii="Sylfaen" w:hAnsi="Sylfaen" w:cs="Sylfaen"/>
          <w:sz w:val="24"/>
        </w:rPr>
        <w:t>და</w:t>
      </w:r>
      <w:r w:rsidRPr="00196D2C">
        <w:rPr>
          <w:rFonts w:asciiTheme="minorHAnsi" w:hAnsiTheme="minorHAnsi" w:cstheme="minorHAnsi"/>
          <w:sz w:val="24"/>
        </w:rPr>
        <w:t xml:space="preserve"> </w:t>
      </w:r>
      <w:r w:rsidRPr="00196D2C">
        <w:rPr>
          <w:rFonts w:ascii="Sylfaen" w:hAnsi="Sylfaen" w:cs="Sylfaen"/>
          <w:sz w:val="24"/>
        </w:rPr>
        <w:t>ოჯახის</w:t>
      </w:r>
      <w:r w:rsidRPr="00196D2C">
        <w:rPr>
          <w:rFonts w:asciiTheme="minorHAnsi" w:hAnsiTheme="minorHAnsi" w:cstheme="minorHAnsi"/>
          <w:sz w:val="24"/>
        </w:rPr>
        <w:t xml:space="preserve"> </w:t>
      </w:r>
      <w:r w:rsidRPr="00196D2C">
        <w:rPr>
          <w:rFonts w:ascii="Sylfaen" w:hAnsi="Sylfaen" w:cs="Sylfaen"/>
          <w:sz w:val="24"/>
        </w:rPr>
        <w:t>სააგენტო</w:t>
      </w:r>
    </w:p>
    <w:p w14:paraId="173ED1D0" w14:textId="4BC037C6" w:rsidR="00196D2C" w:rsidRPr="00D432EE" w:rsidRDefault="00196D2C" w:rsidP="00196D2C">
      <w:pPr>
        <w:tabs>
          <w:tab w:val="left" w:pos="2161"/>
        </w:tabs>
        <w:spacing w:before="1"/>
        <w:ind w:left="2160"/>
        <w:rPr>
          <w:rFonts w:asciiTheme="minorHAnsi" w:hAnsiTheme="minorHAnsi" w:cstheme="minorHAnsi"/>
          <w:sz w:val="24"/>
        </w:rPr>
      </w:pPr>
      <w:r w:rsidRPr="00196D2C">
        <w:rPr>
          <w:rFonts w:ascii="Sylfaen" w:hAnsi="Sylfaen" w:cs="Sylfaen"/>
          <w:sz w:val="24"/>
        </w:rPr>
        <w:t>ე</w:t>
      </w:r>
      <w:r w:rsidRPr="00196D2C">
        <w:rPr>
          <w:rFonts w:asciiTheme="minorHAnsi" w:hAnsiTheme="minorHAnsi" w:cstheme="minorHAnsi"/>
          <w:sz w:val="24"/>
        </w:rPr>
        <w:t xml:space="preserve">. </w:t>
      </w:r>
      <w:r>
        <w:rPr>
          <w:rFonts w:asciiTheme="minorHAnsi" w:hAnsiTheme="minorHAnsi" w:cstheme="minorHAnsi"/>
          <w:sz w:val="24"/>
          <w:lang w:val="ka-GE"/>
        </w:rPr>
        <w:t xml:space="preserve"> HSE / </w:t>
      </w:r>
      <w:r w:rsidRPr="00196D2C">
        <w:rPr>
          <w:rFonts w:ascii="Sylfaen" w:hAnsi="Sylfaen" w:cs="Sylfaen"/>
          <w:sz w:val="24"/>
        </w:rPr>
        <w:t>ჯანდაცვის</w:t>
      </w:r>
      <w:r w:rsidRPr="00196D2C">
        <w:rPr>
          <w:rFonts w:asciiTheme="minorHAnsi" w:hAnsiTheme="minorHAnsi" w:cstheme="minorHAnsi"/>
          <w:sz w:val="24"/>
        </w:rPr>
        <w:t xml:space="preserve"> </w:t>
      </w:r>
      <w:r w:rsidRPr="00196D2C">
        <w:rPr>
          <w:rFonts w:ascii="Sylfaen" w:hAnsi="Sylfaen" w:cs="Sylfaen"/>
          <w:sz w:val="24"/>
        </w:rPr>
        <w:t>სამსახურის</w:t>
      </w:r>
      <w:r w:rsidRPr="00196D2C">
        <w:rPr>
          <w:rFonts w:asciiTheme="minorHAnsi" w:hAnsiTheme="minorHAnsi" w:cstheme="minorHAnsi"/>
          <w:sz w:val="24"/>
        </w:rPr>
        <w:t xml:space="preserve"> </w:t>
      </w:r>
      <w:r w:rsidRPr="00196D2C">
        <w:rPr>
          <w:rFonts w:ascii="Sylfaen" w:hAnsi="Sylfaen" w:cs="Sylfaen"/>
          <w:sz w:val="24"/>
        </w:rPr>
        <w:t>აღმასრულებელი</w:t>
      </w:r>
    </w:p>
    <w:p w14:paraId="135C7A54" w14:textId="77777777" w:rsidR="00D432EE" w:rsidRPr="00D432EE" w:rsidRDefault="00D432EE" w:rsidP="00196D2C">
      <w:pPr>
        <w:spacing w:before="1"/>
        <w:rPr>
          <w:rFonts w:asciiTheme="minorHAnsi" w:hAnsiTheme="minorHAnsi" w:cstheme="minorHAnsi"/>
          <w:sz w:val="32"/>
          <w:szCs w:val="24"/>
        </w:rPr>
      </w:pPr>
    </w:p>
    <w:p w14:paraId="32F4BBCF" w14:textId="009FAEED" w:rsidR="00D432EE" w:rsidRDefault="00196D2C" w:rsidP="00196D2C">
      <w:pPr>
        <w:spacing w:before="1"/>
        <w:ind w:left="1147" w:right="525"/>
        <w:rPr>
          <w:rFonts w:asciiTheme="minorHAnsi" w:hAnsiTheme="minorHAnsi" w:cstheme="minorHAnsi"/>
          <w:sz w:val="24"/>
          <w:szCs w:val="24"/>
        </w:rPr>
      </w:pPr>
      <w:r w:rsidRPr="00196D2C">
        <w:rPr>
          <w:rFonts w:ascii="Sylfaen" w:hAnsi="Sylfaen" w:cs="Sylfaen"/>
          <w:sz w:val="24"/>
          <w:szCs w:val="24"/>
        </w:rPr>
        <w:t>ინფორმაცია</w:t>
      </w:r>
      <w:r w:rsidRPr="00196D2C">
        <w:rPr>
          <w:rFonts w:asciiTheme="minorHAnsi" w:hAnsiTheme="minorHAnsi" w:cstheme="minorHAnsi"/>
          <w:sz w:val="24"/>
          <w:szCs w:val="24"/>
        </w:rPr>
        <w:t xml:space="preserve"> </w:t>
      </w:r>
      <w:r w:rsidRPr="00196D2C">
        <w:rPr>
          <w:rFonts w:ascii="Sylfaen" w:hAnsi="Sylfaen" w:cs="Sylfaen"/>
          <w:sz w:val="24"/>
          <w:szCs w:val="24"/>
        </w:rPr>
        <w:t>ასევე</w:t>
      </w:r>
      <w:r w:rsidRPr="00196D2C">
        <w:rPr>
          <w:rFonts w:asciiTheme="minorHAnsi" w:hAnsiTheme="minorHAnsi" w:cstheme="minorHAnsi"/>
          <w:sz w:val="24"/>
          <w:szCs w:val="24"/>
        </w:rPr>
        <w:t xml:space="preserve"> </w:t>
      </w:r>
      <w:r w:rsidRPr="00196D2C">
        <w:rPr>
          <w:rFonts w:ascii="Sylfaen" w:hAnsi="Sylfaen" w:cs="Sylfaen"/>
          <w:sz w:val="24"/>
          <w:szCs w:val="24"/>
        </w:rPr>
        <w:t>შეიძლება</w:t>
      </w:r>
      <w:r w:rsidRPr="00196D2C">
        <w:rPr>
          <w:rFonts w:asciiTheme="minorHAnsi" w:hAnsiTheme="minorHAnsi" w:cstheme="minorHAnsi"/>
          <w:sz w:val="24"/>
          <w:szCs w:val="24"/>
        </w:rPr>
        <w:t xml:space="preserve"> </w:t>
      </w:r>
      <w:r w:rsidRPr="00196D2C">
        <w:rPr>
          <w:rFonts w:ascii="Sylfaen" w:hAnsi="Sylfaen" w:cs="Sylfaen"/>
          <w:sz w:val="24"/>
          <w:szCs w:val="24"/>
        </w:rPr>
        <w:t>გაუზიაროთ</w:t>
      </w:r>
      <w:r w:rsidRPr="00196D2C">
        <w:rPr>
          <w:rFonts w:asciiTheme="minorHAnsi" w:hAnsiTheme="minorHAnsi" w:cstheme="minorHAnsi"/>
          <w:sz w:val="24"/>
          <w:szCs w:val="24"/>
        </w:rPr>
        <w:t xml:space="preserve"> </w:t>
      </w:r>
      <w:r w:rsidRPr="00196D2C">
        <w:rPr>
          <w:rFonts w:ascii="Sylfaen" w:hAnsi="Sylfaen" w:cs="Sylfaen"/>
          <w:sz w:val="24"/>
          <w:szCs w:val="24"/>
        </w:rPr>
        <w:t>ჩვენს</w:t>
      </w:r>
      <w:r w:rsidRPr="00196D2C">
        <w:rPr>
          <w:rFonts w:asciiTheme="minorHAnsi" w:hAnsiTheme="minorHAnsi" w:cstheme="minorHAnsi"/>
          <w:sz w:val="24"/>
          <w:szCs w:val="24"/>
        </w:rPr>
        <w:t xml:space="preserve"> </w:t>
      </w:r>
      <w:r w:rsidRPr="00196D2C">
        <w:rPr>
          <w:rFonts w:ascii="Sylfaen" w:hAnsi="Sylfaen" w:cs="Sylfaen"/>
          <w:sz w:val="24"/>
          <w:szCs w:val="24"/>
        </w:rPr>
        <w:t>თარგმანისა</w:t>
      </w:r>
      <w:r w:rsidRPr="00196D2C">
        <w:rPr>
          <w:rFonts w:asciiTheme="minorHAnsi" w:hAnsiTheme="minorHAnsi" w:cstheme="minorHAnsi"/>
          <w:sz w:val="24"/>
          <w:szCs w:val="24"/>
        </w:rPr>
        <w:t xml:space="preserve"> </w:t>
      </w:r>
      <w:r w:rsidRPr="00196D2C">
        <w:rPr>
          <w:rFonts w:ascii="Sylfaen" w:hAnsi="Sylfaen" w:cs="Sylfaen"/>
          <w:sz w:val="24"/>
          <w:szCs w:val="24"/>
        </w:rPr>
        <w:t>და</w:t>
      </w:r>
      <w:r w:rsidRPr="00196D2C">
        <w:rPr>
          <w:rFonts w:asciiTheme="minorHAnsi" w:hAnsiTheme="minorHAnsi" w:cstheme="minorHAnsi"/>
          <w:sz w:val="24"/>
          <w:szCs w:val="24"/>
        </w:rPr>
        <w:t xml:space="preserve"> </w:t>
      </w:r>
      <w:r w:rsidRPr="00196D2C">
        <w:rPr>
          <w:rFonts w:ascii="Sylfaen" w:hAnsi="Sylfaen" w:cs="Sylfaen"/>
          <w:sz w:val="24"/>
          <w:szCs w:val="24"/>
        </w:rPr>
        <w:t>თარჯიმანის</w:t>
      </w:r>
      <w:r w:rsidRPr="00196D2C">
        <w:rPr>
          <w:rFonts w:asciiTheme="minorHAnsi" w:hAnsiTheme="minorHAnsi" w:cstheme="minorHAnsi"/>
          <w:sz w:val="24"/>
          <w:szCs w:val="24"/>
        </w:rPr>
        <w:t xml:space="preserve"> </w:t>
      </w:r>
      <w:r w:rsidRPr="00196D2C">
        <w:rPr>
          <w:rFonts w:ascii="Sylfaen" w:hAnsi="Sylfaen" w:cs="Sylfaen"/>
          <w:sz w:val="24"/>
          <w:szCs w:val="24"/>
        </w:rPr>
        <w:t>სერვისის</w:t>
      </w:r>
      <w:r w:rsidRPr="00196D2C">
        <w:rPr>
          <w:rFonts w:asciiTheme="minorHAnsi" w:hAnsiTheme="minorHAnsi" w:cstheme="minorHAnsi"/>
          <w:sz w:val="24"/>
          <w:szCs w:val="24"/>
        </w:rPr>
        <w:t xml:space="preserve"> </w:t>
      </w:r>
      <w:r w:rsidRPr="00196D2C">
        <w:rPr>
          <w:rFonts w:ascii="Sylfaen" w:hAnsi="Sylfaen" w:cs="Sylfaen"/>
          <w:sz w:val="24"/>
          <w:szCs w:val="24"/>
        </w:rPr>
        <w:t>პროვაიდერს</w:t>
      </w:r>
      <w:r w:rsidRPr="00196D2C">
        <w:rPr>
          <w:rFonts w:asciiTheme="minorHAnsi" w:hAnsiTheme="minorHAnsi" w:cstheme="minorHAnsi"/>
          <w:sz w:val="24"/>
          <w:szCs w:val="24"/>
        </w:rPr>
        <w:t>(</w:t>
      </w:r>
      <w:r w:rsidRPr="00196D2C">
        <w:rPr>
          <w:rFonts w:ascii="Sylfaen" w:hAnsi="Sylfaen" w:cs="Sylfaen"/>
          <w:sz w:val="24"/>
          <w:szCs w:val="24"/>
        </w:rPr>
        <w:t>ებ</w:t>
      </w:r>
      <w:r w:rsidR="00D432EE" w:rsidRPr="00D432EE">
        <w:rPr>
          <w:rFonts w:asciiTheme="minorHAnsi" w:hAnsiTheme="minorHAnsi" w:cstheme="minorHAnsi"/>
          <w:sz w:val="24"/>
          <w:szCs w:val="24"/>
        </w:rPr>
        <w:t>).</w:t>
      </w:r>
    </w:p>
    <w:p w14:paraId="09065B98" w14:textId="77777777" w:rsidR="00196D2C" w:rsidRPr="00196D2C" w:rsidRDefault="00196D2C" w:rsidP="00196D2C">
      <w:pPr>
        <w:spacing w:before="1"/>
        <w:ind w:left="1147" w:right="525"/>
        <w:rPr>
          <w:rFonts w:asciiTheme="minorHAnsi" w:hAnsiTheme="minorHAnsi" w:cstheme="minorHAnsi"/>
          <w:sz w:val="24"/>
          <w:szCs w:val="24"/>
        </w:rPr>
      </w:pPr>
    </w:p>
    <w:p w14:paraId="71D5CE7C" w14:textId="2F7D51C6" w:rsidR="00D432EE" w:rsidRPr="00D432EE" w:rsidRDefault="00196D2C" w:rsidP="00196D2C">
      <w:pPr>
        <w:numPr>
          <w:ilvl w:val="0"/>
          <w:numId w:val="16"/>
        </w:numPr>
        <w:tabs>
          <w:tab w:val="left" w:pos="1147"/>
          <w:tab w:val="left" w:pos="1148"/>
        </w:tabs>
        <w:spacing w:before="1"/>
        <w:ind w:right="607"/>
        <w:jc w:val="left"/>
        <w:rPr>
          <w:rFonts w:asciiTheme="minorHAnsi" w:hAnsiTheme="minorHAnsi" w:cstheme="minorHAnsi"/>
          <w:sz w:val="24"/>
        </w:rPr>
      </w:pPr>
      <w:r w:rsidRPr="00196D2C">
        <w:rPr>
          <w:rFonts w:ascii="Sylfaen" w:hAnsi="Sylfaen" w:cs="Sylfaen"/>
          <w:sz w:val="24"/>
        </w:rPr>
        <w:t>მოწოდებული</w:t>
      </w:r>
      <w:r w:rsidRPr="00196D2C">
        <w:rPr>
          <w:rFonts w:asciiTheme="minorHAnsi" w:hAnsiTheme="minorHAnsi" w:cstheme="minorHAnsi"/>
          <w:sz w:val="24"/>
        </w:rPr>
        <w:t xml:space="preserve"> </w:t>
      </w:r>
      <w:r w:rsidRPr="00196D2C">
        <w:rPr>
          <w:rFonts w:ascii="Sylfaen" w:hAnsi="Sylfaen" w:cs="Sylfaen"/>
          <w:sz w:val="24"/>
        </w:rPr>
        <w:t>პერსონალური</w:t>
      </w:r>
      <w:r w:rsidRPr="00196D2C">
        <w:rPr>
          <w:rFonts w:asciiTheme="minorHAnsi" w:hAnsiTheme="minorHAnsi" w:cstheme="minorHAnsi"/>
          <w:sz w:val="24"/>
        </w:rPr>
        <w:t xml:space="preserve"> </w:t>
      </w:r>
      <w:r w:rsidRPr="00196D2C">
        <w:rPr>
          <w:rFonts w:ascii="Sylfaen" w:hAnsi="Sylfaen" w:cs="Sylfaen"/>
          <w:sz w:val="24"/>
        </w:rPr>
        <w:t>მონაცემები</w:t>
      </w:r>
      <w:r w:rsidRPr="00196D2C">
        <w:rPr>
          <w:rFonts w:asciiTheme="minorHAnsi" w:hAnsiTheme="minorHAnsi" w:cstheme="minorHAnsi"/>
          <w:sz w:val="24"/>
        </w:rPr>
        <w:t xml:space="preserve"> </w:t>
      </w:r>
      <w:r w:rsidRPr="00196D2C">
        <w:rPr>
          <w:rFonts w:ascii="Sylfaen" w:hAnsi="Sylfaen" w:cs="Sylfaen"/>
          <w:sz w:val="24"/>
        </w:rPr>
        <w:t>ასევე</w:t>
      </w:r>
      <w:r w:rsidRPr="00196D2C">
        <w:rPr>
          <w:rFonts w:asciiTheme="minorHAnsi" w:hAnsiTheme="minorHAnsi" w:cstheme="minorHAnsi"/>
          <w:sz w:val="24"/>
        </w:rPr>
        <w:t xml:space="preserve"> </w:t>
      </w:r>
      <w:r w:rsidRPr="00196D2C">
        <w:rPr>
          <w:rFonts w:ascii="Sylfaen" w:hAnsi="Sylfaen" w:cs="Sylfaen"/>
          <w:sz w:val="24"/>
        </w:rPr>
        <w:t>შეიძლება</w:t>
      </w:r>
      <w:r w:rsidRPr="00196D2C">
        <w:rPr>
          <w:rFonts w:asciiTheme="minorHAnsi" w:hAnsiTheme="minorHAnsi" w:cstheme="minorHAnsi"/>
          <w:sz w:val="24"/>
        </w:rPr>
        <w:t xml:space="preserve"> </w:t>
      </w:r>
      <w:r w:rsidRPr="00196D2C">
        <w:rPr>
          <w:rFonts w:ascii="Sylfaen" w:hAnsi="Sylfaen" w:cs="Sylfaen"/>
          <w:sz w:val="24"/>
        </w:rPr>
        <w:t>გაზიარებული</w:t>
      </w:r>
      <w:r w:rsidRPr="00196D2C">
        <w:rPr>
          <w:rFonts w:asciiTheme="minorHAnsi" w:hAnsiTheme="minorHAnsi" w:cstheme="minorHAnsi"/>
          <w:sz w:val="24"/>
        </w:rPr>
        <w:t xml:space="preserve"> </w:t>
      </w:r>
      <w:r w:rsidRPr="00196D2C">
        <w:rPr>
          <w:rFonts w:ascii="Sylfaen" w:hAnsi="Sylfaen" w:cs="Sylfaen"/>
          <w:sz w:val="24"/>
        </w:rPr>
        <w:t>იყოს</w:t>
      </w:r>
      <w:r w:rsidRPr="00196D2C">
        <w:rPr>
          <w:rFonts w:asciiTheme="minorHAnsi" w:hAnsiTheme="minorHAnsi" w:cstheme="minorHAnsi"/>
          <w:sz w:val="24"/>
        </w:rPr>
        <w:t xml:space="preserve"> </w:t>
      </w:r>
      <w:r w:rsidRPr="00196D2C">
        <w:rPr>
          <w:rFonts w:ascii="Sylfaen" w:hAnsi="Sylfaen" w:cs="Sylfaen"/>
          <w:sz w:val="24"/>
        </w:rPr>
        <w:t>გაეროს</w:t>
      </w:r>
      <w:r w:rsidRPr="00196D2C">
        <w:rPr>
          <w:rFonts w:asciiTheme="minorHAnsi" w:hAnsiTheme="minorHAnsi" w:cstheme="minorHAnsi"/>
          <w:sz w:val="24"/>
        </w:rPr>
        <w:t xml:space="preserve"> </w:t>
      </w:r>
      <w:r w:rsidRPr="00196D2C">
        <w:rPr>
          <w:rFonts w:ascii="Sylfaen" w:hAnsi="Sylfaen" w:cs="Sylfaen"/>
          <w:sz w:val="24"/>
        </w:rPr>
        <w:t>ლტოლვილთა</w:t>
      </w:r>
      <w:r w:rsidRPr="00196D2C">
        <w:rPr>
          <w:rFonts w:asciiTheme="minorHAnsi" w:hAnsiTheme="minorHAnsi" w:cstheme="minorHAnsi"/>
          <w:sz w:val="24"/>
        </w:rPr>
        <w:t xml:space="preserve"> </w:t>
      </w:r>
      <w:r w:rsidRPr="00196D2C">
        <w:rPr>
          <w:rFonts w:ascii="Sylfaen" w:hAnsi="Sylfaen" w:cs="Sylfaen"/>
          <w:sz w:val="24"/>
        </w:rPr>
        <w:t>უმაღლეს</w:t>
      </w:r>
      <w:r w:rsidRPr="00196D2C">
        <w:rPr>
          <w:rFonts w:asciiTheme="minorHAnsi" w:hAnsiTheme="minorHAnsi" w:cstheme="minorHAnsi"/>
          <w:sz w:val="24"/>
        </w:rPr>
        <w:t xml:space="preserve"> </w:t>
      </w:r>
      <w:r w:rsidRPr="00196D2C">
        <w:rPr>
          <w:rFonts w:ascii="Sylfaen" w:hAnsi="Sylfaen" w:cs="Sylfaen"/>
          <w:sz w:val="24"/>
        </w:rPr>
        <w:t>კომისართან</w:t>
      </w:r>
      <w:r w:rsidRPr="00196D2C">
        <w:rPr>
          <w:rFonts w:asciiTheme="minorHAnsi" w:hAnsiTheme="minorHAnsi" w:cstheme="minorHAnsi"/>
          <w:sz w:val="24"/>
        </w:rPr>
        <w:t xml:space="preserve">, </w:t>
      </w:r>
      <w:r w:rsidRPr="00196D2C">
        <w:rPr>
          <w:rFonts w:ascii="Sylfaen" w:hAnsi="Sylfaen" w:cs="Sylfaen"/>
          <w:sz w:val="24"/>
        </w:rPr>
        <w:t>მათ</w:t>
      </w:r>
      <w:r w:rsidRPr="00196D2C">
        <w:rPr>
          <w:rFonts w:asciiTheme="minorHAnsi" w:hAnsiTheme="minorHAnsi" w:cstheme="minorHAnsi"/>
          <w:sz w:val="24"/>
        </w:rPr>
        <w:t xml:space="preserve"> </w:t>
      </w:r>
      <w:r w:rsidRPr="00196D2C">
        <w:rPr>
          <w:rFonts w:ascii="Sylfaen" w:hAnsi="Sylfaen" w:cs="Sylfaen"/>
          <w:sz w:val="24"/>
        </w:rPr>
        <w:t>მანდატთან</w:t>
      </w:r>
      <w:r w:rsidRPr="00196D2C">
        <w:rPr>
          <w:rFonts w:asciiTheme="minorHAnsi" w:hAnsiTheme="minorHAnsi" w:cstheme="minorHAnsi"/>
          <w:sz w:val="24"/>
        </w:rPr>
        <w:t xml:space="preserve"> </w:t>
      </w:r>
      <w:r w:rsidRPr="00196D2C">
        <w:rPr>
          <w:rFonts w:ascii="Sylfaen" w:hAnsi="Sylfaen" w:cs="Sylfaen"/>
          <w:sz w:val="24"/>
        </w:rPr>
        <w:t>დაკავშირებით</w:t>
      </w:r>
      <w:r w:rsidRPr="00196D2C">
        <w:rPr>
          <w:rFonts w:asciiTheme="minorHAnsi" w:hAnsiTheme="minorHAnsi" w:cstheme="minorHAnsi"/>
          <w:sz w:val="24"/>
        </w:rPr>
        <w:t xml:space="preserve">, </w:t>
      </w:r>
      <w:r w:rsidRPr="00196D2C">
        <w:rPr>
          <w:rFonts w:ascii="Sylfaen" w:hAnsi="Sylfaen" w:cs="Sylfaen"/>
          <w:sz w:val="24"/>
        </w:rPr>
        <w:t>რათა</w:t>
      </w:r>
      <w:r w:rsidRPr="00196D2C">
        <w:rPr>
          <w:rFonts w:asciiTheme="minorHAnsi" w:hAnsiTheme="minorHAnsi" w:cstheme="minorHAnsi"/>
          <w:sz w:val="24"/>
        </w:rPr>
        <w:t xml:space="preserve"> </w:t>
      </w:r>
      <w:r w:rsidRPr="00196D2C">
        <w:rPr>
          <w:rFonts w:ascii="Sylfaen" w:hAnsi="Sylfaen" w:cs="Sylfaen"/>
          <w:sz w:val="24"/>
        </w:rPr>
        <w:t>მხარი</w:t>
      </w:r>
      <w:r w:rsidRPr="00196D2C">
        <w:rPr>
          <w:rFonts w:asciiTheme="minorHAnsi" w:hAnsiTheme="minorHAnsi" w:cstheme="minorHAnsi"/>
          <w:sz w:val="24"/>
        </w:rPr>
        <w:t xml:space="preserve"> </w:t>
      </w:r>
      <w:r w:rsidRPr="00196D2C">
        <w:rPr>
          <w:rFonts w:ascii="Sylfaen" w:hAnsi="Sylfaen" w:cs="Sylfaen"/>
          <w:sz w:val="24"/>
        </w:rPr>
        <w:t>დაუჭირონ</w:t>
      </w:r>
      <w:r w:rsidRPr="00196D2C">
        <w:rPr>
          <w:rFonts w:asciiTheme="minorHAnsi" w:hAnsiTheme="minorHAnsi" w:cstheme="minorHAnsi"/>
          <w:sz w:val="24"/>
        </w:rPr>
        <w:t xml:space="preserve"> </w:t>
      </w:r>
      <w:r w:rsidRPr="00196D2C">
        <w:rPr>
          <w:rFonts w:ascii="Sylfaen" w:hAnsi="Sylfaen" w:cs="Sylfaen"/>
          <w:sz w:val="24"/>
        </w:rPr>
        <w:t>საერთაშორისო</w:t>
      </w:r>
      <w:r w:rsidRPr="00196D2C">
        <w:rPr>
          <w:rFonts w:asciiTheme="minorHAnsi" w:hAnsiTheme="minorHAnsi" w:cstheme="minorHAnsi"/>
          <w:sz w:val="24"/>
        </w:rPr>
        <w:t xml:space="preserve"> </w:t>
      </w:r>
      <w:r w:rsidRPr="00196D2C">
        <w:rPr>
          <w:rFonts w:ascii="Sylfaen" w:hAnsi="Sylfaen" w:cs="Sylfaen"/>
          <w:sz w:val="24"/>
        </w:rPr>
        <w:t>დაცვის</w:t>
      </w:r>
      <w:r w:rsidRPr="00196D2C">
        <w:rPr>
          <w:rFonts w:asciiTheme="minorHAnsi" w:hAnsiTheme="minorHAnsi" w:cstheme="minorHAnsi"/>
          <w:sz w:val="24"/>
        </w:rPr>
        <w:t xml:space="preserve"> </w:t>
      </w:r>
      <w:r w:rsidRPr="00196D2C">
        <w:rPr>
          <w:rFonts w:ascii="Sylfaen" w:hAnsi="Sylfaen" w:cs="Sylfaen"/>
          <w:sz w:val="24"/>
        </w:rPr>
        <w:t>პროცესს</w:t>
      </w:r>
      <w:r w:rsidRPr="00196D2C">
        <w:rPr>
          <w:rFonts w:asciiTheme="minorHAnsi" w:hAnsiTheme="minorHAnsi" w:cstheme="minorHAnsi"/>
          <w:sz w:val="24"/>
        </w:rPr>
        <w:t>.</w:t>
      </w:r>
      <w:r w:rsidR="00D432EE" w:rsidRPr="00D432EE">
        <w:rPr>
          <w:rFonts w:asciiTheme="minorHAnsi" w:hAnsiTheme="minorHAnsi" w:cstheme="minorHAnsi"/>
          <w:sz w:val="24"/>
        </w:rPr>
        <w:t>.</w:t>
      </w:r>
    </w:p>
    <w:p w14:paraId="325F6688" w14:textId="77777777" w:rsidR="00D432EE" w:rsidRPr="00D432EE" w:rsidRDefault="00D432EE" w:rsidP="00196D2C">
      <w:pPr>
        <w:rPr>
          <w:rFonts w:asciiTheme="minorHAnsi" w:hAnsiTheme="minorHAnsi" w:cstheme="minorHAnsi"/>
          <w:sz w:val="28"/>
          <w:szCs w:val="24"/>
        </w:rPr>
      </w:pPr>
    </w:p>
    <w:p w14:paraId="7659F302" w14:textId="36CC00EA" w:rsidR="00D432EE" w:rsidRPr="00541E9F" w:rsidRDefault="00196D2C" w:rsidP="00541E9F">
      <w:pPr>
        <w:numPr>
          <w:ilvl w:val="0"/>
          <w:numId w:val="16"/>
        </w:numPr>
        <w:tabs>
          <w:tab w:val="left" w:pos="1147"/>
          <w:tab w:val="left" w:pos="1148"/>
        </w:tabs>
        <w:jc w:val="left"/>
        <w:rPr>
          <w:rFonts w:asciiTheme="minorHAnsi" w:hAnsiTheme="minorHAnsi" w:cstheme="minorHAnsi"/>
          <w:sz w:val="24"/>
        </w:rPr>
      </w:pPr>
      <w:r w:rsidRPr="00196D2C">
        <w:rPr>
          <w:rFonts w:ascii="Sylfaen" w:hAnsi="Sylfaen" w:cs="Sylfaen"/>
          <w:sz w:val="24"/>
        </w:rPr>
        <w:t>ამ</w:t>
      </w:r>
      <w:r w:rsidRPr="00196D2C">
        <w:rPr>
          <w:rFonts w:asciiTheme="minorHAnsi" w:hAnsiTheme="minorHAnsi" w:cstheme="minorHAnsi"/>
          <w:sz w:val="24"/>
        </w:rPr>
        <w:t xml:space="preserve"> </w:t>
      </w:r>
      <w:r w:rsidRPr="00196D2C">
        <w:rPr>
          <w:rFonts w:ascii="Sylfaen" w:hAnsi="Sylfaen" w:cs="Sylfaen"/>
          <w:sz w:val="24"/>
        </w:rPr>
        <w:t>შეტყობინებასთან</w:t>
      </w:r>
      <w:r w:rsidRPr="00196D2C">
        <w:rPr>
          <w:rFonts w:asciiTheme="minorHAnsi" w:hAnsiTheme="minorHAnsi" w:cstheme="minorHAnsi"/>
          <w:sz w:val="24"/>
        </w:rPr>
        <w:t xml:space="preserve"> </w:t>
      </w:r>
      <w:r w:rsidRPr="00196D2C">
        <w:rPr>
          <w:rFonts w:ascii="Sylfaen" w:hAnsi="Sylfaen" w:cs="Sylfaen"/>
          <w:sz w:val="24"/>
        </w:rPr>
        <w:t>დაკავშირებით</w:t>
      </w:r>
      <w:r w:rsidRPr="00196D2C">
        <w:rPr>
          <w:rFonts w:asciiTheme="minorHAnsi" w:hAnsiTheme="minorHAnsi" w:cstheme="minorHAnsi"/>
          <w:sz w:val="24"/>
        </w:rPr>
        <w:t xml:space="preserve"> </w:t>
      </w:r>
      <w:r w:rsidRPr="00196D2C">
        <w:rPr>
          <w:rFonts w:ascii="Sylfaen" w:hAnsi="Sylfaen" w:cs="Sylfaen"/>
          <w:sz w:val="24"/>
        </w:rPr>
        <w:t>ნებისმიერი</w:t>
      </w:r>
      <w:r w:rsidRPr="00196D2C">
        <w:rPr>
          <w:rFonts w:asciiTheme="minorHAnsi" w:hAnsiTheme="minorHAnsi" w:cstheme="minorHAnsi"/>
          <w:sz w:val="24"/>
        </w:rPr>
        <w:t xml:space="preserve"> </w:t>
      </w:r>
      <w:r w:rsidRPr="00196D2C">
        <w:rPr>
          <w:rFonts w:ascii="Sylfaen" w:hAnsi="Sylfaen" w:cs="Sylfaen"/>
          <w:sz w:val="24"/>
        </w:rPr>
        <w:t>შეკითხვის</w:t>
      </w:r>
      <w:r w:rsidRPr="00196D2C">
        <w:rPr>
          <w:rFonts w:asciiTheme="minorHAnsi" w:hAnsiTheme="minorHAnsi" w:cstheme="minorHAnsi"/>
          <w:sz w:val="24"/>
        </w:rPr>
        <w:t xml:space="preserve"> </w:t>
      </w:r>
      <w:r w:rsidRPr="00196D2C">
        <w:rPr>
          <w:rFonts w:ascii="Sylfaen" w:hAnsi="Sylfaen" w:cs="Sylfaen"/>
          <w:sz w:val="24"/>
        </w:rPr>
        <w:t>კონტაქტი</w:t>
      </w:r>
      <w:r w:rsidRPr="00196D2C">
        <w:rPr>
          <w:rFonts w:asciiTheme="minorHAnsi" w:hAnsiTheme="minorHAnsi" w:cstheme="minorHAnsi"/>
          <w:sz w:val="24"/>
        </w:rPr>
        <w:t xml:space="preserve"> </w:t>
      </w:r>
      <w:r w:rsidRPr="00196D2C">
        <w:rPr>
          <w:rFonts w:ascii="Sylfaen" w:hAnsi="Sylfaen" w:cs="Sylfaen"/>
          <w:sz w:val="24"/>
        </w:rPr>
        <w:t>არის</w:t>
      </w:r>
      <w:r w:rsidR="00D432EE" w:rsidRPr="00D432EE">
        <w:rPr>
          <w:rFonts w:asciiTheme="minorHAnsi" w:hAnsiTheme="minorHAnsi" w:cstheme="minorHAnsi"/>
          <w:sz w:val="24"/>
        </w:rPr>
        <w:t>:</w:t>
      </w:r>
    </w:p>
    <w:p w14:paraId="73CC9713" w14:textId="77777777" w:rsidR="00D432EE" w:rsidRPr="00D432EE" w:rsidRDefault="00D432EE" w:rsidP="00196D2C">
      <w:pPr>
        <w:ind w:left="3285" w:right="2705"/>
        <w:jc w:val="center"/>
        <w:outlineLvl w:val="0"/>
        <w:rPr>
          <w:rFonts w:asciiTheme="minorHAnsi" w:hAnsiTheme="minorHAnsi" w:cstheme="minorHAnsi"/>
          <w:b/>
          <w:bCs/>
          <w:sz w:val="24"/>
          <w:szCs w:val="24"/>
        </w:rPr>
      </w:pPr>
      <w:r w:rsidRPr="00D432EE">
        <w:rPr>
          <w:rFonts w:asciiTheme="minorHAnsi" w:hAnsiTheme="minorHAnsi" w:cstheme="minorHAnsi"/>
          <w:b/>
          <w:bCs/>
          <w:sz w:val="24"/>
          <w:szCs w:val="24"/>
        </w:rPr>
        <w:t xml:space="preserve">International Protection Office </w:t>
      </w:r>
      <w:r w:rsidRPr="00196D2C">
        <w:rPr>
          <w:rFonts w:asciiTheme="minorHAnsi" w:hAnsiTheme="minorHAnsi" w:cstheme="minorHAnsi"/>
          <w:b/>
          <w:bCs/>
          <w:sz w:val="24"/>
          <w:szCs w:val="24"/>
        </w:rPr>
        <w:t>Immigration Service Delivery</w:t>
      </w:r>
      <w:r w:rsidRPr="00D432EE">
        <w:rPr>
          <w:rFonts w:asciiTheme="minorHAnsi" w:hAnsiTheme="minorHAnsi" w:cstheme="minorHAnsi"/>
          <w:b/>
          <w:bCs/>
          <w:sz w:val="24"/>
          <w:szCs w:val="24"/>
        </w:rPr>
        <w:t xml:space="preserve"> 79-83 Lower Mount Street Dublin 2</w:t>
      </w:r>
    </w:p>
    <w:p w14:paraId="0ACC9DC8" w14:textId="77777777" w:rsidR="00D432EE" w:rsidRPr="00D432EE" w:rsidRDefault="00D432EE" w:rsidP="00196D2C">
      <w:pPr>
        <w:spacing w:before="5"/>
        <w:ind w:left="2565" w:right="1985"/>
        <w:jc w:val="center"/>
        <w:rPr>
          <w:rFonts w:asciiTheme="minorHAnsi" w:hAnsiTheme="minorHAnsi" w:cstheme="minorHAnsi"/>
          <w:b/>
          <w:sz w:val="24"/>
        </w:rPr>
      </w:pPr>
      <w:r w:rsidRPr="00D432EE">
        <w:rPr>
          <w:rFonts w:asciiTheme="minorHAnsi" w:hAnsiTheme="minorHAnsi" w:cstheme="minorHAnsi"/>
          <w:b/>
          <w:sz w:val="24"/>
        </w:rPr>
        <w:t>D02 ND99.</w:t>
      </w:r>
    </w:p>
    <w:p w14:paraId="66CDA818" w14:textId="77777777" w:rsidR="00D432EE" w:rsidRPr="00D432EE" w:rsidRDefault="00D432EE" w:rsidP="00196D2C">
      <w:pPr>
        <w:spacing w:before="1"/>
        <w:rPr>
          <w:rFonts w:asciiTheme="minorHAnsi" w:hAnsiTheme="minorHAnsi" w:cstheme="minorHAnsi"/>
          <w:b/>
          <w:sz w:val="30"/>
          <w:szCs w:val="24"/>
        </w:rPr>
      </w:pPr>
    </w:p>
    <w:p w14:paraId="7AB68186" w14:textId="4056225E" w:rsidR="00D432EE" w:rsidRPr="00541E9F" w:rsidRDefault="00196D2C" w:rsidP="00196D2C">
      <w:pPr>
        <w:numPr>
          <w:ilvl w:val="0"/>
          <w:numId w:val="16"/>
        </w:numPr>
        <w:tabs>
          <w:tab w:val="left" w:pos="1147"/>
          <w:tab w:val="left" w:pos="1148"/>
        </w:tabs>
        <w:ind w:right="662"/>
        <w:jc w:val="left"/>
        <w:rPr>
          <w:rFonts w:asciiTheme="minorHAnsi" w:hAnsiTheme="minorHAnsi" w:cstheme="minorHAnsi"/>
          <w:sz w:val="24"/>
        </w:rPr>
      </w:pPr>
      <w:r w:rsidRPr="00196D2C">
        <w:rPr>
          <w:rFonts w:ascii="Sylfaen" w:hAnsi="Sylfaen" w:cs="Sylfaen"/>
          <w:spacing w:val="-3"/>
          <w:sz w:val="24"/>
        </w:rPr>
        <w:t>ეს</w:t>
      </w:r>
      <w:r w:rsidRPr="00196D2C">
        <w:rPr>
          <w:rFonts w:asciiTheme="minorHAnsi" w:hAnsiTheme="minorHAnsi" w:cstheme="minorHAnsi"/>
          <w:spacing w:val="-3"/>
          <w:sz w:val="24"/>
        </w:rPr>
        <w:t xml:space="preserve"> </w:t>
      </w:r>
      <w:r w:rsidRPr="00196D2C">
        <w:rPr>
          <w:rFonts w:ascii="Sylfaen" w:hAnsi="Sylfaen" w:cs="Sylfaen"/>
          <w:spacing w:val="-3"/>
          <w:sz w:val="24"/>
        </w:rPr>
        <w:t>მონაცემები</w:t>
      </w:r>
      <w:r w:rsidRPr="00196D2C">
        <w:rPr>
          <w:rFonts w:asciiTheme="minorHAnsi" w:hAnsiTheme="minorHAnsi" w:cstheme="minorHAnsi"/>
          <w:spacing w:val="-3"/>
          <w:sz w:val="24"/>
        </w:rPr>
        <w:t xml:space="preserve"> </w:t>
      </w:r>
      <w:r w:rsidRPr="00196D2C">
        <w:rPr>
          <w:rFonts w:ascii="Sylfaen" w:hAnsi="Sylfaen" w:cs="Sylfaen"/>
          <w:spacing w:val="-3"/>
          <w:sz w:val="24"/>
        </w:rPr>
        <w:t>შეინახება</w:t>
      </w:r>
      <w:r w:rsidRPr="00196D2C">
        <w:rPr>
          <w:rFonts w:asciiTheme="minorHAnsi" w:hAnsiTheme="minorHAnsi" w:cstheme="minorHAnsi"/>
          <w:spacing w:val="-3"/>
          <w:sz w:val="24"/>
        </w:rPr>
        <w:t xml:space="preserve"> </w:t>
      </w:r>
      <w:r w:rsidRPr="00196D2C">
        <w:rPr>
          <w:rFonts w:ascii="Sylfaen" w:hAnsi="Sylfaen" w:cs="Sylfaen"/>
          <w:spacing w:val="-3"/>
          <w:sz w:val="24"/>
        </w:rPr>
        <w:t>იუსტიციის</w:t>
      </w:r>
      <w:r w:rsidRPr="00196D2C">
        <w:rPr>
          <w:rFonts w:asciiTheme="minorHAnsi" w:hAnsiTheme="minorHAnsi" w:cstheme="minorHAnsi"/>
          <w:spacing w:val="-3"/>
          <w:sz w:val="24"/>
        </w:rPr>
        <w:t xml:space="preserve"> </w:t>
      </w:r>
      <w:r w:rsidRPr="00196D2C">
        <w:rPr>
          <w:rFonts w:ascii="Sylfaen" w:hAnsi="Sylfaen" w:cs="Sylfaen"/>
          <w:spacing w:val="-3"/>
          <w:sz w:val="24"/>
        </w:rPr>
        <w:t>დეპარტამენტის</w:t>
      </w:r>
      <w:r w:rsidRPr="00196D2C">
        <w:rPr>
          <w:rFonts w:asciiTheme="minorHAnsi" w:hAnsiTheme="minorHAnsi" w:cstheme="minorHAnsi"/>
          <w:spacing w:val="-3"/>
          <w:sz w:val="24"/>
        </w:rPr>
        <w:t xml:space="preserve"> </w:t>
      </w:r>
      <w:r w:rsidRPr="00196D2C">
        <w:rPr>
          <w:rFonts w:ascii="Sylfaen" w:hAnsi="Sylfaen" w:cs="Sylfaen"/>
          <w:spacing w:val="-3"/>
          <w:sz w:val="24"/>
        </w:rPr>
        <w:t>შენარჩუნების</w:t>
      </w:r>
      <w:r w:rsidRPr="00196D2C">
        <w:rPr>
          <w:rFonts w:asciiTheme="minorHAnsi" w:hAnsiTheme="minorHAnsi" w:cstheme="minorHAnsi"/>
          <w:spacing w:val="-3"/>
          <w:sz w:val="24"/>
        </w:rPr>
        <w:t xml:space="preserve"> </w:t>
      </w:r>
      <w:r w:rsidRPr="00196D2C">
        <w:rPr>
          <w:rFonts w:ascii="Sylfaen" w:hAnsi="Sylfaen" w:cs="Sylfaen"/>
          <w:spacing w:val="-3"/>
          <w:sz w:val="24"/>
        </w:rPr>
        <w:t>განსაზღვრული</w:t>
      </w:r>
      <w:r w:rsidRPr="00196D2C">
        <w:rPr>
          <w:rFonts w:asciiTheme="minorHAnsi" w:hAnsiTheme="minorHAnsi" w:cstheme="minorHAnsi"/>
          <w:spacing w:val="-3"/>
          <w:sz w:val="24"/>
        </w:rPr>
        <w:t xml:space="preserve"> </w:t>
      </w:r>
      <w:r w:rsidRPr="00196D2C">
        <w:rPr>
          <w:rFonts w:ascii="Sylfaen" w:hAnsi="Sylfaen" w:cs="Sylfaen"/>
          <w:spacing w:val="-3"/>
          <w:sz w:val="24"/>
        </w:rPr>
        <w:t>გრაფიკისა</w:t>
      </w:r>
      <w:r w:rsidRPr="00196D2C">
        <w:rPr>
          <w:rFonts w:asciiTheme="minorHAnsi" w:hAnsiTheme="minorHAnsi" w:cstheme="minorHAnsi"/>
          <w:spacing w:val="-3"/>
          <w:sz w:val="24"/>
        </w:rPr>
        <w:t xml:space="preserve"> </w:t>
      </w:r>
      <w:r w:rsidRPr="00196D2C">
        <w:rPr>
          <w:rFonts w:ascii="Sylfaen" w:hAnsi="Sylfaen" w:cs="Sylfaen"/>
          <w:spacing w:val="-3"/>
          <w:sz w:val="24"/>
        </w:rPr>
        <w:t>და</w:t>
      </w:r>
      <w:r w:rsidRPr="00196D2C">
        <w:rPr>
          <w:rFonts w:asciiTheme="minorHAnsi" w:hAnsiTheme="minorHAnsi" w:cstheme="minorHAnsi"/>
          <w:spacing w:val="-3"/>
          <w:sz w:val="24"/>
        </w:rPr>
        <w:t xml:space="preserve"> 1986 </w:t>
      </w:r>
      <w:r w:rsidRPr="00196D2C">
        <w:rPr>
          <w:rFonts w:ascii="Sylfaen" w:hAnsi="Sylfaen" w:cs="Sylfaen"/>
          <w:spacing w:val="-3"/>
          <w:sz w:val="24"/>
        </w:rPr>
        <w:t>წლის</w:t>
      </w:r>
      <w:r w:rsidRPr="00196D2C">
        <w:rPr>
          <w:rFonts w:asciiTheme="minorHAnsi" w:hAnsiTheme="minorHAnsi" w:cstheme="minorHAnsi"/>
          <w:spacing w:val="-3"/>
          <w:sz w:val="24"/>
        </w:rPr>
        <w:t xml:space="preserve"> </w:t>
      </w:r>
      <w:r w:rsidRPr="00196D2C">
        <w:rPr>
          <w:rFonts w:ascii="Sylfaen" w:hAnsi="Sylfaen" w:cs="Sylfaen"/>
          <w:spacing w:val="-3"/>
          <w:sz w:val="24"/>
        </w:rPr>
        <w:t>ეროვნული</w:t>
      </w:r>
      <w:r w:rsidRPr="00196D2C">
        <w:rPr>
          <w:rFonts w:asciiTheme="minorHAnsi" w:hAnsiTheme="minorHAnsi" w:cstheme="minorHAnsi"/>
          <w:spacing w:val="-3"/>
          <w:sz w:val="24"/>
        </w:rPr>
        <w:t xml:space="preserve"> </w:t>
      </w:r>
      <w:r w:rsidRPr="00196D2C">
        <w:rPr>
          <w:rFonts w:ascii="Sylfaen" w:hAnsi="Sylfaen" w:cs="Sylfaen"/>
          <w:spacing w:val="-3"/>
          <w:sz w:val="24"/>
        </w:rPr>
        <w:t>არქივის</w:t>
      </w:r>
      <w:r w:rsidRPr="00196D2C">
        <w:rPr>
          <w:rFonts w:asciiTheme="minorHAnsi" w:hAnsiTheme="minorHAnsi" w:cstheme="minorHAnsi"/>
          <w:spacing w:val="-3"/>
          <w:sz w:val="24"/>
        </w:rPr>
        <w:t xml:space="preserve"> </w:t>
      </w:r>
      <w:r w:rsidRPr="00196D2C">
        <w:rPr>
          <w:rFonts w:ascii="Sylfaen" w:hAnsi="Sylfaen" w:cs="Sylfaen"/>
          <w:spacing w:val="-3"/>
          <w:sz w:val="24"/>
        </w:rPr>
        <w:t>კანონის</w:t>
      </w:r>
      <w:r w:rsidRPr="00196D2C">
        <w:rPr>
          <w:rFonts w:asciiTheme="minorHAnsi" w:hAnsiTheme="minorHAnsi" w:cstheme="minorHAnsi"/>
          <w:spacing w:val="-3"/>
          <w:sz w:val="24"/>
        </w:rPr>
        <w:t xml:space="preserve"> </w:t>
      </w:r>
      <w:r w:rsidRPr="00196D2C">
        <w:rPr>
          <w:rFonts w:ascii="Sylfaen" w:hAnsi="Sylfaen" w:cs="Sylfaen"/>
          <w:spacing w:val="-3"/>
          <w:sz w:val="24"/>
        </w:rPr>
        <w:t>მოთხოვნების</w:t>
      </w:r>
      <w:r w:rsidRPr="00196D2C">
        <w:rPr>
          <w:rFonts w:asciiTheme="minorHAnsi" w:hAnsiTheme="minorHAnsi" w:cstheme="minorHAnsi"/>
          <w:spacing w:val="-3"/>
          <w:sz w:val="24"/>
        </w:rPr>
        <w:t xml:space="preserve"> </w:t>
      </w:r>
      <w:r w:rsidRPr="00196D2C">
        <w:rPr>
          <w:rFonts w:ascii="Sylfaen" w:hAnsi="Sylfaen" w:cs="Sylfaen"/>
          <w:spacing w:val="-3"/>
          <w:sz w:val="24"/>
        </w:rPr>
        <w:t>შესაბამისად</w:t>
      </w:r>
      <w:r w:rsidR="00D432EE" w:rsidRPr="00D432EE">
        <w:rPr>
          <w:rFonts w:asciiTheme="minorHAnsi" w:hAnsiTheme="minorHAnsi" w:cstheme="minorHAnsi"/>
          <w:spacing w:val="-3"/>
          <w:sz w:val="24"/>
        </w:rPr>
        <w:t>.</w:t>
      </w:r>
    </w:p>
    <w:p w14:paraId="43714AA9" w14:textId="77777777" w:rsidR="00541E9F" w:rsidRPr="00541E9F" w:rsidRDefault="00541E9F" w:rsidP="00541E9F">
      <w:pPr>
        <w:tabs>
          <w:tab w:val="left" w:pos="1147"/>
          <w:tab w:val="left" w:pos="1148"/>
        </w:tabs>
        <w:ind w:left="1147" w:right="662"/>
        <w:jc w:val="right"/>
        <w:rPr>
          <w:rFonts w:asciiTheme="minorHAnsi" w:hAnsiTheme="minorHAnsi" w:cstheme="minorHAnsi"/>
          <w:sz w:val="24"/>
        </w:rPr>
      </w:pPr>
    </w:p>
    <w:p w14:paraId="37CB778B" w14:textId="7FFE6288" w:rsidR="00541E9F" w:rsidRPr="00D432EE" w:rsidRDefault="00541E9F" w:rsidP="00196D2C">
      <w:pPr>
        <w:numPr>
          <w:ilvl w:val="0"/>
          <w:numId w:val="16"/>
        </w:numPr>
        <w:tabs>
          <w:tab w:val="left" w:pos="1147"/>
          <w:tab w:val="left" w:pos="1148"/>
        </w:tabs>
        <w:ind w:right="662"/>
        <w:jc w:val="left"/>
        <w:rPr>
          <w:rFonts w:asciiTheme="minorHAnsi" w:hAnsiTheme="minorHAnsi" w:cstheme="minorHAnsi"/>
          <w:sz w:val="24"/>
        </w:rPr>
      </w:pPr>
      <w:r w:rsidRPr="00541E9F">
        <w:rPr>
          <w:rFonts w:ascii="Sylfaen" w:hAnsi="Sylfaen" w:cs="Sylfaen"/>
          <w:sz w:val="24"/>
        </w:rPr>
        <w:t>თქვენ</w:t>
      </w:r>
      <w:r w:rsidRPr="00541E9F">
        <w:rPr>
          <w:rFonts w:asciiTheme="minorHAnsi" w:hAnsiTheme="minorHAnsi" w:cstheme="minorHAnsi"/>
          <w:sz w:val="24"/>
        </w:rPr>
        <w:t xml:space="preserve"> </w:t>
      </w:r>
      <w:r w:rsidRPr="00541E9F">
        <w:rPr>
          <w:rFonts w:ascii="Sylfaen" w:hAnsi="Sylfaen" w:cs="Sylfaen"/>
          <w:sz w:val="24"/>
        </w:rPr>
        <w:t>შეგიძლიათ</w:t>
      </w:r>
      <w:r w:rsidRPr="00541E9F">
        <w:rPr>
          <w:rFonts w:asciiTheme="minorHAnsi" w:hAnsiTheme="minorHAnsi" w:cstheme="minorHAnsi"/>
          <w:sz w:val="24"/>
        </w:rPr>
        <w:t xml:space="preserve"> </w:t>
      </w:r>
      <w:r w:rsidRPr="00541E9F">
        <w:rPr>
          <w:rFonts w:ascii="Sylfaen" w:hAnsi="Sylfaen" w:cs="Sylfaen"/>
          <w:sz w:val="24"/>
        </w:rPr>
        <w:t>მოითხოვოთ</w:t>
      </w:r>
      <w:r w:rsidRPr="00541E9F">
        <w:rPr>
          <w:rFonts w:asciiTheme="minorHAnsi" w:hAnsiTheme="minorHAnsi" w:cstheme="minorHAnsi"/>
          <w:sz w:val="24"/>
        </w:rPr>
        <w:t xml:space="preserve"> </w:t>
      </w:r>
      <w:r w:rsidRPr="00541E9F">
        <w:rPr>
          <w:rFonts w:ascii="Sylfaen" w:hAnsi="Sylfaen" w:cs="Sylfaen"/>
          <w:sz w:val="24"/>
        </w:rPr>
        <w:t>პერსონალური</w:t>
      </w:r>
      <w:r w:rsidRPr="00541E9F">
        <w:rPr>
          <w:rFonts w:asciiTheme="minorHAnsi" w:hAnsiTheme="minorHAnsi" w:cstheme="minorHAnsi"/>
          <w:sz w:val="24"/>
        </w:rPr>
        <w:t xml:space="preserve"> </w:t>
      </w:r>
      <w:r w:rsidRPr="00541E9F">
        <w:rPr>
          <w:rFonts w:ascii="Sylfaen" w:hAnsi="Sylfaen" w:cs="Sylfaen"/>
          <w:sz w:val="24"/>
        </w:rPr>
        <w:t>მონაცემების</w:t>
      </w:r>
      <w:r w:rsidRPr="00541E9F">
        <w:rPr>
          <w:rFonts w:asciiTheme="minorHAnsi" w:hAnsiTheme="minorHAnsi" w:cstheme="minorHAnsi"/>
          <w:sz w:val="24"/>
        </w:rPr>
        <w:t xml:space="preserve"> </w:t>
      </w:r>
      <w:r w:rsidRPr="00541E9F">
        <w:rPr>
          <w:rFonts w:ascii="Sylfaen" w:hAnsi="Sylfaen" w:cs="Sylfaen"/>
          <w:sz w:val="24"/>
        </w:rPr>
        <w:t>ასლი</w:t>
      </w:r>
      <w:r w:rsidRPr="00541E9F">
        <w:rPr>
          <w:rFonts w:asciiTheme="minorHAnsi" w:hAnsiTheme="minorHAnsi" w:cstheme="minorHAnsi"/>
          <w:sz w:val="24"/>
        </w:rPr>
        <w:t xml:space="preserve">, </w:t>
      </w:r>
      <w:r w:rsidRPr="00541E9F">
        <w:rPr>
          <w:rFonts w:ascii="Sylfaen" w:hAnsi="Sylfaen" w:cs="Sylfaen"/>
          <w:sz w:val="24"/>
        </w:rPr>
        <w:t>რომელიც</w:t>
      </w:r>
      <w:r w:rsidRPr="00541E9F">
        <w:rPr>
          <w:rFonts w:asciiTheme="minorHAnsi" w:hAnsiTheme="minorHAnsi" w:cstheme="minorHAnsi"/>
          <w:sz w:val="24"/>
        </w:rPr>
        <w:t xml:space="preserve"> </w:t>
      </w:r>
      <w:r w:rsidRPr="00541E9F">
        <w:rPr>
          <w:rFonts w:ascii="Sylfaen" w:hAnsi="Sylfaen" w:cs="Sylfaen"/>
          <w:sz w:val="24"/>
        </w:rPr>
        <w:t>ჩვენ</w:t>
      </w:r>
      <w:r w:rsidRPr="00541E9F">
        <w:rPr>
          <w:rFonts w:asciiTheme="minorHAnsi" w:hAnsiTheme="minorHAnsi" w:cstheme="minorHAnsi"/>
          <w:sz w:val="24"/>
        </w:rPr>
        <w:t xml:space="preserve"> </w:t>
      </w:r>
      <w:r w:rsidRPr="00541E9F">
        <w:rPr>
          <w:rFonts w:ascii="Sylfaen" w:hAnsi="Sylfaen" w:cs="Sylfaen"/>
          <w:sz w:val="24"/>
        </w:rPr>
        <w:t>გვაქვს</w:t>
      </w:r>
      <w:r w:rsidRPr="00541E9F">
        <w:rPr>
          <w:rFonts w:asciiTheme="minorHAnsi" w:hAnsiTheme="minorHAnsi" w:cstheme="minorHAnsi"/>
          <w:sz w:val="24"/>
        </w:rPr>
        <w:t xml:space="preserve">. </w:t>
      </w:r>
      <w:r w:rsidRPr="00541E9F">
        <w:rPr>
          <w:rFonts w:ascii="Sylfaen" w:hAnsi="Sylfaen" w:cs="Sylfaen"/>
          <w:sz w:val="24"/>
        </w:rPr>
        <w:t>ამის</w:t>
      </w:r>
      <w:r w:rsidRPr="00541E9F">
        <w:rPr>
          <w:rFonts w:asciiTheme="minorHAnsi" w:hAnsiTheme="minorHAnsi" w:cstheme="minorHAnsi"/>
          <w:sz w:val="24"/>
        </w:rPr>
        <w:t xml:space="preserve"> </w:t>
      </w:r>
      <w:r w:rsidRPr="00541E9F">
        <w:rPr>
          <w:rFonts w:ascii="Sylfaen" w:hAnsi="Sylfaen" w:cs="Sylfaen"/>
          <w:sz w:val="24"/>
        </w:rPr>
        <w:t>გაკეთება</w:t>
      </w:r>
      <w:r w:rsidRPr="00541E9F">
        <w:rPr>
          <w:rFonts w:asciiTheme="minorHAnsi" w:hAnsiTheme="minorHAnsi" w:cstheme="minorHAnsi"/>
          <w:sz w:val="24"/>
        </w:rPr>
        <w:t xml:space="preserve"> </w:t>
      </w:r>
      <w:r w:rsidRPr="00541E9F">
        <w:rPr>
          <w:rFonts w:ascii="Sylfaen" w:hAnsi="Sylfaen" w:cs="Sylfaen"/>
          <w:sz w:val="24"/>
        </w:rPr>
        <w:t>შეგიძლიათ</w:t>
      </w:r>
      <w:r w:rsidRPr="00541E9F">
        <w:rPr>
          <w:rFonts w:asciiTheme="minorHAnsi" w:hAnsiTheme="minorHAnsi" w:cstheme="minorHAnsi"/>
          <w:sz w:val="24"/>
        </w:rPr>
        <w:t xml:space="preserve"> </w:t>
      </w:r>
      <w:r w:rsidRPr="00541E9F">
        <w:rPr>
          <w:rFonts w:ascii="Sylfaen" w:hAnsi="Sylfaen" w:cs="Sylfaen"/>
          <w:sz w:val="24"/>
        </w:rPr>
        <w:t>სუბიექტების</w:t>
      </w:r>
      <w:r w:rsidRPr="00541E9F">
        <w:rPr>
          <w:rFonts w:asciiTheme="minorHAnsi" w:hAnsiTheme="minorHAnsi" w:cstheme="minorHAnsi"/>
          <w:sz w:val="24"/>
        </w:rPr>
        <w:t xml:space="preserve"> </w:t>
      </w:r>
      <w:r w:rsidRPr="00541E9F">
        <w:rPr>
          <w:rFonts w:ascii="Sylfaen" w:hAnsi="Sylfaen" w:cs="Sylfaen"/>
          <w:sz w:val="24"/>
        </w:rPr>
        <w:t>წვდომის</w:t>
      </w:r>
      <w:r w:rsidRPr="00541E9F">
        <w:rPr>
          <w:rFonts w:asciiTheme="minorHAnsi" w:hAnsiTheme="minorHAnsi" w:cstheme="minorHAnsi"/>
          <w:sz w:val="24"/>
        </w:rPr>
        <w:t xml:space="preserve"> </w:t>
      </w:r>
      <w:r w:rsidRPr="00541E9F">
        <w:rPr>
          <w:rFonts w:ascii="Sylfaen" w:hAnsi="Sylfaen" w:cs="Sylfaen"/>
          <w:sz w:val="24"/>
        </w:rPr>
        <w:t>მოთხოვნის</w:t>
      </w:r>
      <w:r w:rsidRPr="00541E9F">
        <w:rPr>
          <w:rFonts w:asciiTheme="minorHAnsi" w:hAnsiTheme="minorHAnsi" w:cstheme="minorHAnsi"/>
          <w:sz w:val="24"/>
        </w:rPr>
        <w:t xml:space="preserve"> </w:t>
      </w:r>
      <w:r w:rsidRPr="00541E9F">
        <w:rPr>
          <w:rFonts w:ascii="Sylfaen" w:hAnsi="Sylfaen" w:cs="Sylfaen"/>
          <w:sz w:val="24"/>
        </w:rPr>
        <w:t>ფორმის</w:t>
      </w:r>
      <w:r w:rsidRPr="00541E9F">
        <w:rPr>
          <w:rFonts w:asciiTheme="minorHAnsi" w:hAnsiTheme="minorHAnsi" w:cstheme="minorHAnsi"/>
          <w:sz w:val="24"/>
        </w:rPr>
        <w:t xml:space="preserve"> </w:t>
      </w:r>
      <w:r w:rsidRPr="00541E9F">
        <w:rPr>
          <w:rFonts w:ascii="Sylfaen" w:hAnsi="Sylfaen" w:cs="Sylfaen"/>
          <w:sz w:val="24"/>
        </w:rPr>
        <w:t>შევსებით</w:t>
      </w:r>
      <w:r w:rsidRPr="00541E9F">
        <w:rPr>
          <w:rFonts w:asciiTheme="minorHAnsi" w:hAnsiTheme="minorHAnsi" w:cstheme="minorHAnsi"/>
          <w:sz w:val="24"/>
        </w:rPr>
        <w:t xml:space="preserve">, </w:t>
      </w:r>
      <w:r w:rsidRPr="00541E9F">
        <w:rPr>
          <w:rFonts w:ascii="Sylfaen" w:hAnsi="Sylfaen" w:cs="Sylfaen"/>
          <w:sz w:val="24"/>
        </w:rPr>
        <w:t>რომელიც</w:t>
      </w:r>
      <w:r w:rsidRPr="00541E9F">
        <w:rPr>
          <w:rFonts w:asciiTheme="minorHAnsi" w:hAnsiTheme="minorHAnsi" w:cstheme="minorHAnsi"/>
          <w:sz w:val="24"/>
        </w:rPr>
        <w:t xml:space="preserve"> </w:t>
      </w:r>
      <w:r w:rsidRPr="00541E9F">
        <w:rPr>
          <w:rFonts w:ascii="Sylfaen" w:hAnsi="Sylfaen" w:cs="Sylfaen"/>
          <w:sz w:val="24"/>
        </w:rPr>
        <w:t>ხელმისაწვდომია</w:t>
      </w:r>
      <w:r w:rsidRPr="00541E9F">
        <w:rPr>
          <w:rFonts w:asciiTheme="minorHAnsi" w:hAnsiTheme="minorHAnsi" w:cstheme="minorHAnsi"/>
          <w:sz w:val="24"/>
        </w:rPr>
        <w:t xml:space="preserve"> gov.ie - </w:t>
      </w:r>
      <w:r w:rsidRPr="00541E9F">
        <w:rPr>
          <w:rFonts w:ascii="Sylfaen" w:hAnsi="Sylfaen" w:cs="Sylfaen"/>
          <w:sz w:val="24"/>
        </w:rPr>
        <w:t>პერსონალური</w:t>
      </w:r>
      <w:r w:rsidRPr="00541E9F">
        <w:rPr>
          <w:rFonts w:asciiTheme="minorHAnsi" w:hAnsiTheme="minorHAnsi" w:cstheme="minorHAnsi"/>
          <w:sz w:val="24"/>
        </w:rPr>
        <w:t xml:space="preserve"> </w:t>
      </w:r>
      <w:r w:rsidRPr="00541E9F">
        <w:rPr>
          <w:rFonts w:ascii="Sylfaen" w:hAnsi="Sylfaen" w:cs="Sylfaen"/>
          <w:sz w:val="24"/>
        </w:rPr>
        <w:t>მონაცემების</w:t>
      </w:r>
      <w:r w:rsidRPr="00541E9F">
        <w:rPr>
          <w:rFonts w:asciiTheme="minorHAnsi" w:hAnsiTheme="minorHAnsi" w:cstheme="minorHAnsi"/>
          <w:sz w:val="24"/>
        </w:rPr>
        <w:t xml:space="preserve"> </w:t>
      </w:r>
      <w:r w:rsidRPr="00541E9F">
        <w:rPr>
          <w:rFonts w:ascii="Sylfaen" w:hAnsi="Sylfaen" w:cs="Sylfaen"/>
          <w:sz w:val="24"/>
        </w:rPr>
        <w:t>დაცვა</w:t>
      </w:r>
      <w:r w:rsidRPr="00541E9F">
        <w:rPr>
          <w:rFonts w:asciiTheme="minorHAnsi" w:hAnsiTheme="minorHAnsi" w:cstheme="minorHAnsi"/>
          <w:sz w:val="24"/>
        </w:rPr>
        <w:t xml:space="preserve"> </w:t>
      </w:r>
      <w:r w:rsidRPr="00541E9F">
        <w:rPr>
          <w:rFonts w:ascii="Sylfaen" w:hAnsi="Sylfaen" w:cs="Sylfaen"/>
          <w:sz w:val="24"/>
        </w:rPr>
        <w:t>იუსტიციის</w:t>
      </w:r>
      <w:r w:rsidRPr="00541E9F">
        <w:rPr>
          <w:rFonts w:asciiTheme="minorHAnsi" w:hAnsiTheme="minorHAnsi" w:cstheme="minorHAnsi"/>
          <w:sz w:val="24"/>
        </w:rPr>
        <w:t xml:space="preserve"> </w:t>
      </w:r>
      <w:r w:rsidRPr="00541E9F">
        <w:rPr>
          <w:rFonts w:ascii="Sylfaen" w:hAnsi="Sylfaen" w:cs="Sylfaen"/>
          <w:sz w:val="24"/>
        </w:rPr>
        <w:t>დეპარტამენტში</w:t>
      </w:r>
      <w:r w:rsidRPr="00541E9F">
        <w:rPr>
          <w:rFonts w:asciiTheme="minorHAnsi" w:hAnsiTheme="minorHAnsi" w:cstheme="minorHAnsi"/>
          <w:sz w:val="24"/>
        </w:rPr>
        <w:t xml:space="preserve"> (www.gov.ie) </w:t>
      </w:r>
      <w:r w:rsidRPr="00541E9F">
        <w:rPr>
          <w:rFonts w:ascii="Sylfaen" w:hAnsi="Sylfaen" w:cs="Sylfaen"/>
          <w:sz w:val="24"/>
        </w:rPr>
        <w:t>ან</w:t>
      </w:r>
      <w:r w:rsidRPr="00541E9F">
        <w:rPr>
          <w:rFonts w:asciiTheme="minorHAnsi" w:hAnsiTheme="minorHAnsi" w:cstheme="minorHAnsi"/>
          <w:sz w:val="24"/>
        </w:rPr>
        <w:t xml:space="preserve"> </w:t>
      </w:r>
      <w:r w:rsidRPr="00541E9F">
        <w:rPr>
          <w:rFonts w:ascii="Sylfaen" w:hAnsi="Sylfaen" w:cs="Sylfaen"/>
          <w:sz w:val="24"/>
        </w:rPr>
        <w:t>იუსტიციის</w:t>
      </w:r>
      <w:r w:rsidRPr="00541E9F">
        <w:rPr>
          <w:rFonts w:asciiTheme="minorHAnsi" w:hAnsiTheme="minorHAnsi" w:cstheme="minorHAnsi"/>
          <w:sz w:val="24"/>
        </w:rPr>
        <w:t xml:space="preserve"> </w:t>
      </w:r>
      <w:r w:rsidRPr="00541E9F">
        <w:rPr>
          <w:rFonts w:ascii="Sylfaen" w:hAnsi="Sylfaen" w:cs="Sylfaen"/>
          <w:sz w:val="24"/>
        </w:rPr>
        <w:lastRenderedPageBreak/>
        <w:t>დეპარტამენტის</w:t>
      </w:r>
      <w:r w:rsidRPr="00541E9F">
        <w:rPr>
          <w:rFonts w:asciiTheme="minorHAnsi" w:hAnsiTheme="minorHAnsi" w:cstheme="minorHAnsi"/>
          <w:sz w:val="24"/>
        </w:rPr>
        <w:t xml:space="preserve"> </w:t>
      </w:r>
      <w:r w:rsidRPr="00541E9F">
        <w:rPr>
          <w:rFonts w:ascii="Sylfaen" w:hAnsi="Sylfaen" w:cs="Sylfaen"/>
          <w:sz w:val="24"/>
        </w:rPr>
        <w:t>ნებისმიერი</w:t>
      </w:r>
      <w:r w:rsidRPr="00541E9F">
        <w:rPr>
          <w:rFonts w:asciiTheme="minorHAnsi" w:hAnsiTheme="minorHAnsi" w:cstheme="minorHAnsi"/>
          <w:sz w:val="24"/>
        </w:rPr>
        <w:t xml:space="preserve"> </w:t>
      </w:r>
      <w:r w:rsidRPr="00541E9F">
        <w:rPr>
          <w:rFonts w:ascii="Sylfaen" w:hAnsi="Sylfaen" w:cs="Sylfaen"/>
          <w:sz w:val="24"/>
        </w:rPr>
        <w:t>საჯარო</w:t>
      </w:r>
      <w:r w:rsidRPr="00541E9F">
        <w:rPr>
          <w:rFonts w:asciiTheme="minorHAnsi" w:hAnsiTheme="minorHAnsi" w:cstheme="minorHAnsi"/>
          <w:sz w:val="24"/>
        </w:rPr>
        <w:t xml:space="preserve"> </w:t>
      </w:r>
      <w:r w:rsidRPr="00541E9F">
        <w:rPr>
          <w:rFonts w:ascii="Sylfaen" w:hAnsi="Sylfaen" w:cs="Sylfaen"/>
          <w:sz w:val="24"/>
        </w:rPr>
        <w:t>ოფისიდან</w:t>
      </w:r>
      <w:r w:rsidRPr="00541E9F">
        <w:rPr>
          <w:rFonts w:asciiTheme="minorHAnsi" w:hAnsiTheme="minorHAnsi" w:cstheme="minorHAnsi"/>
          <w:sz w:val="24"/>
        </w:rPr>
        <w:t xml:space="preserve"> </w:t>
      </w:r>
      <w:r w:rsidRPr="00541E9F">
        <w:rPr>
          <w:rFonts w:ascii="Sylfaen" w:hAnsi="Sylfaen" w:cs="Sylfaen"/>
          <w:sz w:val="24"/>
        </w:rPr>
        <w:t>და</w:t>
      </w:r>
      <w:r w:rsidRPr="00541E9F">
        <w:rPr>
          <w:rFonts w:asciiTheme="minorHAnsi" w:hAnsiTheme="minorHAnsi" w:cstheme="minorHAnsi"/>
          <w:sz w:val="24"/>
        </w:rPr>
        <w:t xml:space="preserve"> </w:t>
      </w:r>
      <w:r w:rsidRPr="00541E9F">
        <w:rPr>
          <w:rFonts w:ascii="Sylfaen" w:hAnsi="Sylfaen" w:cs="Sylfaen"/>
          <w:sz w:val="24"/>
        </w:rPr>
        <w:t>გადააგზავნოთ</w:t>
      </w:r>
      <w:r w:rsidRPr="00541E9F">
        <w:rPr>
          <w:rFonts w:asciiTheme="minorHAnsi" w:hAnsiTheme="minorHAnsi" w:cstheme="minorHAnsi"/>
          <w:sz w:val="24"/>
        </w:rPr>
        <w:t xml:space="preserve"> </w:t>
      </w:r>
      <w:r w:rsidRPr="00541E9F">
        <w:rPr>
          <w:rFonts w:ascii="Sylfaen" w:hAnsi="Sylfaen" w:cs="Sylfaen"/>
          <w:sz w:val="24"/>
        </w:rPr>
        <w:t>მისამართზე</w:t>
      </w:r>
      <w:r w:rsidRPr="00541E9F">
        <w:rPr>
          <w:rFonts w:asciiTheme="minorHAnsi" w:hAnsiTheme="minorHAnsi" w:cstheme="minorHAnsi"/>
          <w:sz w:val="24"/>
        </w:rPr>
        <w:t xml:space="preserve"> </w:t>
      </w:r>
      <w:hyperlink r:id="rId40" w:history="1">
        <w:r w:rsidRPr="00BE244E">
          <w:rPr>
            <w:rStyle w:val="Hyperlink"/>
            <w:rFonts w:asciiTheme="minorHAnsi" w:hAnsiTheme="minorHAnsi" w:cstheme="minorHAnsi"/>
            <w:sz w:val="24"/>
          </w:rPr>
          <w:t>subjectaccessrequests@justice.ie</w:t>
        </w:r>
      </w:hyperlink>
      <w:r>
        <w:rPr>
          <w:rFonts w:asciiTheme="minorHAnsi" w:hAnsiTheme="minorHAnsi" w:cstheme="minorHAnsi"/>
          <w:sz w:val="24"/>
          <w:lang w:val="ka-GE"/>
        </w:rPr>
        <w:t xml:space="preserve"> </w:t>
      </w:r>
      <w:r w:rsidRPr="00541E9F">
        <w:rPr>
          <w:rFonts w:ascii="Sylfaen" w:hAnsi="Sylfaen" w:cs="Sylfaen"/>
          <w:sz w:val="24"/>
        </w:rPr>
        <w:t>ან</w:t>
      </w:r>
      <w:r w:rsidRPr="00541E9F">
        <w:rPr>
          <w:rFonts w:asciiTheme="minorHAnsi" w:hAnsiTheme="minorHAnsi" w:cstheme="minorHAnsi"/>
          <w:sz w:val="24"/>
        </w:rPr>
        <w:t xml:space="preserve"> </w:t>
      </w:r>
      <w:r w:rsidRPr="00541E9F">
        <w:rPr>
          <w:rFonts w:ascii="Sylfaen" w:hAnsi="Sylfaen" w:cs="Sylfaen"/>
          <w:sz w:val="24"/>
        </w:rPr>
        <w:t>ფოსტით</w:t>
      </w:r>
      <w:r w:rsidRPr="00541E9F">
        <w:rPr>
          <w:rFonts w:asciiTheme="minorHAnsi" w:hAnsiTheme="minorHAnsi" w:cstheme="minorHAnsi"/>
          <w:sz w:val="24"/>
        </w:rPr>
        <w:t xml:space="preserve"> </w:t>
      </w:r>
      <w:r w:rsidRPr="00541E9F">
        <w:rPr>
          <w:rFonts w:ascii="Sylfaen" w:hAnsi="Sylfaen" w:cs="Sylfaen"/>
          <w:sz w:val="24"/>
        </w:rPr>
        <w:t>იუსტიციის</w:t>
      </w:r>
      <w:r w:rsidRPr="00541E9F">
        <w:rPr>
          <w:rFonts w:asciiTheme="minorHAnsi" w:hAnsiTheme="minorHAnsi" w:cstheme="minorHAnsi"/>
          <w:sz w:val="24"/>
        </w:rPr>
        <w:t xml:space="preserve"> </w:t>
      </w:r>
      <w:r w:rsidRPr="00541E9F">
        <w:rPr>
          <w:rFonts w:ascii="Sylfaen" w:hAnsi="Sylfaen" w:cs="Sylfaen"/>
          <w:sz w:val="24"/>
        </w:rPr>
        <w:t>დეპარტამენტის</w:t>
      </w:r>
      <w:r w:rsidRPr="00541E9F">
        <w:rPr>
          <w:rFonts w:asciiTheme="minorHAnsi" w:hAnsiTheme="minorHAnsi" w:cstheme="minorHAnsi"/>
          <w:sz w:val="24"/>
        </w:rPr>
        <w:t xml:space="preserve"> </w:t>
      </w:r>
      <w:r w:rsidRPr="00541E9F">
        <w:rPr>
          <w:rFonts w:ascii="Sylfaen" w:hAnsi="Sylfaen" w:cs="Sylfaen"/>
          <w:sz w:val="24"/>
        </w:rPr>
        <w:t>მონაცემთა</w:t>
      </w:r>
      <w:r w:rsidRPr="00541E9F">
        <w:rPr>
          <w:rFonts w:asciiTheme="minorHAnsi" w:hAnsiTheme="minorHAnsi" w:cstheme="minorHAnsi"/>
          <w:sz w:val="24"/>
        </w:rPr>
        <w:t xml:space="preserve"> </w:t>
      </w:r>
      <w:r w:rsidRPr="00541E9F">
        <w:rPr>
          <w:rFonts w:ascii="Sylfaen" w:hAnsi="Sylfaen" w:cs="Sylfaen"/>
          <w:sz w:val="24"/>
        </w:rPr>
        <w:t>დაცვის</w:t>
      </w:r>
      <w:r w:rsidRPr="00541E9F">
        <w:rPr>
          <w:rFonts w:asciiTheme="minorHAnsi" w:hAnsiTheme="minorHAnsi" w:cstheme="minorHAnsi"/>
          <w:sz w:val="24"/>
        </w:rPr>
        <w:t xml:space="preserve"> </w:t>
      </w:r>
      <w:r w:rsidRPr="00541E9F">
        <w:rPr>
          <w:rFonts w:ascii="Sylfaen" w:hAnsi="Sylfaen" w:cs="Sylfaen"/>
          <w:sz w:val="24"/>
        </w:rPr>
        <w:t>ოფიცერს</w:t>
      </w:r>
      <w:r w:rsidRPr="00541E9F">
        <w:rPr>
          <w:rFonts w:asciiTheme="minorHAnsi" w:hAnsiTheme="minorHAnsi" w:cstheme="minorHAnsi"/>
          <w:sz w:val="24"/>
        </w:rPr>
        <w:t xml:space="preserve"> </w:t>
      </w:r>
      <w:r w:rsidRPr="00541E9F">
        <w:rPr>
          <w:rFonts w:ascii="Sylfaen" w:hAnsi="Sylfaen" w:cs="Sylfaen"/>
          <w:sz w:val="24"/>
        </w:rPr>
        <w:t>ქვემოთ</w:t>
      </w:r>
      <w:r w:rsidRPr="00541E9F">
        <w:rPr>
          <w:rFonts w:asciiTheme="minorHAnsi" w:hAnsiTheme="minorHAnsi" w:cstheme="minorHAnsi"/>
          <w:sz w:val="24"/>
        </w:rPr>
        <w:t xml:space="preserve"> </w:t>
      </w:r>
      <w:r w:rsidRPr="00541E9F">
        <w:rPr>
          <w:rFonts w:ascii="Sylfaen" w:hAnsi="Sylfaen" w:cs="Sylfaen"/>
          <w:sz w:val="24"/>
        </w:rPr>
        <w:t>მე</w:t>
      </w:r>
      <w:r w:rsidRPr="00541E9F">
        <w:rPr>
          <w:rFonts w:asciiTheme="minorHAnsi" w:hAnsiTheme="minorHAnsi" w:cstheme="minorHAnsi"/>
          <w:sz w:val="24"/>
        </w:rPr>
        <w:t xml:space="preserve">-11 </w:t>
      </w:r>
      <w:r w:rsidRPr="00541E9F">
        <w:rPr>
          <w:rFonts w:ascii="Sylfaen" w:hAnsi="Sylfaen" w:cs="Sylfaen"/>
          <w:sz w:val="24"/>
        </w:rPr>
        <w:t>პუნქტის</w:t>
      </w:r>
      <w:r w:rsidRPr="00541E9F">
        <w:rPr>
          <w:rFonts w:asciiTheme="minorHAnsi" w:hAnsiTheme="minorHAnsi" w:cstheme="minorHAnsi"/>
          <w:sz w:val="24"/>
        </w:rPr>
        <w:t xml:space="preserve"> </w:t>
      </w:r>
      <w:r w:rsidRPr="00541E9F">
        <w:rPr>
          <w:rFonts w:ascii="Sylfaen" w:hAnsi="Sylfaen" w:cs="Sylfaen"/>
          <w:sz w:val="24"/>
        </w:rPr>
        <w:t>მისამართზე</w:t>
      </w:r>
      <w:r w:rsidRPr="00541E9F">
        <w:rPr>
          <w:rFonts w:asciiTheme="minorHAnsi" w:hAnsiTheme="minorHAnsi" w:cstheme="minorHAnsi"/>
          <w:sz w:val="24"/>
        </w:rPr>
        <w:t xml:space="preserve">. </w:t>
      </w:r>
      <w:r w:rsidRPr="00541E9F">
        <w:rPr>
          <w:rFonts w:ascii="Sylfaen" w:hAnsi="Sylfaen" w:cs="Sylfaen"/>
          <w:sz w:val="24"/>
        </w:rPr>
        <w:t>თქვენ</w:t>
      </w:r>
      <w:r w:rsidRPr="00541E9F">
        <w:rPr>
          <w:rFonts w:asciiTheme="minorHAnsi" w:hAnsiTheme="minorHAnsi" w:cstheme="minorHAnsi"/>
          <w:sz w:val="24"/>
        </w:rPr>
        <w:t xml:space="preserve"> </w:t>
      </w:r>
      <w:r>
        <w:rPr>
          <w:rFonts w:ascii="Sylfaen" w:hAnsi="Sylfaen" w:cs="Sylfaen"/>
          <w:sz w:val="24"/>
          <w:lang w:val="ka-GE"/>
        </w:rPr>
        <w:t>უნდა</w:t>
      </w:r>
      <w:r w:rsidRPr="00541E9F">
        <w:rPr>
          <w:rFonts w:asciiTheme="minorHAnsi" w:hAnsiTheme="minorHAnsi" w:cstheme="minorHAnsi"/>
          <w:sz w:val="24"/>
        </w:rPr>
        <w:t xml:space="preserve"> </w:t>
      </w:r>
      <w:r>
        <w:rPr>
          <w:rFonts w:ascii="Sylfaen" w:hAnsi="Sylfaen" w:cs="Sylfaen"/>
          <w:sz w:val="24"/>
          <w:lang w:val="ka-GE"/>
        </w:rPr>
        <w:t>დაამტკიცო</w:t>
      </w:r>
      <w:r w:rsidRPr="00541E9F">
        <w:rPr>
          <w:rFonts w:ascii="Sylfaen" w:hAnsi="Sylfaen" w:cs="Sylfaen"/>
          <w:sz w:val="24"/>
        </w:rPr>
        <w:t>თ</w:t>
      </w:r>
      <w:r w:rsidRPr="00541E9F">
        <w:rPr>
          <w:rFonts w:asciiTheme="minorHAnsi" w:hAnsiTheme="minorHAnsi" w:cstheme="minorHAnsi"/>
          <w:sz w:val="24"/>
        </w:rPr>
        <w:t xml:space="preserve"> </w:t>
      </w:r>
      <w:r w:rsidRPr="00541E9F">
        <w:rPr>
          <w:rFonts w:ascii="Sylfaen" w:hAnsi="Sylfaen" w:cs="Sylfaen"/>
          <w:sz w:val="24"/>
        </w:rPr>
        <w:t>თქვენი</w:t>
      </w:r>
      <w:r w:rsidRPr="00541E9F">
        <w:rPr>
          <w:rFonts w:asciiTheme="minorHAnsi" w:hAnsiTheme="minorHAnsi" w:cstheme="minorHAnsi"/>
          <w:sz w:val="24"/>
        </w:rPr>
        <w:t xml:space="preserve"> </w:t>
      </w:r>
      <w:r w:rsidRPr="00541E9F">
        <w:rPr>
          <w:rFonts w:ascii="Sylfaen" w:hAnsi="Sylfaen" w:cs="Sylfaen"/>
          <w:sz w:val="24"/>
        </w:rPr>
        <w:t>ვინაობა</w:t>
      </w:r>
      <w:r w:rsidRPr="00541E9F">
        <w:rPr>
          <w:rFonts w:asciiTheme="minorHAnsi" w:hAnsiTheme="minorHAnsi" w:cstheme="minorHAnsi"/>
          <w:sz w:val="24"/>
        </w:rPr>
        <w:t xml:space="preserve">, </w:t>
      </w:r>
      <w:r w:rsidRPr="00541E9F">
        <w:rPr>
          <w:rFonts w:ascii="Sylfaen" w:hAnsi="Sylfaen" w:cs="Sylfaen"/>
          <w:sz w:val="24"/>
        </w:rPr>
        <w:t>სანამ</w:t>
      </w:r>
      <w:r w:rsidRPr="00541E9F">
        <w:rPr>
          <w:rFonts w:asciiTheme="minorHAnsi" w:hAnsiTheme="minorHAnsi" w:cstheme="minorHAnsi"/>
          <w:sz w:val="24"/>
        </w:rPr>
        <w:t xml:space="preserve"> </w:t>
      </w:r>
      <w:r w:rsidRPr="00541E9F">
        <w:rPr>
          <w:rFonts w:ascii="Sylfaen" w:hAnsi="Sylfaen" w:cs="Sylfaen"/>
          <w:sz w:val="24"/>
        </w:rPr>
        <w:t>რაიმე</w:t>
      </w:r>
      <w:r w:rsidRPr="00541E9F">
        <w:rPr>
          <w:rFonts w:asciiTheme="minorHAnsi" w:hAnsiTheme="minorHAnsi" w:cstheme="minorHAnsi"/>
          <w:sz w:val="24"/>
        </w:rPr>
        <w:t xml:space="preserve"> </w:t>
      </w:r>
      <w:r w:rsidRPr="00541E9F">
        <w:rPr>
          <w:rFonts w:ascii="Sylfaen" w:hAnsi="Sylfaen" w:cs="Sylfaen"/>
          <w:sz w:val="24"/>
        </w:rPr>
        <w:t>მონაცემი</w:t>
      </w:r>
      <w:r w:rsidRPr="00541E9F">
        <w:rPr>
          <w:rFonts w:asciiTheme="minorHAnsi" w:hAnsiTheme="minorHAnsi" w:cstheme="minorHAnsi"/>
          <w:sz w:val="24"/>
        </w:rPr>
        <w:t xml:space="preserve"> </w:t>
      </w:r>
      <w:r w:rsidRPr="00541E9F">
        <w:rPr>
          <w:rFonts w:ascii="Sylfaen" w:hAnsi="Sylfaen" w:cs="Sylfaen"/>
          <w:sz w:val="24"/>
        </w:rPr>
        <w:t>გად</w:t>
      </w:r>
      <w:r>
        <w:rPr>
          <w:rFonts w:ascii="Sylfaen" w:hAnsi="Sylfaen" w:cs="Sylfaen"/>
          <w:sz w:val="24"/>
          <w:lang w:val="ka-GE"/>
        </w:rPr>
        <w:t>მო</w:t>
      </w:r>
      <w:r w:rsidRPr="00541E9F">
        <w:rPr>
          <w:rFonts w:ascii="Sylfaen" w:hAnsi="Sylfaen" w:cs="Sylfaen"/>
          <w:sz w:val="24"/>
        </w:rPr>
        <w:t>გეგზავნებათ</w:t>
      </w:r>
      <w:r w:rsidRPr="00541E9F">
        <w:rPr>
          <w:rFonts w:asciiTheme="minorHAnsi" w:hAnsiTheme="minorHAnsi" w:cstheme="minorHAnsi"/>
          <w:sz w:val="24"/>
        </w:rPr>
        <w:t>.</w:t>
      </w:r>
    </w:p>
    <w:p w14:paraId="4693E598" w14:textId="77777777" w:rsidR="00D432EE" w:rsidRPr="00D432EE" w:rsidRDefault="00D432EE" w:rsidP="00196D2C">
      <w:pPr>
        <w:spacing w:before="6"/>
        <w:rPr>
          <w:rFonts w:asciiTheme="minorHAnsi" w:hAnsiTheme="minorHAnsi" w:cstheme="minorHAnsi"/>
          <w:sz w:val="27"/>
          <w:szCs w:val="24"/>
        </w:rPr>
      </w:pPr>
    </w:p>
    <w:p w14:paraId="12B28DA7" w14:textId="77777777" w:rsidR="00D432EE" w:rsidRPr="00D432EE" w:rsidRDefault="00D432EE" w:rsidP="00D432EE">
      <w:pPr>
        <w:spacing w:line="273" w:lineRule="auto"/>
        <w:rPr>
          <w:rFonts w:asciiTheme="minorHAnsi" w:hAnsiTheme="minorHAnsi" w:cstheme="minorHAnsi"/>
        </w:rPr>
        <w:sectPr w:rsidR="00D432EE" w:rsidRPr="00D432EE">
          <w:pgSz w:w="11910" w:h="16840"/>
          <w:pgMar w:top="1360" w:right="1660" w:bottom="1260" w:left="1080" w:header="0" w:footer="1070" w:gutter="0"/>
          <w:cols w:space="720"/>
        </w:sectPr>
      </w:pPr>
    </w:p>
    <w:p w14:paraId="48AED5F2" w14:textId="4989E79E" w:rsidR="00D432EE" w:rsidRDefault="00541E9F" w:rsidP="00541E9F">
      <w:pPr>
        <w:numPr>
          <w:ilvl w:val="0"/>
          <w:numId w:val="16"/>
        </w:numPr>
        <w:tabs>
          <w:tab w:val="left" w:pos="1148"/>
        </w:tabs>
        <w:spacing w:before="60" w:line="271" w:lineRule="auto"/>
        <w:ind w:right="221"/>
        <w:jc w:val="left"/>
        <w:rPr>
          <w:rFonts w:asciiTheme="minorHAnsi" w:hAnsiTheme="minorHAnsi" w:cstheme="minorHAnsi"/>
          <w:sz w:val="24"/>
        </w:rPr>
      </w:pPr>
      <w:r w:rsidRPr="00541E9F">
        <w:rPr>
          <w:rFonts w:ascii="Sylfaen" w:hAnsi="Sylfaen" w:cs="Sylfaen"/>
          <w:sz w:val="24"/>
        </w:rPr>
        <w:lastRenderedPageBreak/>
        <w:t>თქვენ</w:t>
      </w:r>
      <w:r w:rsidRPr="00541E9F">
        <w:rPr>
          <w:rFonts w:asciiTheme="minorHAnsi" w:hAnsiTheme="minorHAnsi" w:cstheme="minorHAnsi"/>
          <w:sz w:val="24"/>
        </w:rPr>
        <w:t xml:space="preserve"> </w:t>
      </w:r>
      <w:r w:rsidRPr="00541E9F">
        <w:rPr>
          <w:rFonts w:ascii="Sylfaen" w:hAnsi="Sylfaen" w:cs="Sylfaen"/>
          <w:sz w:val="24"/>
        </w:rPr>
        <w:t>გაქვთ</w:t>
      </w:r>
      <w:r w:rsidRPr="00541E9F">
        <w:rPr>
          <w:rFonts w:asciiTheme="minorHAnsi" w:hAnsiTheme="minorHAnsi" w:cstheme="minorHAnsi"/>
          <w:sz w:val="24"/>
        </w:rPr>
        <w:t xml:space="preserve"> </w:t>
      </w:r>
      <w:r w:rsidRPr="00541E9F">
        <w:rPr>
          <w:rFonts w:ascii="Sylfaen" w:hAnsi="Sylfaen" w:cs="Sylfaen"/>
          <w:sz w:val="24"/>
        </w:rPr>
        <w:t>უფლება</w:t>
      </w:r>
      <w:r w:rsidRPr="00541E9F">
        <w:rPr>
          <w:rFonts w:asciiTheme="minorHAnsi" w:hAnsiTheme="minorHAnsi" w:cstheme="minorHAnsi"/>
          <w:sz w:val="24"/>
        </w:rPr>
        <w:t xml:space="preserve"> </w:t>
      </w:r>
      <w:r w:rsidRPr="00541E9F">
        <w:rPr>
          <w:rFonts w:ascii="Sylfaen" w:hAnsi="Sylfaen" w:cs="Sylfaen"/>
          <w:sz w:val="24"/>
        </w:rPr>
        <w:t>გამოასწოროთ</w:t>
      </w:r>
      <w:r w:rsidRPr="00541E9F">
        <w:rPr>
          <w:rFonts w:asciiTheme="minorHAnsi" w:hAnsiTheme="minorHAnsi" w:cstheme="minorHAnsi"/>
          <w:sz w:val="24"/>
        </w:rPr>
        <w:t xml:space="preserve"> </w:t>
      </w:r>
      <w:r w:rsidRPr="00541E9F">
        <w:rPr>
          <w:rFonts w:ascii="Sylfaen" w:hAnsi="Sylfaen" w:cs="Sylfaen"/>
          <w:sz w:val="24"/>
        </w:rPr>
        <w:t>ნებისმიერი</w:t>
      </w:r>
      <w:r w:rsidRPr="00541E9F">
        <w:rPr>
          <w:rFonts w:asciiTheme="minorHAnsi" w:hAnsiTheme="minorHAnsi" w:cstheme="minorHAnsi"/>
          <w:sz w:val="24"/>
        </w:rPr>
        <w:t xml:space="preserve"> </w:t>
      </w:r>
      <w:r w:rsidRPr="00541E9F">
        <w:rPr>
          <w:rFonts w:ascii="Sylfaen" w:hAnsi="Sylfaen" w:cs="Sylfaen"/>
          <w:sz w:val="24"/>
        </w:rPr>
        <w:t>უზუსტობა</w:t>
      </w:r>
      <w:r w:rsidRPr="00541E9F">
        <w:rPr>
          <w:rFonts w:asciiTheme="minorHAnsi" w:hAnsiTheme="minorHAnsi" w:cstheme="minorHAnsi"/>
          <w:sz w:val="24"/>
        </w:rPr>
        <w:t xml:space="preserve"> </w:t>
      </w:r>
      <w:r w:rsidRPr="00541E9F">
        <w:rPr>
          <w:rFonts w:ascii="Sylfaen" w:hAnsi="Sylfaen" w:cs="Sylfaen"/>
          <w:sz w:val="24"/>
        </w:rPr>
        <w:t>თქვენს</w:t>
      </w:r>
      <w:r w:rsidRPr="00541E9F">
        <w:rPr>
          <w:rFonts w:asciiTheme="minorHAnsi" w:hAnsiTheme="minorHAnsi" w:cstheme="minorHAnsi"/>
          <w:sz w:val="24"/>
        </w:rPr>
        <w:t xml:space="preserve"> </w:t>
      </w:r>
      <w:r w:rsidRPr="00541E9F">
        <w:rPr>
          <w:rFonts w:ascii="Sylfaen" w:hAnsi="Sylfaen" w:cs="Sylfaen"/>
          <w:sz w:val="24"/>
        </w:rPr>
        <w:t>მონაცემებში</w:t>
      </w:r>
      <w:r w:rsidRPr="00541E9F">
        <w:rPr>
          <w:rFonts w:asciiTheme="minorHAnsi" w:hAnsiTheme="minorHAnsi" w:cstheme="minorHAnsi"/>
          <w:sz w:val="24"/>
        </w:rPr>
        <w:t xml:space="preserve">. </w:t>
      </w:r>
      <w:r w:rsidRPr="00541E9F">
        <w:rPr>
          <w:rFonts w:ascii="Sylfaen" w:hAnsi="Sylfaen" w:cs="Sylfaen"/>
          <w:sz w:val="24"/>
        </w:rPr>
        <w:t>ამისათვის</w:t>
      </w:r>
      <w:r w:rsidRPr="00541E9F">
        <w:rPr>
          <w:rFonts w:asciiTheme="minorHAnsi" w:hAnsiTheme="minorHAnsi" w:cstheme="minorHAnsi"/>
          <w:sz w:val="24"/>
        </w:rPr>
        <w:t xml:space="preserve"> </w:t>
      </w:r>
      <w:r w:rsidRPr="00541E9F">
        <w:rPr>
          <w:rFonts w:ascii="Sylfaen" w:hAnsi="Sylfaen" w:cs="Sylfaen"/>
          <w:sz w:val="24"/>
        </w:rPr>
        <w:t>თქვენ</w:t>
      </w:r>
      <w:r w:rsidRPr="00541E9F">
        <w:rPr>
          <w:rFonts w:asciiTheme="minorHAnsi" w:hAnsiTheme="minorHAnsi" w:cstheme="minorHAnsi"/>
          <w:sz w:val="24"/>
        </w:rPr>
        <w:t xml:space="preserve"> </w:t>
      </w:r>
      <w:r w:rsidRPr="00541E9F">
        <w:rPr>
          <w:rFonts w:ascii="Sylfaen" w:hAnsi="Sylfaen" w:cs="Sylfaen"/>
          <w:sz w:val="24"/>
        </w:rPr>
        <w:t>უნდა</w:t>
      </w:r>
      <w:r w:rsidRPr="00541E9F">
        <w:rPr>
          <w:rFonts w:asciiTheme="minorHAnsi" w:hAnsiTheme="minorHAnsi" w:cstheme="minorHAnsi"/>
          <w:sz w:val="24"/>
        </w:rPr>
        <w:t xml:space="preserve"> </w:t>
      </w:r>
      <w:r w:rsidRPr="00541E9F">
        <w:rPr>
          <w:rFonts w:ascii="Sylfaen" w:hAnsi="Sylfaen" w:cs="Sylfaen"/>
          <w:sz w:val="24"/>
        </w:rPr>
        <w:t>მიწეროთ</w:t>
      </w:r>
      <w:r w:rsidRPr="00541E9F">
        <w:rPr>
          <w:rFonts w:asciiTheme="minorHAnsi" w:hAnsiTheme="minorHAnsi" w:cstheme="minorHAnsi"/>
          <w:sz w:val="24"/>
        </w:rPr>
        <w:t xml:space="preserve"> </w:t>
      </w:r>
      <w:r w:rsidRPr="00541E9F">
        <w:rPr>
          <w:rFonts w:ascii="Sylfaen" w:hAnsi="Sylfaen" w:cs="Sylfaen"/>
          <w:sz w:val="24"/>
        </w:rPr>
        <w:t>საიმიგრაციო</w:t>
      </w:r>
      <w:r w:rsidRPr="00541E9F">
        <w:rPr>
          <w:rFonts w:asciiTheme="minorHAnsi" w:hAnsiTheme="minorHAnsi" w:cstheme="minorHAnsi"/>
          <w:sz w:val="24"/>
        </w:rPr>
        <w:t xml:space="preserve"> </w:t>
      </w:r>
      <w:r w:rsidRPr="00541E9F">
        <w:rPr>
          <w:rFonts w:ascii="Sylfaen" w:hAnsi="Sylfaen" w:cs="Sylfaen"/>
          <w:sz w:val="24"/>
        </w:rPr>
        <w:t>სამსახურის</w:t>
      </w:r>
      <w:r w:rsidRPr="00541E9F">
        <w:rPr>
          <w:rFonts w:asciiTheme="minorHAnsi" w:hAnsiTheme="minorHAnsi" w:cstheme="minorHAnsi"/>
          <w:sz w:val="24"/>
        </w:rPr>
        <w:t xml:space="preserve"> </w:t>
      </w:r>
      <w:r w:rsidRPr="00541E9F">
        <w:rPr>
          <w:rFonts w:ascii="Sylfaen" w:hAnsi="Sylfaen" w:cs="Sylfaen"/>
          <w:sz w:val="24"/>
        </w:rPr>
        <w:t>მიწოდების</w:t>
      </w:r>
      <w:r w:rsidRPr="00541E9F">
        <w:rPr>
          <w:rFonts w:asciiTheme="minorHAnsi" w:hAnsiTheme="minorHAnsi" w:cstheme="minorHAnsi"/>
          <w:sz w:val="24"/>
        </w:rPr>
        <w:t xml:space="preserve"> </w:t>
      </w:r>
      <w:r w:rsidRPr="00541E9F">
        <w:rPr>
          <w:rFonts w:ascii="Sylfaen" w:hAnsi="Sylfaen" w:cs="Sylfaen"/>
          <w:sz w:val="24"/>
        </w:rPr>
        <w:t>საერთაშორისო</w:t>
      </w:r>
      <w:r w:rsidRPr="00541E9F">
        <w:rPr>
          <w:rFonts w:asciiTheme="minorHAnsi" w:hAnsiTheme="minorHAnsi" w:cstheme="minorHAnsi"/>
          <w:sz w:val="24"/>
        </w:rPr>
        <w:t xml:space="preserve"> </w:t>
      </w:r>
      <w:r w:rsidRPr="00541E9F">
        <w:rPr>
          <w:rFonts w:ascii="Sylfaen" w:hAnsi="Sylfaen" w:cs="Sylfaen"/>
          <w:sz w:val="24"/>
        </w:rPr>
        <w:t>დაცვის</w:t>
      </w:r>
      <w:r w:rsidRPr="00541E9F">
        <w:rPr>
          <w:rFonts w:asciiTheme="minorHAnsi" w:hAnsiTheme="minorHAnsi" w:cstheme="minorHAnsi"/>
          <w:sz w:val="24"/>
        </w:rPr>
        <w:t xml:space="preserve"> </w:t>
      </w:r>
      <w:r w:rsidRPr="00541E9F">
        <w:rPr>
          <w:rFonts w:ascii="Sylfaen" w:hAnsi="Sylfaen" w:cs="Sylfaen"/>
          <w:sz w:val="24"/>
        </w:rPr>
        <w:t>ოფისს</w:t>
      </w:r>
      <w:r w:rsidRPr="00541E9F">
        <w:rPr>
          <w:rFonts w:asciiTheme="minorHAnsi" w:hAnsiTheme="minorHAnsi" w:cstheme="minorHAnsi"/>
          <w:sz w:val="24"/>
        </w:rPr>
        <w:t xml:space="preserve"> </w:t>
      </w:r>
      <w:r w:rsidRPr="00541E9F">
        <w:rPr>
          <w:rFonts w:ascii="Sylfaen" w:hAnsi="Sylfaen" w:cs="Sylfaen"/>
          <w:sz w:val="24"/>
        </w:rPr>
        <w:t>ზემოთ</w:t>
      </w:r>
      <w:r w:rsidRPr="00541E9F">
        <w:rPr>
          <w:rFonts w:asciiTheme="minorHAnsi" w:hAnsiTheme="minorHAnsi" w:cstheme="minorHAnsi"/>
          <w:sz w:val="24"/>
        </w:rPr>
        <w:t xml:space="preserve">, </w:t>
      </w:r>
      <w:r w:rsidRPr="00541E9F">
        <w:rPr>
          <w:rFonts w:ascii="Sylfaen" w:hAnsi="Sylfaen" w:cs="Sylfaen"/>
          <w:sz w:val="24"/>
        </w:rPr>
        <w:t>პუნქტი</w:t>
      </w:r>
      <w:r w:rsidRPr="00541E9F">
        <w:rPr>
          <w:rFonts w:asciiTheme="minorHAnsi" w:hAnsiTheme="minorHAnsi" w:cstheme="minorHAnsi"/>
          <w:sz w:val="24"/>
        </w:rPr>
        <w:t xml:space="preserve"> 1-</w:t>
      </w:r>
      <w:r w:rsidRPr="00541E9F">
        <w:rPr>
          <w:rFonts w:ascii="Sylfaen" w:hAnsi="Sylfaen" w:cs="Sylfaen"/>
          <w:sz w:val="24"/>
        </w:rPr>
        <w:t>ში</w:t>
      </w:r>
      <w:r w:rsidRPr="00541E9F">
        <w:rPr>
          <w:rFonts w:asciiTheme="minorHAnsi" w:hAnsiTheme="minorHAnsi" w:cstheme="minorHAnsi"/>
          <w:sz w:val="24"/>
        </w:rPr>
        <w:t xml:space="preserve"> </w:t>
      </w:r>
      <w:r w:rsidRPr="00541E9F">
        <w:rPr>
          <w:rFonts w:ascii="Sylfaen" w:hAnsi="Sylfaen" w:cs="Sylfaen"/>
          <w:sz w:val="24"/>
        </w:rPr>
        <w:t>მითითებულ</w:t>
      </w:r>
      <w:r w:rsidRPr="00541E9F">
        <w:rPr>
          <w:rFonts w:asciiTheme="minorHAnsi" w:hAnsiTheme="minorHAnsi" w:cstheme="minorHAnsi"/>
          <w:sz w:val="24"/>
        </w:rPr>
        <w:t xml:space="preserve"> </w:t>
      </w:r>
      <w:r w:rsidRPr="00541E9F">
        <w:rPr>
          <w:rFonts w:ascii="Sylfaen" w:hAnsi="Sylfaen" w:cs="Sylfaen"/>
          <w:sz w:val="24"/>
        </w:rPr>
        <w:t>მისამართზე</w:t>
      </w:r>
      <w:r w:rsidRPr="00541E9F">
        <w:rPr>
          <w:rFonts w:asciiTheme="minorHAnsi" w:hAnsiTheme="minorHAnsi" w:cstheme="minorHAnsi"/>
          <w:sz w:val="24"/>
        </w:rPr>
        <w:t xml:space="preserve">, </w:t>
      </w:r>
      <w:r w:rsidRPr="00541E9F">
        <w:rPr>
          <w:rFonts w:ascii="Sylfaen" w:hAnsi="Sylfaen" w:cs="Sylfaen"/>
          <w:sz w:val="24"/>
        </w:rPr>
        <w:t>სადაც</w:t>
      </w:r>
      <w:r w:rsidRPr="00541E9F">
        <w:rPr>
          <w:rFonts w:asciiTheme="minorHAnsi" w:hAnsiTheme="minorHAnsi" w:cstheme="minorHAnsi"/>
          <w:sz w:val="24"/>
        </w:rPr>
        <w:t xml:space="preserve"> </w:t>
      </w:r>
      <w:r w:rsidRPr="00541E9F">
        <w:rPr>
          <w:rFonts w:ascii="Sylfaen" w:hAnsi="Sylfaen" w:cs="Sylfaen"/>
          <w:sz w:val="24"/>
        </w:rPr>
        <w:t>დოკუმენტირებული</w:t>
      </w:r>
      <w:r w:rsidRPr="00541E9F">
        <w:rPr>
          <w:rFonts w:asciiTheme="minorHAnsi" w:hAnsiTheme="minorHAnsi" w:cstheme="minorHAnsi"/>
          <w:sz w:val="24"/>
        </w:rPr>
        <w:t xml:space="preserve"> </w:t>
      </w:r>
      <w:r w:rsidRPr="00541E9F">
        <w:rPr>
          <w:rFonts w:ascii="Sylfaen" w:hAnsi="Sylfaen" w:cs="Sylfaen"/>
          <w:sz w:val="24"/>
        </w:rPr>
        <w:t>იქნება</w:t>
      </w:r>
      <w:r w:rsidRPr="00541E9F">
        <w:rPr>
          <w:rFonts w:asciiTheme="minorHAnsi" w:hAnsiTheme="minorHAnsi" w:cstheme="minorHAnsi"/>
          <w:sz w:val="24"/>
        </w:rPr>
        <w:t xml:space="preserve"> </w:t>
      </w:r>
      <w:r w:rsidRPr="00541E9F">
        <w:rPr>
          <w:rFonts w:ascii="Sylfaen" w:hAnsi="Sylfaen" w:cs="Sylfaen"/>
          <w:sz w:val="24"/>
        </w:rPr>
        <w:t>უზუსტობები</w:t>
      </w:r>
      <w:r w:rsidRPr="00541E9F">
        <w:rPr>
          <w:rFonts w:asciiTheme="minorHAnsi" w:hAnsiTheme="minorHAnsi" w:cstheme="minorHAnsi"/>
          <w:sz w:val="24"/>
        </w:rPr>
        <w:t xml:space="preserve">, </w:t>
      </w:r>
      <w:r w:rsidRPr="00541E9F">
        <w:rPr>
          <w:rFonts w:ascii="Sylfaen" w:hAnsi="Sylfaen" w:cs="Sylfaen"/>
          <w:sz w:val="24"/>
        </w:rPr>
        <w:t>რომლებიც</w:t>
      </w:r>
      <w:r w:rsidRPr="00541E9F">
        <w:rPr>
          <w:rFonts w:asciiTheme="minorHAnsi" w:hAnsiTheme="minorHAnsi" w:cstheme="minorHAnsi"/>
          <w:sz w:val="24"/>
        </w:rPr>
        <w:t xml:space="preserve"> </w:t>
      </w:r>
      <w:r w:rsidRPr="00541E9F">
        <w:rPr>
          <w:rFonts w:ascii="Sylfaen" w:hAnsi="Sylfaen" w:cs="Sylfaen"/>
          <w:sz w:val="24"/>
        </w:rPr>
        <w:t>უნდა</w:t>
      </w:r>
      <w:r w:rsidRPr="00541E9F">
        <w:rPr>
          <w:rFonts w:asciiTheme="minorHAnsi" w:hAnsiTheme="minorHAnsi" w:cstheme="minorHAnsi"/>
          <w:sz w:val="24"/>
        </w:rPr>
        <w:t xml:space="preserve"> </w:t>
      </w:r>
      <w:r w:rsidRPr="00541E9F">
        <w:rPr>
          <w:rFonts w:ascii="Sylfaen" w:hAnsi="Sylfaen" w:cs="Sylfaen"/>
          <w:sz w:val="24"/>
        </w:rPr>
        <w:t>გამოსწორდეს</w:t>
      </w:r>
      <w:r w:rsidR="00D432EE" w:rsidRPr="00D432EE">
        <w:rPr>
          <w:rFonts w:asciiTheme="minorHAnsi" w:hAnsiTheme="minorHAnsi" w:cstheme="minorHAnsi"/>
          <w:sz w:val="24"/>
        </w:rPr>
        <w:t>.</w:t>
      </w:r>
    </w:p>
    <w:p w14:paraId="10954522" w14:textId="77777777" w:rsidR="00541E9F" w:rsidRPr="00541E9F" w:rsidRDefault="00541E9F" w:rsidP="00541E9F">
      <w:pPr>
        <w:tabs>
          <w:tab w:val="left" w:pos="1148"/>
        </w:tabs>
        <w:spacing w:before="60" w:line="271" w:lineRule="auto"/>
        <w:ind w:left="1147" w:right="221"/>
        <w:rPr>
          <w:rFonts w:asciiTheme="minorHAnsi" w:hAnsiTheme="minorHAnsi" w:cstheme="minorHAnsi"/>
          <w:sz w:val="24"/>
        </w:rPr>
      </w:pPr>
    </w:p>
    <w:p w14:paraId="765270E3" w14:textId="35B8E4FD" w:rsidR="00D432EE" w:rsidRPr="00541E9F" w:rsidRDefault="00541E9F" w:rsidP="00541E9F">
      <w:pPr>
        <w:numPr>
          <w:ilvl w:val="0"/>
          <w:numId w:val="16"/>
        </w:numPr>
        <w:tabs>
          <w:tab w:val="left" w:pos="1148"/>
        </w:tabs>
        <w:spacing w:line="271" w:lineRule="auto"/>
        <w:ind w:right="252"/>
        <w:jc w:val="left"/>
        <w:rPr>
          <w:rFonts w:asciiTheme="minorHAnsi" w:hAnsiTheme="minorHAnsi" w:cstheme="minorHAnsi"/>
          <w:sz w:val="24"/>
        </w:rPr>
      </w:pPr>
      <w:r w:rsidRPr="00541E9F">
        <w:rPr>
          <w:rFonts w:ascii="Sylfaen" w:hAnsi="Sylfaen" w:cs="Sylfaen"/>
          <w:sz w:val="24"/>
        </w:rPr>
        <w:t>თქვენ</w:t>
      </w:r>
      <w:r w:rsidRPr="00541E9F">
        <w:rPr>
          <w:rFonts w:asciiTheme="minorHAnsi" w:hAnsiTheme="minorHAnsi" w:cstheme="minorHAnsi"/>
          <w:sz w:val="24"/>
        </w:rPr>
        <w:t xml:space="preserve"> </w:t>
      </w:r>
      <w:r w:rsidRPr="00541E9F">
        <w:rPr>
          <w:rFonts w:ascii="Sylfaen" w:hAnsi="Sylfaen" w:cs="Sylfaen"/>
          <w:sz w:val="24"/>
        </w:rPr>
        <w:t>გაქვთ</w:t>
      </w:r>
      <w:r w:rsidRPr="00541E9F">
        <w:rPr>
          <w:rFonts w:asciiTheme="minorHAnsi" w:hAnsiTheme="minorHAnsi" w:cstheme="minorHAnsi"/>
          <w:sz w:val="24"/>
        </w:rPr>
        <w:t xml:space="preserve"> </w:t>
      </w:r>
      <w:r w:rsidRPr="00541E9F">
        <w:rPr>
          <w:rFonts w:ascii="Sylfaen" w:hAnsi="Sylfaen" w:cs="Sylfaen"/>
          <w:sz w:val="24"/>
        </w:rPr>
        <w:t>უფლება</w:t>
      </w:r>
      <w:r w:rsidRPr="00541E9F">
        <w:rPr>
          <w:rFonts w:asciiTheme="minorHAnsi" w:hAnsiTheme="minorHAnsi" w:cstheme="minorHAnsi"/>
          <w:sz w:val="24"/>
        </w:rPr>
        <w:t xml:space="preserve">, </w:t>
      </w:r>
      <w:r w:rsidRPr="00541E9F">
        <w:rPr>
          <w:rFonts w:ascii="Sylfaen" w:hAnsi="Sylfaen" w:cs="Sylfaen"/>
          <w:sz w:val="24"/>
        </w:rPr>
        <w:t>საჭიროების</w:t>
      </w:r>
      <w:r w:rsidRPr="00541E9F">
        <w:rPr>
          <w:rFonts w:asciiTheme="minorHAnsi" w:hAnsiTheme="minorHAnsi" w:cstheme="minorHAnsi"/>
          <w:sz w:val="24"/>
        </w:rPr>
        <w:t xml:space="preserve"> </w:t>
      </w:r>
      <w:r w:rsidRPr="00541E9F">
        <w:rPr>
          <w:rFonts w:ascii="Sylfaen" w:hAnsi="Sylfaen" w:cs="Sylfaen"/>
          <w:sz w:val="24"/>
        </w:rPr>
        <w:t>შემთხვევაში</w:t>
      </w:r>
      <w:r w:rsidRPr="00541E9F">
        <w:rPr>
          <w:rFonts w:asciiTheme="minorHAnsi" w:hAnsiTheme="minorHAnsi" w:cstheme="minorHAnsi"/>
          <w:sz w:val="24"/>
        </w:rPr>
        <w:t xml:space="preserve">, </w:t>
      </w:r>
      <w:r w:rsidRPr="00541E9F">
        <w:rPr>
          <w:rFonts w:ascii="Sylfaen" w:hAnsi="Sylfaen" w:cs="Sylfaen"/>
          <w:sz w:val="24"/>
        </w:rPr>
        <w:t>მიიღოთ</w:t>
      </w:r>
      <w:r w:rsidRPr="00541E9F">
        <w:rPr>
          <w:rFonts w:asciiTheme="minorHAnsi" w:hAnsiTheme="minorHAnsi" w:cstheme="minorHAnsi"/>
          <w:sz w:val="24"/>
        </w:rPr>
        <w:t xml:space="preserve"> </w:t>
      </w:r>
      <w:r w:rsidRPr="00541E9F">
        <w:rPr>
          <w:rFonts w:ascii="Sylfaen" w:hAnsi="Sylfaen" w:cs="Sylfaen"/>
          <w:sz w:val="24"/>
        </w:rPr>
        <w:t>თქვენი</w:t>
      </w:r>
      <w:r w:rsidRPr="00541E9F">
        <w:rPr>
          <w:rFonts w:asciiTheme="minorHAnsi" w:hAnsiTheme="minorHAnsi" w:cstheme="minorHAnsi"/>
          <w:sz w:val="24"/>
        </w:rPr>
        <w:t xml:space="preserve"> </w:t>
      </w:r>
      <w:r w:rsidRPr="00541E9F">
        <w:rPr>
          <w:rFonts w:ascii="Sylfaen" w:hAnsi="Sylfaen" w:cs="Sylfaen"/>
          <w:sz w:val="24"/>
        </w:rPr>
        <w:t>მონაცემების</w:t>
      </w:r>
      <w:r w:rsidRPr="00541E9F">
        <w:rPr>
          <w:rFonts w:asciiTheme="minorHAnsi" w:hAnsiTheme="minorHAnsi" w:cstheme="minorHAnsi"/>
          <w:sz w:val="24"/>
        </w:rPr>
        <w:t xml:space="preserve"> </w:t>
      </w:r>
      <w:r w:rsidRPr="00541E9F">
        <w:rPr>
          <w:rFonts w:ascii="Sylfaen" w:hAnsi="Sylfaen" w:cs="Sylfaen"/>
          <w:sz w:val="24"/>
        </w:rPr>
        <w:t>წაშლა</w:t>
      </w:r>
      <w:r w:rsidRPr="00541E9F">
        <w:rPr>
          <w:rFonts w:asciiTheme="minorHAnsi" w:hAnsiTheme="minorHAnsi" w:cstheme="minorHAnsi"/>
          <w:sz w:val="24"/>
        </w:rPr>
        <w:t xml:space="preserve"> </w:t>
      </w:r>
      <w:r w:rsidRPr="00541E9F">
        <w:rPr>
          <w:rFonts w:ascii="Sylfaen" w:hAnsi="Sylfaen" w:cs="Sylfaen"/>
          <w:sz w:val="24"/>
        </w:rPr>
        <w:t>და</w:t>
      </w:r>
      <w:r w:rsidRPr="00541E9F">
        <w:rPr>
          <w:rFonts w:asciiTheme="minorHAnsi" w:hAnsiTheme="minorHAnsi" w:cstheme="minorHAnsi"/>
          <w:sz w:val="24"/>
        </w:rPr>
        <w:t>/</w:t>
      </w:r>
      <w:r w:rsidRPr="00541E9F">
        <w:rPr>
          <w:rFonts w:ascii="Sylfaen" w:hAnsi="Sylfaen" w:cs="Sylfaen"/>
          <w:sz w:val="24"/>
        </w:rPr>
        <w:t>ან</w:t>
      </w:r>
      <w:r w:rsidRPr="00541E9F">
        <w:rPr>
          <w:rFonts w:asciiTheme="minorHAnsi" w:hAnsiTheme="minorHAnsi" w:cstheme="minorHAnsi"/>
          <w:sz w:val="24"/>
        </w:rPr>
        <w:t xml:space="preserve"> </w:t>
      </w:r>
      <w:r w:rsidRPr="00541E9F">
        <w:rPr>
          <w:rFonts w:ascii="Sylfaen" w:hAnsi="Sylfaen" w:cs="Sylfaen"/>
          <w:sz w:val="24"/>
        </w:rPr>
        <w:t>შეზღუდვა</w:t>
      </w:r>
      <w:r w:rsidRPr="00541E9F">
        <w:rPr>
          <w:rFonts w:asciiTheme="minorHAnsi" w:hAnsiTheme="minorHAnsi" w:cstheme="minorHAnsi"/>
          <w:sz w:val="24"/>
        </w:rPr>
        <w:t xml:space="preserve"> </w:t>
      </w:r>
      <w:r w:rsidRPr="00541E9F">
        <w:rPr>
          <w:rFonts w:ascii="Sylfaen" w:hAnsi="Sylfaen" w:cs="Sylfaen"/>
          <w:sz w:val="24"/>
        </w:rPr>
        <w:t>თქვენი</w:t>
      </w:r>
      <w:r w:rsidRPr="00541E9F">
        <w:rPr>
          <w:rFonts w:asciiTheme="minorHAnsi" w:hAnsiTheme="minorHAnsi" w:cstheme="minorHAnsi"/>
          <w:sz w:val="24"/>
        </w:rPr>
        <w:t xml:space="preserve"> </w:t>
      </w:r>
      <w:r w:rsidRPr="00541E9F">
        <w:rPr>
          <w:rFonts w:ascii="Sylfaen" w:hAnsi="Sylfaen" w:cs="Sylfaen"/>
          <w:sz w:val="24"/>
        </w:rPr>
        <w:t>მონაცემების</w:t>
      </w:r>
      <w:r w:rsidRPr="00541E9F">
        <w:rPr>
          <w:rFonts w:asciiTheme="minorHAnsi" w:hAnsiTheme="minorHAnsi" w:cstheme="minorHAnsi"/>
          <w:sz w:val="24"/>
        </w:rPr>
        <w:t xml:space="preserve"> </w:t>
      </w:r>
      <w:r w:rsidRPr="00541E9F">
        <w:rPr>
          <w:rFonts w:ascii="Sylfaen" w:hAnsi="Sylfaen" w:cs="Sylfaen"/>
          <w:sz w:val="24"/>
        </w:rPr>
        <w:t>დამუშავებაზე</w:t>
      </w:r>
      <w:r w:rsidRPr="00541E9F">
        <w:rPr>
          <w:rFonts w:asciiTheme="minorHAnsi" w:hAnsiTheme="minorHAnsi" w:cstheme="minorHAnsi"/>
          <w:sz w:val="24"/>
        </w:rPr>
        <w:t xml:space="preserve">, </w:t>
      </w:r>
      <w:r w:rsidRPr="00541E9F">
        <w:rPr>
          <w:rFonts w:ascii="Sylfaen" w:hAnsi="Sylfaen" w:cs="Sylfaen"/>
          <w:sz w:val="24"/>
        </w:rPr>
        <w:t>ასევე</w:t>
      </w:r>
      <w:r w:rsidRPr="00541E9F">
        <w:rPr>
          <w:rFonts w:asciiTheme="minorHAnsi" w:hAnsiTheme="minorHAnsi" w:cstheme="minorHAnsi"/>
          <w:sz w:val="24"/>
        </w:rPr>
        <w:t xml:space="preserve"> </w:t>
      </w:r>
      <w:r w:rsidRPr="00541E9F">
        <w:rPr>
          <w:rFonts w:ascii="Sylfaen" w:hAnsi="Sylfaen" w:cs="Sylfaen"/>
          <w:sz w:val="24"/>
        </w:rPr>
        <w:t>უფლება</w:t>
      </w:r>
      <w:r w:rsidRPr="00541E9F">
        <w:rPr>
          <w:rFonts w:asciiTheme="minorHAnsi" w:hAnsiTheme="minorHAnsi" w:cstheme="minorHAnsi"/>
          <w:sz w:val="24"/>
        </w:rPr>
        <w:t xml:space="preserve"> </w:t>
      </w:r>
      <w:r w:rsidRPr="00541E9F">
        <w:rPr>
          <w:rFonts w:ascii="Sylfaen" w:hAnsi="Sylfaen" w:cs="Sylfaen"/>
          <w:sz w:val="24"/>
        </w:rPr>
        <w:t>გააპროტესტოთ</w:t>
      </w:r>
      <w:r w:rsidRPr="00541E9F">
        <w:rPr>
          <w:rFonts w:asciiTheme="minorHAnsi" w:hAnsiTheme="minorHAnsi" w:cstheme="minorHAnsi"/>
          <w:sz w:val="24"/>
        </w:rPr>
        <w:t xml:space="preserve"> </w:t>
      </w:r>
      <w:r w:rsidRPr="00541E9F">
        <w:rPr>
          <w:rFonts w:ascii="Sylfaen" w:hAnsi="Sylfaen" w:cs="Sylfaen"/>
          <w:sz w:val="24"/>
        </w:rPr>
        <w:t>თქვენი</w:t>
      </w:r>
      <w:r w:rsidRPr="00541E9F">
        <w:rPr>
          <w:rFonts w:asciiTheme="minorHAnsi" w:hAnsiTheme="minorHAnsi" w:cstheme="minorHAnsi"/>
          <w:sz w:val="24"/>
        </w:rPr>
        <w:t xml:space="preserve"> </w:t>
      </w:r>
      <w:r w:rsidRPr="00541E9F">
        <w:rPr>
          <w:rFonts w:ascii="Sylfaen" w:hAnsi="Sylfaen" w:cs="Sylfaen"/>
          <w:sz w:val="24"/>
        </w:rPr>
        <w:t>მონაცემების</w:t>
      </w:r>
      <w:r w:rsidRPr="00541E9F">
        <w:rPr>
          <w:rFonts w:asciiTheme="minorHAnsi" w:hAnsiTheme="minorHAnsi" w:cstheme="minorHAnsi"/>
          <w:sz w:val="24"/>
        </w:rPr>
        <w:t xml:space="preserve"> </w:t>
      </w:r>
      <w:r w:rsidRPr="00541E9F">
        <w:rPr>
          <w:rFonts w:ascii="Sylfaen" w:hAnsi="Sylfaen" w:cs="Sylfaen"/>
          <w:sz w:val="24"/>
        </w:rPr>
        <w:t>დამუშავება</w:t>
      </w:r>
      <w:r w:rsidRPr="00541E9F">
        <w:rPr>
          <w:rFonts w:asciiTheme="minorHAnsi" w:hAnsiTheme="minorHAnsi" w:cstheme="minorHAnsi"/>
          <w:sz w:val="24"/>
        </w:rPr>
        <w:t xml:space="preserve">. </w:t>
      </w:r>
      <w:r w:rsidRPr="00541E9F">
        <w:rPr>
          <w:rFonts w:ascii="Sylfaen" w:hAnsi="Sylfaen" w:cs="Sylfaen"/>
          <w:sz w:val="24"/>
        </w:rPr>
        <w:t>გარდა</w:t>
      </w:r>
      <w:r w:rsidRPr="00541E9F">
        <w:rPr>
          <w:rFonts w:asciiTheme="minorHAnsi" w:hAnsiTheme="minorHAnsi" w:cstheme="minorHAnsi"/>
          <w:sz w:val="24"/>
        </w:rPr>
        <w:t xml:space="preserve"> </w:t>
      </w:r>
      <w:r w:rsidRPr="00541E9F">
        <w:rPr>
          <w:rFonts w:ascii="Sylfaen" w:hAnsi="Sylfaen" w:cs="Sylfaen"/>
          <w:sz w:val="24"/>
        </w:rPr>
        <w:t>ამისა</w:t>
      </w:r>
      <w:r w:rsidRPr="00541E9F">
        <w:rPr>
          <w:rFonts w:asciiTheme="minorHAnsi" w:hAnsiTheme="minorHAnsi" w:cstheme="minorHAnsi"/>
          <w:sz w:val="24"/>
        </w:rPr>
        <w:t xml:space="preserve">, </w:t>
      </w:r>
      <w:r w:rsidRPr="00541E9F">
        <w:rPr>
          <w:rFonts w:ascii="Sylfaen" w:hAnsi="Sylfaen" w:cs="Sylfaen"/>
          <w:sz w:val="24"/>
        </w:rPr>
        <w:t>თქვენ</w:t>
      </w:r>
      <w:r w:rsidRPr="00541E9F">
        <w:rPr>
          <w:rFonts w:asciiTheme="minorHAnsi" w:hAnsiTheme="minorHAnsi" w:cstheme="minorHAnsi"/>
          <w:sz w:val="24"/>
        </w:rPr>
        <w:t xml:space="preserve"> </w:t>
      </w:r>
      <w:r w:rsidRPr="00541E9F">
        <w:rPr>
          <w:rFonts w:ascii="Sylfaen" w:hAnsi="Sylfaen" w:cs="Sylfaen"/>
          <w:sz w:val="24"/>
        </w:rPr>
        <w:t>გაქვთ</w:t>
      </w:r>
      <w:r w:rsidRPr="00541E9F">
        <w:rPr>
          <w:rFonts w:asciiTheme="minorHAnsi" w:hAnsiTheme="minorHAnsi" w:cstheme="minorHAnsi"/>
          <w:sz w:val="24"/>
        </w:rPr>
        <w:t xml:space="preserve"> </w:t>
      </w:r>
      <w:r w:rsidRPr="00541E9F">
        <w:rPr>
          <w:rFonts w:ascii="Sylfaen" w:hAnsi="Sylfaen" w:cs="Sylfaen"/>
          <w:sz w:val="24"/>
        </w:rPr>
        <w:t>უფლება</w:t>
      </w:r>
      <w:r w:rsidRPr="00541E9F">
        <w:rPr>
          <w:rFonts w:asciiTheme="minorHAnsi" w:hAnsiTheme="minorHAnsi" w:cstheme="minorHAnsi"/>
          <w:sz w:val="24"/>
        </w:rPr>
        <w:t xml:space="preserve"> </w:t>
      </w:r>
      <w:r w:rsidRPr="00541E9F">
        <w:rPr>
          <w:rFonts w:ascii="Sylfaen" w:hAnsi="Sylfaen" w:cs="Sylfaen"/>
          <w:sz w:val="24"/>
        </w:rPr>
        <w:t>შეიტანოთ</w:t>
      </w:r>
      <w:r w:rsidRPr="00541E9F">
        <w:rPr>
          <w:rFonts w:asciiTheme="minorHAnsi" w:hAnsiTheme="minorHAnsi" w:cstheme="minorHAnsi"/>
          <w:sz w:val="24"/>
        </w:rPr>
        <w:t xml:space="preserve"> </w:t>
      </w:r>
      <w:r w:rsidRPr="00541E9F">
        <w:rPr>
          <w:rFonts w:ascii="Sylfaen" w:hAnsi="Sylfaen" w:cs="Sylfaen"/>
          <w:sz w:val="24"/>
        </w:rPr>
        <w:t>საჩივარი</w:t>
      </w:r>
      <w:r w:rsidRPr="00541E9F">
        <w:rPr>
          <w:rFonts w:asciiTheme="minorHAnsi" w:hAnsiTheme="minorHAnsi" w:cstheme="minorHAnsi"/>
          <w:sz w:val="24"/>
        </w:rPr>
        <w:t xml:space="preserve"> </w:t>
      </w:r>
      <w:r w:rsidRPr="00541E9F">
        <w:rPr>
          <w:rFonts w:ascii="Sylfaen" w:hAnsi="Sylfaen" w:cs="Sylfaen"/>
          <w:sz w:val="24"/>
        </w:rPr>
        <w:t>მონაცემთა</w:t>
      </w:r>
      <w:r w:rsidRPr="00541E9F">
        <w:rPr>
          <w:rFonts w:asciiTheme="minorHAnsi" w:hAnsiTheme="minorHAnsi" w:cstheme="minorHAnsi"/>
          <w:sz w:val="24"/>
        </w:rPr>
        <w:t xml:space="preserve"> </w:t>
      </w:r>
      <w:r w:rsidRPr="00541E9F">
        <w:rPr>
          <w:rFonts w:ascii="Sylfaen" w:hAnsi="Sylfaen" w:cs="Sylfaen"/>
          <w:sz w:val="24"/>
        </w:rPr>
        <w:t>დაცვის</w:t>
      </w:r>
      <w:r w:rsidRPr="00541E9F">
        <w:rPr>
          <w:rFonts w:asciiTheme="minorHAnsi" w:hAnsiTheme="minorHAnsi" w:cstheme="minorHAnsi"/>
          <w:sz w:val="24"/>
        </w:rPr>
        <w:t xml:space="preserve"> </w:t>
      </w:r>
      <w:r w:rsidRPr="00541E9F">
        <w:rPr>
          <w:rFonts w:ascii="Sylfaen" w:hAnsi="Sylfaen" w:cs="Sylfaen"/>
          <w:sz w:val="24"/>
        </w:rPr>
        <w:t>კომისიაში</w:t>
      </w:r>
      <w:r w:rsidRPr="00541E9F">
        <w:rPr>
          <w:rFonts w:asciiTheme="minorHAnsi" w:hAnsiTheme="minorHAnsi" w:cstheme="minorHAnsi"/>
          <w:sz w:val="24"/>
        </w:rPr>
        <w:t xml:space="preserve">. </w:t>
      </w:r>
      <w:r w:rsidRPr="00541E9F">
        <w:rPr>
          <w:rFonts w:ascii="Sylfaen" w:hAnsi="Sylfaen" w:cs="Sylfaen"/>
          <w:sz w:val="24"/>
        </w:rPr>
        <w:t>თქვენი</w:t>
      </w:r>
      <w:r w:rsidRPr="00541E9F">
        <w:rPr>
          <w:rFonts w:asciiTheme="minorHAnsi" w:hAnsiTheme="minorHAnsi" w:cstheme="minorHAnsi"/>
          <w:sz w:val="24"/>
        </w:rPr>
        <w:t xml:space="preserve"> </w:t>
      </w:r>
      <w:r w:rsidRPr="00541E9F">
        <w:rPr>
          <w:rFonts w:ascii="Sylfaen" w:hAnsi="Sylfaen" w:cs="Sylfaen"/>
          <w:sz w:val="24"/>
        </w:rPr>
        <w:t>მონაცემთა</w:t>
      </w:r>
      <w:r w:rsidRPr="00541E9F">
        <w:rPr>
          <w:rFonts w:asciiTheme="minorHAnsi" w:hAnsiTheme="minorHAnsi" w:cstheme="minorHAnsi"/>
          <w:sz w:val="24"/>
        </w:rPr>
        <w:t xml:space="preserve"> </w:t>
      </w:r>
      <w:r w:rsidRPr="00541E9F">
        <w:rPr>
          <w:rFonts w:ascii="Sylfaen" w:hAnsi="Sylfaen" w:cs="Sylfaen"/>
          <w:sz w:val="24"/>
        </w:rPr>
        <w:t>დაცვის</w:t>
      </w:r>
      <w:r w:rsidRPr="00541E9F">
        <w:rPr>
          <w:rFonts w:asciiTheme="minorHAnsi" w:hAnsiTheme="minorHAnsi" w:cstheme="minorHAnsi"/>
          <w:sz w:val="24"/>
        </w:rPr>
        <w:t xml:space="preserve"> </w:t>
      </w:r>
      <w:r w:rsidRPr="00541E9F">
        <w:rPr>
          <w:rFonts w:ascii="Sylfaen" w:hAnsi="Sylfaen" w:cs="Sylfaen"/>
          <w:sz w:val="24"/>
        </w:rPr>
        <w:t>უფლებებთან</w:t>
      </w:r>
      <w:r w:rsidRPr="00541E9F">
        <w:rPr>
          <w:rFonts w:asciiTheme="minorHAnsi" w:hAnsiTheme="minorHAnsi" w:cstheme="minorHAnsi"/>
          <w:sz w:val="24"/>
        </w:rPr>
        <w:t xml:space="preserve"> </w:t>
      </w:r>
      <w:r w:rsidRPr="00541E9F">
        <w:rPr>
          <w:rFonts w:ascii="Sylfaen" w:hAnsi="Sylfaen" w:cs="Sylfaen"/>
          <w:sz w:val="24"/>
        </w:rPr>
        <w:t>დაკავშირებით</w:t>
      </w:r>
      <w:r w:rsidRPr="00541E9F">
        <w:rPr>
          <w:rFonts w:asciiTheme="minorHAnsi" w:hAnsiTheme="minorHAnsi" w:cstheme="minorHAnsi"/>
          <w:sz w:val="24"/>
        </w:rPr>
        <w:t xml:space="preserve"> </w:t>
      </w:r>
      <w:r w:rsidRPr="00541E9F">
        <w:rPr>
          <w:rFonts w:ascii="Sylfaen" w:hAnsi="Sylfaen" w:cs="Sylfaen"/>
          <w:sz w:val="24"/>
        </w:rPr>
        <w:t>დამატებითი</w:t>
      </w:r>
      <w:r w:rsidRPr="00541E9F">
        <w:rPr>
          <w:rFonts w:asciiTheme="minorHAnsi" w:hAnsiTheme="minorHAnsi" w:cstheme="minorHAnsi"/>
          <w:sz w:val="24"/>
        </w:rPr>
        <w:t xml:space="preserve"> </w:t>
      </w:r>
      <w:r w:rsidRPr="00541E9F">
        <w:rPr>
          <w:rFonts w:ascii="Sylfaen" w:hAnsi="Sylfaen" w:cs="Sylfaen"/>
          <w:sz w:val="24"/>
        </w:rPr>
        <w:t>დეტალები</w:t>
      </w:r>
      <w:r w:rsidRPr="00541E9F">
        <w:rPr>
          <w:rFonts w:asciiTheme="minorHAnsi" w:hAnsiTheme="minorHAnsi" w:cstheme="minorHAnsi"/>
          <w:sz w:val="24"/>
        </w:rPr>
        <w:t xml:space="preserve"> </w:t>
      </w:r>
      <w:r w:rsidRPr="00541E9F">
        <w:rPr>
          <w:rFonts w:ascii="Sylfaen" w:hAnsi="Sylfaen" w:cs="Sylfaen"/>
          <w:sz w:val="24"/>
        </w:rPr>
        <w:t>შეგიძლიათ</w:t>
      </w:r>
      <w:r w:rsidRPr="00541E9F">
        <w:rPr>
          <w:rFonts w:asciiTheme="minorHAnsi" w:hAnsiTheme="minorHAnsi" w:cstheme="minorHAnsi"/>
          <w:sz w:val="24"/>
        </w:rPr>
        <w:t xml:space="preserve"> </w:t>
      </w:r>
      <w:r w:rsidRPr="00541E9F">
        <w:rPr>
          <w:rFonts w:ascii="Sylfaen" w:hAnsi="Sylfaen" w:cs="Sylfaen"/>
          <w:sz w:val="24"/>
        </w:rPr>
        <w:t>იხილოთ</w:t>
      </w:r>
      <w:r w:rsidRPr="00541E9F">
        <w:rPr>
          <w:rFonts w:asciiTheme="minorHAnsi" w:hAnsiTheme="minorHAnsi" w:cstheme="minorHAnsi"/>
          <w:sz w:val="24"/>
        </w:rPr>
        <w:t xml:space="preserve"> </w:t>
      </w:r>
      <w:r w:rsidRPr="00541E9F">
        <w:rPr>
          <w:rFonts w:ascii="Sylfaen" w:hAnsi="Sylfaen" w:cs="Sylfaen"/>
          <w:sz w:val="24"/>
        </w:rPr>
        <w:t>იუსტიციის</w:t>
      </w:r>
      <w:r w:rsidRPr="00541E9F">
        <w:rPr>
          <w:rFonts w:asciiTheme="minorHAnsi" w:hAnsiTheme="minorHAnsi" w:cstheme="minorHAnsi"/>
          <w:sz w:val="24"/>
        </w:rPr>
        <w:t xml:space="preserve"> </w:t>
      </w:r>
      <w:r w:rsidRPr="00541E9F">
        <w:rPr>
          <w:rFonts w:ascii="Sylfaen" w:hAnsi="Sylfaen" w:cs="Sylfaen"/>
          <w:sz w:val="24"/>
        </w:rPr>
        <w:t>დეპარტამენტის</w:t>
      </w:r>
      <w:r w:rsidRPr="00541E9F">
        <w:rPr>
          <w:rFonts w:asciiTheme="minorHAnsi" w:hAnsiTheme="minorHAnsi" w:cstheme="minorHAnsi"/>
          <w:sz w:val="24"/>
        </w:rPr>
        <w:t xml:space="preserve"> </w:t>
      </w:r>
      <w:r w:rsidRPr="00541E9F">
        <w:rPr>
          <w:rFonts w:ascii="Sylfaen" w:hAnsi="Sylfaen" w:cs="Sylfaen"/>
          <w:sz w:val="24"/>
        </w:rPr>
        <w:t>მონაცემთა</w:t>
      </w:r>
      <w:r w:rsidRPr="00541E9F">
        <w:rPr>
          <w:rFonts w:asciiTheme="minorHAnsi" w:hAnsiTheme="minorHAnsi" w:cstheme="minorHAnsi"/>
          <w:sz w:val="24"/>
        </w:rPr>
        <w:t xml:space="preserve"> </w:t>
      </w:r>
      <w:r w:rsidRPr="00541E9F">
        <w:rPr>
          <w:rFonts w:ascii="Sylfaen" w:hAnsi="Sylfaen" w:cs="Sylfaen"/>
          <w:sz w:val="24"/>
        </w:rPr>
        <w:t>დაცვის</w:t>
      </w:r>
      <w:r w:rsidRPr="00541E9F">
        <w:rPr>
          <w:rFonts w:asciiTheme="minorHAnsi" w:hAnsiTheme="minorHAnsi" w:cstheme="minorHAnsi"/>
          <w:sz w:val="24"/>
        </w:rPr>
        <w:t xml:space="preserve"> </w:t>
      </w:r>
      <w:r w:rsidRPr="00541E9F">
        <w:rPr>
          <w:rFonts w:ascii="Sylfaen" w:hAnsi="Sylfaen" w:cs="Sylfaen"/>
          <w:sz w:val="24"/>
        </w:rPr>
        <w:t>პოლიტიკაში</w:t>
      </w:r>
      <w:r w:rsidRPr="00541E9F">
        <w:rPr>
          <w:rFonts w:asciiTheme="minorHAnsi" w:hAnsiTheme="minorHAnsi" w:cstheme="minorHAnsi"/>
          <w:sz w:val="24"/>
        </w:rPr>
        <w:t xml:space="preserve">, </w:t>
      </w:r>
      <w:r w:rsidRPr="00541E9F">
        <w:rPr>
          <w:rFonts w:ascii="Sylfaen" w:hAnsi="Sylfaen" w:cs="Sylfaen"/>
          <w:sz w:val="24"/>
        </w:rPr>
        <w:t>რომელიც</w:t>
      </w:r>
      <w:r w:rsidRPr="00541E9F">
        <w:rPr>
          <w:rFonts w:asciiTheme="minorHAnsi" w:hAnsiTheme="minorHAnsi" w:cstheme="minorHAnsi"/>
          <w:sz w:val="24"/>
        </w:rPr>
        <w:t xml:space="preserve"> </w:t>
      </w:r>
      <w:r w:rsidRPr="00541E9F">
        <w:rPr>
          <w:rFonts w:ascii="Sylfaen" w:hAnsi="Sylfaen" w:cs="Sylfaen"/>
          <w:sz w:val="24"/>
        </w:rPr>
        <w:t>ხელმისაწვდომია</w:t>
      </w:r>
      <w:r w:rsidRPr="00541E9F">
        <w:rPr>
          <w:rFonts w:asciiTheme="minorHAnsi" w:hAnsiTheme="minorHAnsi" w:cstheme="minorHAnsi"/>
          <w:sz w:val="24"/>
        </w:rPr>
        <w:t xml:space="preserve"> </w:t>
      </w:r>
      <w:r w:rsidRPr="00541E9F">
        <w:rPr>
          <w:rFonts w:ascii="Sylfaen" w:hAnsi="Sylfaen" w:cs="Sylfaen"/>
          <w:sz w:val="24"/>
        </w:rPr>
        <w:t>მისამართზე</w:t>
      </w:r>
      <w:r w:rsidRPr="00541E9F">
        <w:rPr>
          <w:rFonts w:asciiTheme="minorHAnsi" w:hAnsiTheme="minorHAnsi" w:cstheme="minorHAnsi"/>
          <w:sz w:val="24"/>
        </w:rPr>
        <w:t>:</w:t>
      </w:r>
      <w:r w:rsidRPr="00541E9F">
        <w:rPr>
          <w:rFonts w:asciiTheme="minorHAnsi" w:hAnsiTheme="minorHAnsi" w:cstheme="minorHAnsi"/>
          <w:sz w:val="24"/>
          <w:lang w:val="ka-GE"/>
        </w:rPr>
        <w:t xml:space="preserve"> </w:t>
      </w:r>
      <w:hyperlink w:history="1">
        <w:r w:rsidRPr="00541E9F">
          <w:rPr>
            <w:rStyle w:val="Hyperlink"/>
          </w:rPr>
          <w:t>gov.ie - Protecting Personal Data in the Department of Justice (www.gov.ie)</w:t>
        </w:r>
      </w:hyperlink>
    </w:p>
    <w:p w14:paraId="12D94767" w14:textId="77777777" w:rsidR="00965A3A" w:rsidRDefault="00965A3A" w:rsidP="00C55700">
      <w:pPr>
        <w:pStyle w:val="ListParagraph"/>
        <w:rPr>
          <w:rFonts w:asciiTheme="minorHAnsi" w:hAnsiTheme="minorHAnsi" w:cstheme="minorHAnsi"/>
          <w:sz w:val="24"/>
        </w:rPr>
      </w:pPr>
    </w:p>
    <w:p w14:paraId="1EDC314B" w14:textId="77777777" w:rsidR="00965A3A" w:rsidRDefault="00965A3A" w:rsidP="00C55700">
      <w:pPr>
        <w:tabs>
          <w:tab w:val="left" w:pos="1148"/>
        </w:tabs>
        <w:spacing w:line="271" w:lineRule="auto"/>
        <w:ind w:right="252"/>
        <w:jc w:val="right"/>
        <w:rPr>
          <w:rFonts w:asciiTheme="minorHAnsi" w:hAnsiTheme="minorHAnsi" w:cstheme="minorHAnsi"/>
          <w:sz w:val="24"/>
        </w:rPr>
      </w:pPr>
    </w:p>
    <w:p w14:paraId="4A4B09B6" w14:textId="69ABA940" w:rsidR="00D432EE" w:rsidRPr="00D432EE" w:rsidRDefault="00541E9F">
      <w:pPr>
        <w:numPr>
          <w:ilvl w:val="0"/>
          <w:numId w:val="16"/>
        </w:numPr>
        <w:tabs>
          <w:tab w:val="left" w:pos="1148"/>
        </w:tabs>
        <w:spacing w:line="271" w:lineRule="auto"/>
        <w:ind w:right="252"/>
        <w:jc w:val="left"/>
        <w:rPr>
          <w:rFonts w:asciiTheme="minorHAnsi" w:hAnsiTheme="minorHAnsi" w:cstheme="minorHAnsi"/>
          <w:sz w:val="24"/>
          <w:szCs w:val="24"/>
        </w:rPr>
      </w:pPr>
      <w:r w:rsidRPr="00541E9F">
        <w:rPr>
          <w:rFonts w:ascii="Sylfaen" w:hAnsi="Sylfaen" w:cs="Sylfaen"/>
          <w:sz w:val="24"/>
          <w:szCs w:val="24"/>
        </w:rPr>
        <w:t>შეგიძლიათ</w:t>
      </w:r>
      <w:r w:rsidRPr="00541E9F">
        <w:rPr>
          <w:rFonts w:asciiTheme="minorHAnsi" w:hAnsiTheme="minorHAnsi" w:cstheme="minorHAnsi"/>
          <w:sz w:val="24"/>
          <w:szCs w:val="24"/>
        </w:rPr>
        <w:t xml:space="preserve"> </w:t>
      </w:r>
      <w:r w:rsidRPr="00541E9F">
        <w:rPr>
          <w:rFonts w:ascii="Sylfaen" w:hAnsi="Sylfaen" w:cs="Sylfaen"/>
          <w:sz w:val="24"/>
          <w:szCs w:val="24"/>
        </w:rPr>
        <w:t>ფოსტით</w:t>
      </w:r>
      <w:r w:rsidRPr="00541E9F">
        <w:rPr>
          <w:rFonts w:asciiTheme="minorHAnsi" w:hAnsiTheme="minorHAnsi" w:cstheme="minorHAnsi"/>
          <w:sz w:val="24"/>
          <w:szCs w:val="24"/>
        </w:rPr>
        <w:t xml:space="preserve"> </w:t>
      </w:r>
      <w:r w:rsidRPr="00541E9F">
        <w:rPr>
          <w:rFonts w:ascii="Sylfaen" w:hAnsi="Sylfaen" w:cs="Sylfaen"/>
          <w:sz w:val="24"/>
          <w:szCs w:val="24"/>
        </w:rPr>
        <w:t>დაუკავშირდეთ</w:t>
      </w:r>
      <w:r w:rsidRPr="00541E9F">
        <w:rPr>
          <w:rFonts w:asciiTheme="minorHAnsi" w:hAnsiTheme="minorHAnsi" w:cstheme="minorHAnsi"/>
          <w:sz w:val="24"/>
          <w:szCs w:val="24"/>
        </w:rPr>
        <w:t xml:space="preserve"> </w:t>
      </w:r>
      <w:r w:rsidRPr="00541E9F">
        <w:rPr>
          <w:rFonts w:ascii="Sylfaen" w:hAnsi="Sylfaen" w:cs="Sylfaen"/>
          <w:sz w:val="24"/>
          <w:szCs w:val="24"/>
        </w:rPr>
        <w:t>იუსტიციის</w:t>
      </w:r>
      <w:r w:rsidRPr="00541E9F">
        <w:rPr>
          <w:rFonts w:asciiTheme="minorHAnsi" w:hAnsiTheme="minorHAnsi" w:cstheme="minorHAnsi"/>
          <w:sz w:val="24"/>
          <w:szCs w:val="24"/>
        </w:rPr>
        <w:t xml:space="preserve"> </w:t>
      </w:r>
      <w:r w:rsidRPr="00541E9F">
        <w:rPr>
          <w:rFonts w:ascii="Sylfaen" w:hAnsi="Sylfaen" w:cs="Sylfaen"/>
          <w:sz w:val="24"/>
          <w:szCs w:val="24"/>
        </w:rPr>
        <w:t>დეპარტამენტის</w:t>
      </w:r>
      <w:r w:rsidRPr="00541E9F">
        <w:rPr>
          <w:rFonts w:asciiTheme="minorHAnsi" w:hAnsiTheme="minorHAnsi" w:cstheme="minorHAnsi"/>
          <w:sz w:val="24"/>
          <w:szCs w:val="24"/>
        </w:rPr>
        <w:t xml:space="preserve"> </w:t>
      </w:r>
      <w:r w:rsidRPr="00541E9F">
        <w:rPr>
          <w:rFonts w:ascii="Sylfaen" w:hAnsi="Sylfaen" w:cs="Sylfaen"/>
          <w:sz w:val="24"/>
          <w:szCs w:val="24"/>
        </w:rPr>
        <w:t>მონაცემთა</w:t>
      </w:r>
      <w:r w:rsidRPr="00541E9F">
        <w:rPr>
          <w:rFonts w:asciiTheme="minorHAnsi" w:hAnsiTheme="minorHAnsi" w:cstheme="minorHAnsi"/>
          <w:sz w:val="24"/>
          <w:szCs w:val="24"/>
        </w:rPr>
        <w:t xml:space="preserve"> </w:t>
      </w:r>
      <w:r w:rsidRPr="00541E9F">
        <w:rPr>
          <w:rFonts w:ascii="Sylfaen" w:hAnsi="Sylfaen" w:cs="Sylfaen"/>
          <w:sz w:val="24"/>
          <w:szCs w:val="24"/>
        </w:rPr>
        <w:t>დაცვის</w:t>
      </w:r>
      <w:r w:rsidRPr="00541E9F">
        <w:rPr>
          <w:rFonts w:asciiTheme="minorHAnsi" w:hAnsiTheme="minorHAnsi" w:cstheme="minorHAnsi"/>
          <w:sz w:val="24"/>
          <w:szCs w:val="24"/>
        </w:rPr>
        <w:t xml:space="preserve"> </w:t>
      </w:r>
      <w:r w:rsidRPr="00541E9F">
        <w:rPr>
          <w:rFonts w:ascii="Sylfaen" w:hAnsi="Sylfaen" w:cs="Sylfaen"/>
          <w:sz w:val="24"/>
          <w:szCs w:val="24"/>
        </w:rPr>
        <w:t>ოფიცერს</w:t>
      </w:r>
      <w:r w:rsidR="00D432EE" w:rsidRPr="00D432EE">
        <w:rPr>
          <w:rFonts w:asciiTheme="minorHAnsi" w:hAnsiTheme="minorHAnsi" w:cstheme="minorHAnsi"/>
          <w:sz w:val="24"/>
          <w:szCs w:val="24"/>
        </w:rPr>
        <w:t>:</w:t>
      </w:r>
    </w:p>
    <w:p w14:paraId="59527C7A" w14:textId="77777777" w:rsidR="002F72E6" w:rsidRDefault="00D432EE" w:rsidP="00D432EE">
      <w:pPr>
        <w:spacing w:before="12" w:line="295" w:lineRule="auto"/>
        <w:ind w:left="3046" w:right="2464" w:firstLine="1"/>
        <w:jc w:val="center"/>
        <w:outlineLvl w:val="0"/>
        <w:rPr>
          <w:rFonts w:asciiTheme="minorHAnsi" w:hAnsiTheme="minorHAnsi" w:cstheme="minorHAnsi"/>
          <w:b/>
          <w:bCs/>
          <w:sz w:val="24"/>
          <w:szCs w:val="24"/>
        </w:rPr>
      </w:pPr>
      <w:r w:rsidRPr="00D432EE">
        <w:rPr>
          <w:rFonts w:asciiTheme="minorHAnsi" w:hAnsiTheme="minorHAnsi" w:cstheme="minorHAnsi"/>
          <w:b/>
          <w:bCs/>
          <w:sz w:val="24"/>
          <w:szCs w:val="24"/>
        </w:rPr>
        <w:t xml:space="preserve">The Data Protection Officer </w:t>
      </w:r>
      <w:r w:rsidRPr="00541E9F">
        <w:rPr>
          <w:rFonts w:asciiTheme="minorHAnsi" w:hAnsiTheme="minorHAnsi" w:cstheme="minorHAnsi"/>
          <w:b/>
          <w:bCs/>
          <w:sz w:val="24"/>
          <w:szCs w:val="24"/>
        </w:rPr>
        <w:t>Department of Justice</w:t>
      </w:r>
      <w:r w:rsidRPr="00D432EE">
        <w:rPr>
          <w:rFonts w:asciiTheme="minorHAnsi" w:hAnsiTheme="minorHAnsi" w:cstheme="minorHAnsi"/>
          <w:b/>
          <w:bCs/>
          <w:sz w:val="24"/>
          <w:szCs w:val="24"/>
        </w:rPr>
        <w:t xml:space="preserve"> </w:t>
      </w:r>
    </w:p>
    <w:p w14:paraId="3BC067BB" w14:textId="1C252D95" w:rsidR="00D432EE" w:rsidRPr="00D432EE" w:rsidRDefault="00D432EE" w:rsidP="00D432EE">
      <w:pPr>
        <w:spacing w:before="12" w:line="295" w:lineRule="auto"/>
        <w:ind w:left="3046" w:right="2464" w:firstLine="1"/>
        <w:jc w:val="center"/>
        <w:outlineLvl w:val="0"/>
        <w:rPr>
          <w:rFonts w:asciiTheme="minorHAnsi" w:hAnsiTheme="minorHAnsi" w:cstheme="minorHAnsi"/>
          <w:b/>
          <w:bCs/>
          <w:sz w:val="24"/>
          <w:szCs w:val="24"/>
        </w:rPr>
      </w:pPr>
      <w:r w:rsidRPr="00D432EE">
        <w:rPr>
          <w:rFonts w:asciiTheme="minorHAnsi" w:hAnsiTheme="minorHAnsi" w:cstheme="minorHAnsi"/>
          <w:b/>
          <w:bCs/>
          <w:sz w:val="24"/>
          <w:szCs w:val="24"/>
        </w:rPr>
        <w:t>51 St. Stephen’s Green</w:t>
      </w:r>
    </w:p>
    <w:p w14:paraId="5F5837E4" w14:textId="77777777" w:rsidR="00D432EE" w:rsidRPr="00D432EE" w:rsidRDefault="00D432EE" w:rsidP="00D432EE">
      <w:pPr>
        <w:spacing w:line="249" w:lineRule="exact"/>
        <w:ind w:left="2565" w:right="1927"/>
        <w:jc w:val="center"/>
        <w:rPr>
          <w:rFonts w:asciiTheme="minorHAnsi" w:hAnsiTheme="minorHAnsi" w:cstheme="minorHAnsi"/>
          <w:b/>
          <w:sz w:val="24"/>
        </w:rPr>
      </w:pPr>
      <w:r w:rsidRPr="00D432EE">
        <w:rPr>
          <w:rFonts w:asciiTheme="minorHAnsi" w:hAnsiTheme="minorHAnsi" w:cstheme="minorHAnsi"/>
          <w:b/>
          <w:sz w:val="24"/>
        </w:rPr>
        <w:t>Dublin 2</w:t>
      </w:r>
    </w:p>
    <w:p w14:paraId="56650031" w14:textId="77777777" w:rsidR="00D432EE" w:rsidRPr="00D432EE" w:rsidRDefault="00D432EE" w:rsidP="00D432EE">
      <w:pPr>
        <w:spacing w:before="36"/>
        <w:ind w:left="2565" w:right="1986"/>
        <w:jc w:val="center"/>
        <w:rPr>
          <w:rFonts w:asciiTheme="minorHAnsi" w:hAnsiTheme="minorHAnsi" w:cstheme="minorHAnsi"/>
          <w:b/>
          <w:sz w:val="24"/>
        </w:rPr>
      </w:pPr>
      <w:r w:rsidRPr="00D432EE">
        <w:rPr>
          <w:rFonts w:asciiTheme="minorHAnsi" w:hAnsiTheme="minorHAnsi" w:cstheme="minorHAnsi"/>
          <w:b/>
          <w:sz w:val="24"/>
        </w:rPr>
        <w:t>D02 HK52</w:t>
      </w:r>
    </w:p>
    <w:p w14:paraId="7BC533E2" w14:textId="77777777" w:rsidR="00D432EE" w:rsidRPr="00D432EE" w:rsidRDefault="00D432EE" w:rsidP="00D432EE">
      <w:pPr>
        <w:spacing w:before="1"/>
        <w:rPr>
          <w:rFonts w:asciiTheme="minorHAnsi" w:hAnsiTheme="minorHAnsi" w:cstheme="minorHAnsi"/>
          <w:b/>
          <w:sz w:val="30"/>
          <w:szCs w:val="24"/>
        </w:rPr>
      </w:pPr>
    </w:p>
    <w:p w14:paraId="57646E5E" w14:textId="78D3BD70" w:rsidR="00D432EE" w:rsidRPr="00541E9F" w:rsidRDefault="00541E9F" w:rsidP="00D432EE">
      <w:pPr>
        <w:ind w:left="2565" w:right="1987"/>
        <w:jc w:val="center"/>
        <w:rPr>
          <w:rFonts w:ascii="Sylfaen" w:hAnsi="Sylfaen" w:cstheme="minorHAnsi"/>
          <w:sz w:val="24"/>
          <w:szCs w:val="24"/>
          <w:lang w:val="ka-GE"/>
        </w:rPr>
      </w:pPr>
      <w:r>
        <w:rPr>
          <w:rFonts w:ascii="Sylfaen" w:hAnsi="Sylfaen" w:cstheme="minorHAnsi"/>
          <w:sz w:val="24"/>
          <w:szCs w:val="24"/>
          <w:lang w:val="ka-GE"/>
        </w:rPr>
        <w:t>ან</w:t>
      </w:r>
    </w:p>
    <w:p w14:paraId="42EB035C" w14:textId="77777777" w:rsidR="00D432EE" w:rsidRPr="00D432EE" w:rsidRDefault="00D432EE" w:rsidP="00D432EE">
      <w:pPr>
        <w:spacing w:before="1"/>
        <w:rPr>
          <w:rFonts w:asciiTheme="minorHAnsi" w:hAnsiTheme="minorHAnsi" w:cstheme="minorHAnsi"/>
          <w:sz w:val="31"/>
          <w:szCs w:val="24"/>
        </w:rPr>
      </w:pPr>
    </w:p>
    <w:p w14:paraId="4CECB9E3" w14:textId="5E0BBBBC" w:rsidR="00D432EE" w:rsidRPr="00D432EE" w:rsidRDefault="00541E9F" w:rsidP="00D432EE">
      <w:pPr>
        <w:ind w:left="2565" w:right="1990"/>
        <w:jc w:val="center"/>
        <w:rPr>
          <w:rFonts w:asciiTheme="minorHAnsi" w:hAnsiTheme="minorHAnsi" w:cstheme="minorHAnsi"/>
          <w:sz w:val="24"/>
          <w:szCs w:val="24"/>
        </w:rPr>
      </w:pPr>
      <w:r>
        <w:rPr>
          <w:rFonts w:ascii="Sylfaen" w:hAnsi="Sylfaen" w:cstheme="minorHAnsi"/>
          <w:sz w:val="24"/>
          <w:szCs w:val="24"/>
          <w:lang w:val="ka-GE"/>
        </w:rPr>
        <w:t>იმეილით</w:t>
      </w:r>
      <w:r w:rsidR="00D432EE" w:rsidRPr="00D432EE">
        <w:rPr>
          <w:rFonts w:asciiTheme="minorHAnsi" w:hAnsiTheme="minorHAnsi" w:cstheme="minorHAnsi"/>
          <w:sz w:val="24"/>
          <w:szCs w:val="24"/>
        </w:rPr>
        <w:t>:</w:t>
      </w:r>
      <w:r w:rsidR="00D432EE" w:rsidRPr="00D432EE">
        <w:rPr>
          <w:rFonts w:asciiTheme="minorHAnsi" w:hAnsiTheme="minorHAnsi" w:cstheme="minorHAnsi"/>
          <w:spacing w:val="55"/>
          <w:sz w:val="24"/>
          <w:szCs w:val="24"/>
        </w:rPr>
        <w:t xml:space="preserve"> </w:t>
      </w:r>
      <w:hyperlink r:id="rId41">
        <w:r w:rsidR="00D432EE" w:rsidRPr="00D432EE">
          <w:rPr>
            <w:rFonts w:asciiTheme="minorHAnsi" w:hAnsiTheme="minorHAnsi" w:cstheme="minorHAnsi"/>
            <w:color w:val="006FC0"/>
            <w:sz w:val="24"/>
            <w:szCs w:val="24"/>
          </w:rPr>
          <w:t>dataprotectioncompliance@justice.ie</w:t>
        </w:r>
      </w:hyperlink>
    </w:p>
    <w:p w14:paraId="30A40EA9" w14:textId="77777777" w:rsidR="00D432EE" w:rsidRPr="00D432EE" w:rsidRDefault="00D432EE" w:rsidP="00D432EE">
      <w:pPr>
        <w:rPr>
          <w:rFonts w:asciiTheme="minorHAnsi" w:hAnsiTheme="minorHAnsi" w:cstheme="minorHAnsi"/>
          <w:sz w:val="26"/>
          <w:szCs w:val="24"/>
        </w:rPr>
      </w:pPr>
    </w:p>
    <w:p w14:paraId="20D33107" w14:textId="77777777" w:rsidR="00D432EE" w:rsidRPr="00D432EE" w:rsidRDefault="00D432EE" w:rsidP="00C55700">
      <w:pPr>
        <w:spacing w:before="10"/>
        <w:rPr>
          <w:rFonts w:asciiTheme="minorHAnsi" w:hAnsiTheme="minorHAnsi" w:cstheme="minorHAnsi"/>
          <w:sz w:val="31"/>
          <w:szCs w:val="24"/>
        </w:rPr>
      </w:pPr>
    </w:p>
    <w:p w14:paraId="610CA5E5" w14:textId="3688AB8D" w:rsidR="00D432EE" w:rsidRPr="00D432EE" w:rsidRDefault="00541E9F">
      <w:pPr>
        <w:numPr>
          <w:ilvl w:val="0"/>
          <w:numId w:val="16"/>
        </w:numPr>
        <w:tabs>
          <w:tab w:val="left" w:pos="1302"/>
        </w:tabs>
        <w:spacing w:line="266" w:lineRule="auto"/>
        <w:ind w:right="268"/>
        <w:jc w:val="left"/>
        <w:rPr>
          <w:rFonts w:asciiTheme="minorHAnsi" w:hAnsiTheme="minorHAnsi" w:cstheme="minorHAnsi"/>
          <w:sz w:val="24"/>
        </w:rPr>
      </w:pPr>
      <w:r w:rsidRPr="00541E9F">
        <w:rPr>
          <w:rFonts w:ascii="Sylfaen" w:hAnsi="Sylfaen" w:cs="Sylfaen"/>
          <w:sz w:val="24"/>
        </w:rPr>
        <w:t>ეს</w:t>
      </w:r>
      <w:r w:rsidRPr="00541E9F">
        <w:rPr>
          <w:rFonts w:asciiTheme="minorHAnsi" w:hAnsiTheme="minorHAnsi" w:cstheme="minorHAnsi"/>
          <w:sz w:val="24"/>
        </w:rPr>
        <w:t xml:space="preserve"> </w:t>
      </w:r>
      <w:r w:rsidRPr="00541E9F">
        <w:rPr>
          <w:rFonts w:ascii="Sylfaen" w:hAnsi="Sylfaen" w:cs="Sylfaen"/>
          <w:sz w:val="24"/>
        </w:rPr>
        <w:t>კონფიდენციალურობის</w:t>
      </w:r>
      <w:r w:rsidRPr="00541E9F">
        <w:rPr>
          <w:rFonts w:asciiTheme="minorHAnsi" w:hAnsiTheme="minorHAnsi" w:cstheme="minorHAnsi"/>
          <w:sz w:val="24"/>
        </w:rPr>
        <w:t xml:space="preserve"> </w:t>
      </w:r>
      <w:r w:rsidRPr="00541E9F">
        <w:rPr>
          <w:rFonts w:ascii="Sylfaen" w:hAnsi="Sylfaen" w:cs="Sylfaen"/>
          <w:sz w:val="24"/>
        </w:rPr>
        <w:t>შეტყობინება</w:t>
      </w:r>
      <w:r w:rsidRPr="00541E9F">
        <w:rPr>
          <w:rFonts w:asciiTheme="minorHAnsi" w:hAnsiTheme="minorHAnsi" w:cstheme="minorHAnsi"/>
          <w:sz w:val="24"/>
        </w:rPr>
        <w:t xml:space="preserve"> </w:t>
      </w:r>
      <w:r w:rsidRPr="00541E9F">
        <w:rPr>
          <w:rFonts w:ascii="Sylfaen" w:hAnsi="Sylfaen" w:cs="Sylfaen"/>
          <w:sz w:val="24"/>
        </w:rPr>
        <w:t>ანაცვლებს</w:t>
      </w:r>
      <w:r w:rsidRPr="00541E9F">
        <w:rPr>
          <w:rFonts w:asciiTheme="minorHAnsi" w:hAnsiTheme="minorHAnsi" w:cstheme="minorHAnsi"/>
          <w:sz w:val="24"/>
        </w:rPr>
        <w:t xml:space="preserve"> </w:t>
      </w:r>
      <w:r w:rsidRPr="00541E9F">
        <w:rPr>
          <w:rFonts w:ascii="Sylfaen" w:hAnsi="Sylfaen" w:cs="Sylfaen"/>
          <w:sz w:val="24"/>
        </w:rPr>
        <w:t>ინფორმაციას</w:t>
      </w:r>
      <w:r w:rsidRPr="00541E9F">
        <w:rPr>
          <w:rFonts w:asciiTheme="minorHAnsi" w:hAnsiTheme="minorHAnsi" w:cstheme="minorHAnsi"/>
          <w:sz w:val="24"/>
        </w:rPr>
        <w:t xml:space="preserve"> </w:t>
      </w:r>
      <w:r w:rsidRPr="00541E9F">
        <w:rPr>
          <w:rFonts w:ascii="Sylfaen" w:hAnsi="Sylfaen" w:cs="Sylfaen"/>
          <w:sz w:val="24"/>
        </w:rPr>
        <w:t>მონაცემთა</w:t>
      </w:r>
      <w:r w:rsidRPr="00541E9F">
        <w:rPr>
          <w:rFonts w:asciiTheme="minorHAnsi" w:hAnsiTheme="minorHAnsi" w:cstheme="minorHAnsi"/>
          <w:sz w:val="24"/>
        </w:rPr>
        <w:t xml:space="preserve"> </w:t>
      </w:r>
      <w:r w:rsidRPr="00541E9F">
        <w:rPr>
          <w:rFonts w:ascii="Sylfaen" w:hAnsi="Sylfaen" w:cs="Sylfaen"/>
          <w:sz w:val="24"/>
        </w:rPr>
        <w:t>დაცვის</w:t>
      </w:r>
      <w:r w:rsidRPr="00541E9F">
        <w:rPr>
          <w:rFonts w:asciiTheme="minorHAnsi" w:hAnsiTheme="minorHAnsi" w:cstheme="minorHAnsi"/>
          <w:sz w:val="24"/>
        </w:rPr>
        <w:t xml:space="preserve"> </w:t>
      </w:r>
      <w:r w:rsidRPr="00541E9F">
        <w:rPr>
          <w:rFonts w:ascii="Sylfaen" w:hAnsi="Sylfaen" w:cs="Sylfaen"/>
          <w:sz w:val="24"/>
        </w:rPr>
        <w:t>შესახებ</w:t>
      </w:r>
      <w:r w:rsidRPr="00541E9F">
        <w:rPr>
          <w:rFonts w:asciiTheme="minorHAnsi" w:hAnsiTheme="minorHAnsi" w:cstheme="minorHAnsi"/>
          <w:sz w:val="24"/>
        </w:rPr>
        <w:t xml:space="preserve">, </w:t>
      </w:r>
      <w:r w:rsidRPr="00541E9F">
        <w:rPr>
          <w:rFonts w:ascii="Sylfaen" w:hAnsi="Sylfaen" w:cs="Sylfaen"/>
          <w:sz w:val="24"/>
        </w:rPr>
        <w:t>რომელიც</w:t>
      </w:r>
      <w:r w:rsidRPr="00541E9F">
        <w:rPr>
          <w:rFonts w:asciiTheme="minorHAnsi" w:hAnsiTheme="minorHAnsi" w:cstheme="minorHAnsi"/>
          <w:sz w:val="24"/>
        </w:rPr>
        <w:t xml:space="preserve"> </w:t>
      </w:r>
      <w:r w:rsidRPr="00541E9F">
        <w:rPr>
          <w:rFonts w:ascii="Sylfaen" w:hAnsi="Sylfaen" w:cs="Sylfaen"/>
          <w:sz w:val="24"/>
        </w:rPr>
        <w:t>შეიცავს</w:t>
      </w:r>
      <w:r w:rsidRPr="00541E9F">
        <w:rPr>
          <w:rFonts w:asciiTheme="minorHAnsi" w:hAnsiTheme="minorHAnsi" w:cstheme="minorHAnsi"/>
          <w:sz w:val="24"/>
        </w:rPr>
        <w:t xml:space="preserve"> </w:t>
      </w:r>
      <w:r w:rsidRPr="00541E9F">
        <w:rPr>
          <w:rFonts w:ascii="Sylfaen" w:hAnsi="Sylfaen" w:cs="Sylfaen"/>
          <w:sz w:val="24"/>
        </w:rPr>
        <w:t>საერთაშორისო</w:t>
      </w:r>
      <w:r w:rsidRPr="00541E9F">
        <w:rPr>
          <w:rFonts w:asciiTheme="minorHAnsi" w:hAnsiTheme="minorHAnsi" w:cstheme="minorHAnsi"/>
          <w:sz w:val="24"/>
        </w:rPr>
        <w:t xml:space="preserve"> </w:t>
      </w:r>
      <w:r w:rsidRPr="00541E9F">
        <w:rPr>
          <w:rFonts w:ascii="Sylfaen" w:hAnsi="Sylfaen" w:cs="Sylfaen"/>
          <w:sz w:val="24"/>
        </w:rPr>
        <w:t>დაცვის</w:t>
      </w:r>
      <w:r w:rsidRPr="00541E9F">
        <w:rPr>
          <w:rFonts w:asciiTheme="minorHAnsi" w:hAnsiTheme="minorHAnsi" w:cstheme="minorHAnsi"/>
          <w:sz w:val="24"/>
        </w:rPr>
        <w:t xml:space="preserve"> </w:t>
      </w:r>
      <w:r w:rsidRPr="00541E9F">
        <w:rPr>
          <w:rFonts w:ascii="Sylfaen" w:hAnsi="Sylfaen" w:cs="Sylfaen"/>
          <w:sz w:val="24"/>
        </w:rPr>
        <w:t>აპლიკანტთა</w:t>
      </w:r>
      <w:r w:rsidRPr="00541E9F">
        <w:rPr>
          <w:rFonts w:asciiTheme="minorHAnsi" w:hAnsiTheme="minorHAnsi" w:cstheme="minorHAnsi"/>
          <w:sz w:val="24"/>
        </w:rPr>
        <w:t xml:space="preserve"> </w:t>
      </w:r>
      <w:r w:rsidRPr="00541E9F">
        <w:rPr>
          <w:rFonts w:ascii="Sylfaen" w:hAnsi="Sylfaen" w:cs="Sylfaen"/>
          <w:sz w:val="24"/>
        </w:rPr>
        <w:t>საინფორმაციო</w:t>
      </w:r>
      <w:r w:rsidRPr="00541E9F">
        <w:rPr>
          <w:rFonts w:asciiTheme="minorHAnsi" w:hAnsiTheme="minorHAnsi" w:cstheme="minorHAnsi"/>
          <w:sz w:val="24"/>
        </w:rPr>
        <w:t xml:space="preserve"> </w:t>
      </w:r>
      <w:r w:rsidRPr="00541E9F">
        <w:rPr>
          <w:rFonts w:ascii="Sylfaen" w:hAnsi="Sylfaen" w:cs="Sylfaen"/>
          <w:sz w:val="24"/>
        </w:rPr>
        <w:t>ბუკლეტში</w:t>
      </w:r>
      <w:r w:rsidRPr="00541E9F">
        <w:rPr>
          <w:rFonts w:asciiTheme="minorHAnsi" w:hAnsiTheme="minorHAnsi" w:cstheme="minorHAnsi"/>
          <w:sz w:val="24"/>
        </w:rPr>
        <w:t xml:space="preserve"> (IPO 1)</w:t>
      </w:r>
      <w:r w:rsidR="00D432EE" w:rsidRPr="00D432EE">
        <w:rPr>
          <w:rFonts w:asciiTheme="minorHAnsi" w:hAnsiTheme="minorHAnsi" w:cstheme="minorHAnsi"/>
          <w:sz w:val="24"/>
        </w:rPr>
        <w:t>.</w:t>
      </w:r>
    </w:p>
    <w:p w14:paraId="3D451F8D" w14:textId="77777777" w:rsidR="00D432EE" w:rsidRPr="00D432EE" w:rsidRDefault="00D432EE" w:rsidP="00D432EE">
      <w:pPr>
        <w:rPr>
          <w:rFonts w:asciiTheme="minorHAnsi" w:hAnsiTheme="minorHAnsi" w:cstheme="minorHAnsi"/>
          <w:sz w:val="26"/>
          <w:szCs w:val="24"/>
        </w:rPr>
      </w:pPr>
    </w:p>
    <w:p w14:paraId="1FD84A81" w14:textId="77777777" w:rsidR="00D432EE" w:rsidRPr="00D432EE" w:rsidRDefault="00D432EE" w:rsidP="00D432EE">
      <w:pPr>
        <w:spacing w:before="5"/>
        <w:rPr>
          <w:rFonts w:asciiTheme="minorHAnsi" w:hAnsiTheme="minorHAnsi" w:cstheme="minorHAnsi"/>
          <w:sz w:val="38"/>
          <w:szCs w:val="24"/>
        </w:rPr>
      </w:pPr>
    </w:p>
    <w:p w14:paraId="1ADAAFAB" w14:textId="0EC33593" w:rsidR="0039235D" w:rsidRPr="00541E9F" w:rsidRDefault="00541E9F" w:rsidP="00D432EE">
      <w:pPr>
        <w:spacing w:line="357" w:lineRule="auto"/>
        <w:ind w:left="780" w:right="5197"/>
        <w:outlineLvl w:val="0"/>
        <w:rPr>
          <w:rFonts w:ascii="Sylfaen" w:hAnsi="Sylfaen" w:cstheme="minorHAnsi"/>
          <w:b/>
          <w:bCs/>
          <w:sz w:val="24"/>
          <w:szCs w:val="24"/>
          <w:lang w:val="ka-GE"/>
        </w:rPr>
      </w:pPr>
      <w:r>
        <w:rPr>
          <w:rFonts w:ascii="Sylfaen" w:hAnsi="Sylfaen" w:cstheme="minorHAnsi"/>
          <w:b/>
          <w:bCs/>
          <w:sz w:val="24"/>
          <w:szCs w:val="24"/>
          <w:lang w:val="ka-GE"/>
        </w:rPr>
        <w:t>საერთაშორისო დაცვის ოფისი</w:t>
      </w:r>
    </w:p>
    <w:p w14:paraId="30A349E8" w14:textId="7AEB8D82" w:rsidR="00F7333F" w:rsidRPr="0045261C" w:rsidRDefault="00541E9F" w:rsidP="0045261C">
      <w:pPr>
        <w:spacing w:line="357" w:lineRule="auto"/>
        <w:ind w:left="780" w:right="5197"/>
        <w:outlineLvl w:val="0"/>
        <w:rPr>
          <w:rFonts w:ascii="Sylfaen" w:hAnsi="Sylfaen" w:cstheme="minorHAnsi"/>
          <w:b/>
          <w:bCs/>
          <w:sz w:val="24"/>
          <w:szCs w:val="24"/>
          <w:lang w:val="ka-GE"/>
        </w:rPr>
      </w:pPr>
      <w:r>
        <w:rPr>
          <w:rFonts w:ascii="Sylfaen" w:hAnsi="Sylfaen" w:cstheme="minorHAnsi"/>
          <w:b/>
          <w:bCs/>
          <w:sz w:val="24"/>
          <w:szCs w:val="24"/>
          <w:lang w:val="ka-GE"/>
        </w:rPr>
        <w:t>ივლისი</w:t>
      </w:r>
      <w:r w:rsidR="00D432EE" w:rsidRPr="00D432EE">
        <w:rPr>
          <w:rFonts w:asciiTheme="minorHAnsi" w:hAnsiTheme="minorHAnsi" w:cstheme="minorHAnsi"/>
          <w:b/>
          <w:bCs/>
          <w:sz w:val="24"/>
          <w:szCs w:val="24"/>
        </w:rPr>
        <w:t xml:space="preserve"> 2018</w:t>
      </w:r>
      <w:r>
        <w:rPr>
          <w:rFonts w:asciiTheme="minorHAnsi" w:hAnsiTheme="minorHAnsi" w:cstheme="minorHAnsi"/>
          <w:b/>
          <w:bCs/>
          <w:sz w:val="24"/>
          <w:szCs w:val="24"/>
          <w:lang w:val="ka-GE"/>
        </w:rPr>
        <w:t xml:space="preserve"> </w:t>
      </w:r>
      <w:r>
        <w:rPr>
          <w:rFonts w:ascii="Sylfaen" w:hAnsi="Sylfaen" w:cstheme="minorHAnsi"/>
          <w:b/>
          <w:bCs/>
          <w:sz w:val="24"/>
          <w:szCs w:val="24"/>
          <w:lang w:val="ka-GE"/>
        </w:rPr>
        <w:t xml:space="preserve">წელი </w:t>
      </w:r>
    </w:p>
    <w:sectPr w:rsidR="00F7333F" w:rsidRPr="0045261C">
      <w:pgSz w:w="11910" w:h="16840"/>
      <w:pgMar w:top="1240" w:right="1280" w:bottom="1160" w:left="1120" w:header="0" w:footer="97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B2F488" w14:textId="77777777" w:rsidR="00185046" w:rsidRDefault="00185046">
      <w:r>
        <w:separator/>
      </w:r>
    </w:p>
  </w:endnote>
  <w:endnote w:type="continuationSeparator" w:id="0">
    <w:p w14:paraId="4B92CE69" w14:textId="77777777" w:rsidR="00185046" w:rsidRDefault="001850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TimesNewRomanPS">
    <w:altName w:val="Times New Roman"/>
    <w:charset w:val="00"/>
    <w:family w:val="roman"/>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5EF027" w14:textId="519CF94F" w:rsidR="008E1443" w:rsidRDefault="008E1443">
    <w:pPr>
      <w:pStyle w:val="BodyText"/>
      <w:spacing w:line="14" w:lineRule="auto"/>
      <w:rPr>
        <w:sz w:val="20"/>
      </w:rPr>
    </w:pPr>
    <w:r>
      <w:rPr>
        <w:noProof/>
        <w:lang w:bidi="ar-SA"/>
      </w:rPr>
      <mc:AlternateContent>
        <mc:Choice Requires="wps">
          <w:drawing>
            <wp:anchor distT="0" distB="0" distL="114300" distR="114300" simplePos="0" relativeHeight="251656704" behindDoc="1" locked="0" layoutInCell="1" allowOverlap="1" wp14:anchorId="631B0011" wp14:editId="7F509625">
              <wp:simplePos x="0" y="0"/>
              <wp:positionH relativeFrom="page">
                <wp:posOffset>3679825</wp:posOffset>
              </wp:positionH>
              <wp:positionV relativeFrom="page">
                <wp:posOffset>9880600</wp:posOffset>
              </wp:positionV>
              <wp:extent cx="204470" cy="19431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2BF004" w14:textId="7CBC47AE" w:rsidR="008E1443" w:rsidRDefault="008E1443">
                          <w:pPr>
                            <w:pStyle w:val="BodyText"/>
                            <w:spacing w:before="10"/>
                            <w:ind w:left="60"/>
                          </w:pPr>
                          <w:r>
                            <w:fldChar w:fldCharType="begin"/>
                          </w:r>
                          <w:r>
                            <w:instrText xml:space="preserve"> PAGE  \* roman </w:instrText>
                          </w:r>
                          <w:r>
                            <w:fldChar w:fldCharType="separate"/>
                          </w:r>
                          <w:r w:rsidR="00634033">
                            <w:rPr>
                              <w:noProof/>
                            </w:rPr>
                            <w:t>v</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1B0011" id="_x0000_t202" coordsize="21600,21600" o:spt="202" path="m,l,21600r21600,l21600,xe">
              <v:stroke joinstyle="miter"/>
              <v:path gradientshapeok="t" o:connecttype="rect"/>
            </v:shapetype>
            <v:shape id="_x0000_s1040" type="#_x0000_t202" style="position:absolute;margin-left:289.75pt;margin-top:778pt;width:16.1pt;height:15.3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" filled="f" stroked="f">
              <v:textbox inset="0,0,0,0">
                <w:txbxContent>
                  <w:p w14:paraId="392BF004" w14:textId="7CBC47AE" w:rsidR="008E1443" w:rsidRDefault="008E1443">
                    <w:pPr>
                      <w:pStyle w:val="BodyText"/>
                      <w:spacing w:before="10"/>
                      <w:ind w:left="60"/>
                    </w:pPr>
                    <w:r>
                      <w:fldChar w:fldCharType="begin"/>
                    </w:r>
                    <w:r>
                      <w:instrText xml:space="preserve"> PAGE  \* roman </w:instrText>
                    </w:r>
                    <w:r>
                      <w:fldChar w:fldCharType="separate"/>
                    </w:r>
                    <w:r w:rsidR="00634033">
                      <w:rPr>
                        <w:noProof/>
                      </w:rPr>
                      <w:t>v</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DF735F" w14:textId="612CD79E" w:rsidR="008E1443" w:rsidRDefault="008E1443">
    <w:pPr>
      <w:pStyle w:val="BodyText"/>
      <w:spacing w:line="14" w:lineRule="auto"/>
      <w:rPr>
        <w:sz w:val="19"/>
      </w:rPr>
    </w:pPr>
    <w:r>
      <w:rPr>
        <w:noProof/>
        <w:lang w:bidi="ar-SA"/>
      </w:rPr>
      <mc:AlternateContent>
        <mc:Choice Requires="wps">
          <w:drawing>
            <wp:anchor distT="0" distB="0" distL="114300" distR="114300" simplePos="0" relativeHeight="251657728" behindDoc="1" locked="0" layoutInCell="1" allowOverlap="1" wp14:anchorId="1DDE7B99" wp14:editId="442F2F0D">
              <wp:simplePos x="0" y="0"/>
              <wp:positionH relativeFrom="page">
                <wp:posOffset>3665855</wp:posOffset>
              </wp:positionH>
              <wp:positionV relativeFrom="page">
                <wp:posOffset>9880600</wp:posOffset>
              </wp:positionV>
              <wp:extent cx="228600" cy="19431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E4841B" w14:textId="17E86A0B" w:rsidR="008E1443" w:rsidRDefault="008E1443">
                          <w:pPr>
                            <w:pStyle w:val="BodyText"/>
                            <w:spacing w:before="10"/>
                            <w:ind w:left="60"/>
                          </w:pPr>
                          <w:r>
                            <w:fldChar w:fldCharType="begin"/>
                          </w:r>
                          <w:r>
                            <w:instrText xml:space="preserve"> PAGE </w:instrText>
                          </w:r>
                          <w:r>
                            <w:fldChar w:fldCharType="separate"/>
                          </w:r>
                          <w:r w:rsidR="00634033">
                            <w:rPr>
                              <w:noProof/>
                            </w:rPr>
                            <w:t>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DE7B99" id="_x0000_t202" coordsize="21600,21600" o:spt="202" path="m,l,21600r21600,l21600,xe">
              <v:stroke joinstyle="miter"/>
              <v:path gradientshapeok="t" o:connecttype="rect"/>
            </v:shapetype>
            <v:shape id="Text Box 1" o:spid="_x0000_s1041" type="#_x0000_t202" style="position:absolute;margin-left:288.65pt;margin-top:778pt;width:18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" filled="f" stroked="f">
              <v:textbox inset="0,0,0,0">
                <w:txbxContent>
                  <w:p w14:paraId="51E4841B" w14:textId="17E86A0B" w:rsidR="008E1443" w:rsidRDefault="008E1443">
                    <w:pPr>
                      <w:pStyle w:val="BodyText"/>
                      <w:spacing w:before="10"/>
                      <w:ind w:left="60"/>
                    </w:pPr>
                    <w:r>
                      <w:fldChar w:fldCharType="begin"/>
                    </w:r>
                    <w:r>
                      <w:instrText xml:space="preserve"> PAGE </w:instrText>
                    </w:r>
                    <w:r>
                      <w:fldChar w:fldCharType="separate"/>
                    </w:r>
                    <w:r w:rsidR="00634033">
                      <w:rPr>
                        <w:noProof/>
                      </w:rPr>
                      <w:t>33</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508C5C" w14:textId="77777777" w:rsidR="008E1443" w:rsidRDefault="00634033">
    <w:pPr>
      <w:pStyle w:val="BodyText"/>
      <w:spacing w:line="14" w:lineRule="auto"/>
      <w:rPr>
        <w:sz w:val="20"/>
      </w:rPr>
    </w:pPr>
    <w:r>
      <w:pict w14:anchorId="5FFA0B37">
        <v:shapetype id="_x0000_t202" coordsize="21600,21600" o:spt="202" path="m,l,21600r21600,l21600,xe">
          <v:stroke joinstyle="miter"/>
          <v:path gradientshapeok="t" o:connecttype="rect"/>
        </v:shapetype>
        <v:shape id="_x0000_s1025" type="#_x0000_t202" alt="" style="position:absolute;margin-left:292.15pt;margin-top:777.4pt;width:11pt;height:13.05pt;z-index:-251657728;mso-wrap-style:square;mso-wrap-edited:f;mso-width-percent:0;mso-height-percent:0;mso-position-horizontal-relative:page;mso-position-vertical-relative:page;mso-width-percent:0;mso-height-percent:0;v-text-anchor:top" filled="f" stroked="f">
          <v:textbox inset="0,0,0,0">
            <w:txbxContent>
              <w:p w14:paraId="708EF392" w14:textId="478E902D" w:rsidR="008E1443" w:rsidRDefault="008E1443">
                <w:pPr>
                  <w:spacing w:before="10"/>
                  <w:ind w:left="60"/>
                  <w:rPr>
                    <w:sz w:val="20"/>
                  </w:rPr>
                </w:pPr>
                <w:r>
                  <w:fldChar w:fldCharType="begin"/>
                </w:r>
                <w:r>
                  <w:rPr>
                    <w:w w:val="99"/>
                    <w:sz w:val="20"/>
                  </w:rPr>
                  <w:instrText xml:space="preserve"> PAGE </w:instrText>
                </w:r>
                <w:r>
                  <w:fldChar w:fldCharType="separate"/>
                </w:r>
                <w:r w:rsidR="00634033">
                  <w:rPr>
                    <w:noProof/>
                    <w:w w:val="99"/>
                    <w:sz w:val="20"/>
                  </w:rPr>
                  <w:t>10</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EB26DF" w14:textId="77777777" w:rsidR="00185046" w:rsidRDefault="00185046">
      <w:r>
        <w:separator/>
      </w:r>
    </w:p>
  </w:footnote>
  <w:footnote w:type="continuationSeparator" w:id="0">
    <w:p w14:paraId="09A06EAC" w14:textId="77777777" w:rsidR="00185046" w:rsidRDefault="001850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75E9F"/>
    <w:multiLevelType w:val="multilevel"/>
    <w:tmpl w:val="A4ACFC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236E05"/>
    <w:multiLevelType w:val="hybridMultilevel"/>
    <w:tmpl w:val="0660DE6A"/>
    <w:lvl w:ilvl="0" w:tplc="06AEC474">
      <w:start w:val="1"/>
      <w:numFmt w:val="lowerLetter"/>
      <w:lvlText w:val="(%1)"/>
      <w:lvlJc w:val="left"/>
      <w:pPr>
        <w:ind w:left="1778" w:hanging="339"/>
      </w:pPr>
      <w:rPr>
        <w:rFonts w:ascii="Times New Roman" w:eastAsia="Times New Roman" w:hAnsi="Times New Roman" w:cs="Times New Roman" w:hint="default"/>
        <w:i/>
        <w:spacing w:val="-4"/>
        <w:w w:val="99"/>
        <w:sz w:val="24"/>
        <w:szCs w:val="24"/>
      </w:rPr>
    </w:lvl>
    <w:lvl w:ilvl="1" w:tplc="2EE223A8">
      <w:numFmt w:val="bullet"/>
      <w:lvlText w:val="•"/>
      <w:lvlJc w:val="left"/>
      <w:pPr>
        <w:ind w:left="2778" w:hanging="339"/>
      </w:pPr>
      <w:rPr>
        <w:rFonts w:hint="default"/>
      </w:rPr>
    </w:lvl>
    <w:lvl w:ilvl="2" w:tplc="6B589C7C">
      <w:numFmt w:val="bullet"/>
      <w:lvlText w:val="•"/>
      <w:lvlJc w:val="left"/>
      <w:pPr>
        <w:ind w:left="3776" w:hanging="339"/>
      </w:pPr>
      <w:rPr>
        <w:rFonts w:hint="default"/>
      </w:rPr>
    </w:lvl>
    <w:lvl w:ilvl="3" w:tplc="EE0E3A48">
      <w:numFmt w:val="bullet"/>
      <w:lvlText w:val="•"/>
      <w:lvlJc w:val="left"/>
      <w:pPr>
        <w:ind w:left="4774" w:hanging="339"/>
      </w:pPr>
      <w:rPr>
        <w:rFonts w:hint="default"/>
      </w:rPr>
    </w:lvl>
    <w:lvl w:ilvl="4" w:tplc="4858C220">
      <w:numFmt w:val="bullet"/>
      <w:lvlText w:val="•"/>
      <w:lvlJc w:val="left"/>
      <w:pPr>
        <w:ind w:left="5772" w:hanging="339"/>
      </w:pPr>
      <w:rPr>
        <w:rFonts w:hint="default"/>
      </w:rPr>
    </w:lvl>
    <w:lvl w:ilvl="5" w:tplc="E54C4218">
      <w:numFmt w:val="bullet"/>
      <w:lvlText w:val="•"/>
      <w:lvlJc w:val="left"/>
      <w:pPr>
        <w:ind w:left="6770" w:hanging="339"/>
      </w:pPr>
      <w:rPr>
        <w:rFonts w:hint="default"/>
      </w:rPr>
    </w:lvl>
    <w:lvl w:ilvl="6" w:tplc="E006F1C2">
      <w:numFmt w:val="bullet"/>
      <w:lvlText w:val="•"/>
      <w:lvlJc w:val="left"/>
      <w:pPr>
        <w:ind w:left="7768" w:hanging="339"/>
      </w:pPr>
      <w:rPr>
        <w:rFonts w:hint="default"/>
      </w:rPr>
    </w:lvl>
    <w:lvl w:ilvl="7" w:tplc="368C09B0">
      <w:numFmt w:val="bullet"/>
      <w:lvlText w:val="•"/>
      <w:lvlJc w:val="left"/>
      <w:pPr>
        <w:ind w:left="8766" w:hanging="339"/>
      </w:pPr>
      <w:rPr>
        <w:rFonts w:hint="default"/>
      </w:rPr>
    </w:lvl>
    <w:lvl w:ilvl="8" w:tplc="ED4E6A76">
      <w:numFmt w:val="bullet"/>
      <w:lvlText w:val="•"/>
      <w:lvlJc w:val="left"/>
      <w:pPr>
        <w:ind w:left="9764" w:hanging="339"/>
      </w:pPr>
      <w:rPr>
        <w:rFonts w:hint="default"/>
      </w:rPr>
    </w:lvl>
  </w:abstractNum>
  <w:abstractNum w:abstractNumId="2" w15:restartNumberingAfterBreak="0">
    <w:nsid w:val="05F95623"/>
    <w:multiLevelType w:val="multilevel"/>
    <w:tmpl w:val="7EA29F3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6AA6A3B"/>
    <w:multiLevelType w:val="hybridMultilevel"/>
    <w:tmpl w:val="2A3E113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085B3EBE"/>
    <w:multiLevelType w:val="multilevel"/>
    <w:tmpl w:val="6E58BF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C612554"/>
    <w:multiLevelType w:val="multilevel"/>
    <w:tmpl w:val="8904E6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2340342"/>
    <w:multiLevelType w:val="multilevel"/>
    <w:tmpl w:val="8AF8C160"/>
    <w:lvl w:ilvl="0">
      <w:start w:val="8"/>
      <w:numFmt w:val="decimal"/>
      <w:lvlText w:val="%1"/>
      <w:lvlJc w:val="left"/>
      <w:pPr>
        <w:ind w:left="1398" w:hanging="720"/>
      </w:pPr>
      <w:rPr>
        <w:rFonts w:hint="default"/>
        <w:lang w:val="en-IE" w:eastAsia="en-IE" w:bidi="en-IE"/>
      </w:rPr>
    </w:lvl>
    <w:lvl w:ilvl="1">
      <w:start w:val="1"/>
      <w:numFmt w:val="decimal"/>
      <w:lvlText w:val="%1.%2"/>
      <w:lvlJc w:val="left"/>
      <w:pPr>
        <w:ind w:left="1398" w:hanging="720"/>
      </w:pPr>
      <w:rPr>
        <w:rFonts w:ascii="Times New Roman" w:eastAsia="Times New Roman" w:hAnsi="Times New Roman" w:cs="Times New Roman" w:hint="default"/>
        <w:b/>
        <w:bCs/>
        <w:spacing w:val="-4"/>
        <w:w w:val="99"/>
        <w:sz w:val="24"/>
        <w:szCs w:val="24"/>
        <w:lang w:val="en-IE" w:eastAsia="en-IE" w:bidi="en-IE"/>
      </w:rPr>
    </w:lvl>
    <w:lvl w:ilvl="2">
      <w:start w:val="1"/>
      <w:numFmt w:val="decimal"/>
      <w:lvlText w:val="%1.%2.%3"/>
      <w:lvlJc w:val="left"/>
      <w:pPr>
        <w:ind w:left="1398" w:hanging="720"/>
        <w:jc w:val="right"/>
      </w:pPr>
      <w:rPr>
        <w:rFonts w:hint="default"/>
        <w:spacing w:val="-2"/>
        <w:w w:val="99"/>
        <w:lang w:val="en-IE" w:eastAsia="en-IE" w:bidi="en-IE"/>
      </w:rPr>
    </w:lvl>
    <w:lvl w:ilvl="3">
      <w:start w:val="1"/>
      <w:numFmt w:val="lowerRoman"/>
      <w:lvlText w:val="(%4)"/>
      <w:lvlJc w:val="left"/>
      <w:pPr>
        <w:ind w:left="2096" w:hanging="720"/>
      </w:pPr>
      <w:rPr>
        <w:rFonts w:ascii="Times New Roman" w:eastAsia="Times New Roman" w:hAnsi="Times New Roman" w:cs="Times New Roman" w:hint="default"/>
        <w:spacing w:val="-30"/>
        <w:w w:val="99"/>
        <w:sz w:val="24"/>
        <w:szCs w:val="24"/>
        <w:lang w:val="en-IE" w:eastAsia="en-IE" w:bidi="en-IE"/>
      </w:rPr>
    </w:lvl>
    <w:lvl w:ilvl="4">
      <w:numFmt w:val="bullet"/>
      <w:lvlText w:val="•"/>
      <w:lvlJc w:val="left"/>
      <w:pPr>
        <w:ind w:left="3951" w:hanging="720"/>
      </w:pPr>
      <w:rPr>
        <w:rFonts w:hint="default"/>
        <w:lang w:val="en-IE" w:eastAsia="en-IE" w:bidi="en-IE"/>
      </w:rPr>
    </w:lvl>
    <w:lvl w:ilvl="5">
      <w:numFmt w:val="bullet"/>
      <w:lvlText w:val="•"/>
      <w:lvlJc w:val="left"/>
      <w:pPr>
        <w:ind w:left="4877" w:hanging="720"/>
      </w:pPr>
      <w:rPr>
        <w:rFonts w:hint="default"/>
        <w:lang w:val="en-IE" w:eastAsia="en-IE" w:bidi="en-IE"/>
      </w:rPr>
    </w:lvl>
    <w:lvl w:ilvl="6">
      <w:numFmt w:val="bullet"/>
      <w:lvlText w:val="•"/>
      <w:lvlJc w:val="left"/>
      <w:pPr>
        <w:ind w:left="5803" w:hanging="720"/>
      </w:pPr>
      <w:rPr>
        <w:rFonts w:hint="default"/>
        <w:lang w:val="en-IE" w:eastAsia="en-IE" w:bidi="en-IE"/>
      </w:rPr>
    </w:lvl>
    <w:lvl w:ilvl="7">
      <w:numFmt w:val="bullet"/>
      <w:lvlText w:val="•"/>
      <w:lvlJc w:val="left"/>
      <w:pPr>
        <w:ind w:left="6729" w:hanging="720"/>
      </w:pPr>
      <w:rPr>
        <w:rFonts w:hint="default"/>
        <w:lang w:val="en-IE" w:eastAsia="en-IE" w:bidi="en-IE"/>
      </w:rPr>
    </w:lvl>
    <w:lvl w:ilvl="8">
      <w:numFmt w:val="bullet"/>
      <w:lvlText w:val="•"/>
      <w:lvlJc w:val="left"/>
      <w:pPr>
        <w:ind w:left="7654" w:hanging="720"/>
      </w:pPr>
      <w:rPr>
        <w:rFonts w:hint="default"/>
        <w:lang w:val="en-IE" w:eastAsia="en-IE" w:bidi="en-IE"/>
      </w:rPr>
    </w:lvl>
  </w:abstractNum>
  <w:abstractNum w:abstractNumId="7" w15:restartNumberingAfterBreak="0">
    <w:nsid w:val="1E560DAD"/>
    <w:multiLevelType w:val="hybridMultilevel"/>
    <w:tmpl w:val="AFCA8B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0BD324A"/>
    <w:multiLevelType w:val="multilevel"/>
    <w:tmpl w:val="F23810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982131E"/>
    <w:multiLevelType w:val="multilevel"/>
    <w:tmpl w:val="59B83BB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AC162CB"/>
    <w:multiLevelType w:val="multilevel"/>
    <w:tmpl w:val="33745CF0"/>
    <w:lvl w:ilvl="0">
      <w:start w:val="10"/>
      <w:numFmt w:val="decimal"/>
      <w:lvlText w:val="%1"/>
      <w:lvlJc w:val="left"/>
      <w:pPr>
        <w:ind w:left="1398" w:hanging="720"/>
      </w:pPr>
      <w:rPr>
        <w:rFonts w:hint="default"/>
        <w:lang w:val="en-IE" w:eastAsia="en-IE" w:bidi="en-IE"/>
      </w:rPr>
    </w:lvl>
    <w:lvl w:ilvl="1">
      <w:start w:val="1"/>
      <w:numFmt w:val="decimal"/>
      <w:lvlText w:val="%1.%2"/>
      <w:lvlJc w:val="left"/>
      <w:pPr>
        <w:ind w:left="1398" w:hanging="720"/>
      </w:pPr>
      <w:rPr>
        <w:rFonts w:ascii="Times New Roman" w:eastAsia="Times New Roman" w:hAnsi="Times New Roman" w:cs="Times New Roman" w:hint="default"/>
        <w:b/>
        <w:bCs/>
        <w:spacing w:val="-2"/>
        <w:w w:val="99"/>
        <w:sz w:val="24"/>
        <w:szCs w:val="24"/>
        <w:lang w:val="en-IE" w:eastAsia="en-IE" w:bidi="en-IE"/>
      </w:rPr>
    </w:lvl>
    <w:lvl w:ilvl="2">
      <w:start w:val="1"/>
      <w:numFmt w:val="decimal"/>
      <w:lvlText w:val="%1.%2.%3"/>
      <w:lvlJc w:val="left"/>
      <w:pPr>
        <w:ind w:left="1386" w:hanging="708"/>
      </w:pPr>
      <w:rPr>
        <w:rFonts w:ascii="Times New Roman" w:eastAsia="Times New Roman" w:hAnsi="Times New Roman" w:cs="Times New Roman" w:hint="default"/>
        <w:spacing w:val="-30"/>
        <w:w w:val="99"/>
        <w:sz w:val="24"/>
        <w:szCs w:val="24"/>
        <w:lang w:val="en-IE" w:eastAsia="en-IE" w:bidi="en-IE"/>
      </w:rPr>
    </w:lvl>
    <w:lvl w:ilvl="3">
      <w:numFmt w:val="bullet"/>
      <w:lvlText w:val="•"/>
      <w:lvlJc w:val="left"/>
      <w:pPr>
        <w:ind w:left="3201" w:hanging="708"/>
      </w:pPr>
      <w:rPr>
        <w:rFonts w:hint="default"/>
        <w:lang w:val="en-IE" w:eastAsia="en-IE" w:bidi="en-IE"/>
      </w:rPr>
    </w:lvl>
    <w:lvl w:ilvl="4">
      <w:numFmt w:val="bullet"/>
      <w:lvlText w:val="•"/>
      <w:lvlJc w:val="left"/>
      <w:pPr>
        <w:ind w:left="4102" w:hanging="708"/>
      </w:pPr>
      <w:rPr>
        <w:rFonts w:hint="default"/>
        <w:lang w:val="en-IE" w:eastAsia="en-IE" w:bidi="en-IE"/>
      </w:rPr>
    </w:lvl>
    <w:lvl w:ilvl="5">
      <w:numFmt w:val="bullet"/>
      <w:lvlText w:val="•"/>
      <w:lvlJc w:val="left"/>
      <w:pPr>
        <w:ind w:left="5002" w:hanging="708"/>
      </w:pPr>
      <w:rPr>
        <w:rFonts w:hint="default"/>
        <w:lang w:val="en-IE" w:eastAsia="en-IE" w:bidi="en-IE"/>
      </w:rPr>
    </w:lvl>
    <w:lvl w:ilvl="6">
      <w:numFmt w:val="bullet"/>
      <w:lvlText w:val="•"/>
      <w:lvlJc w:val="left"/>
      <w:pPr>
        <w:ind w:left="5903" w:hanging="708"/>
      </w:pPr>
      <w:rPr>
        <w:rFonts w:hint="default"/>
        <w:lang w:val="en-IE" w:eastAsia="en-IE" w:bidi="en-IE"/>
      </w:rPr>
    </w:lvl>
    <w:lvl w:ilvl="7">
      <w:numFmt w:val="bullet"/>
      <w:lvlText w:val="•"/>
      <w:lvlJc w:val="left"/>
      <w:pPr>
        <w:ind w:left="6804" w:hanging="708"/>
      </w:pPr>
      <w:rPr>
        <w:rFonts w:hint="default"/>
        <w:lang w:val="en-IE" w:eastAsia="en-IE" w:bidi="en-IE"/>
      </w:rPr>
    </w:lvl>
    <w:lvl w:ilvl="8">
      <w:numFmt w:val="bullet"/>
      <w:lvlText w:val="•"/>
      <w:lvlJc w:val="left"/>
      <w:pPr>
        <w:ind w:left="7704" w:hanging="708"/>
      </w:pPr>
      <w:rPr>
        <w:rFonts w:hint="default"/>
        <w:lang w:val="en-IE" w:eastAsia="en-IE" w:bidi="en-IE"/>
      </w:rPr>
    </w:lvl>
  </w:abstractNum>
  <w:abstractNum w:abstractNumId="11" w15:restartNumberingAfterBreak="0">
    <w:nsid w:val="2B325B48"/>
    <w:multiLevelType w:val="multilevel"/>
    <w:tmpl w:val="38A208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BFB7B95"/>
    <w:multiLevelType w:val="multilevel"/>
    <w:tmpl w:val="CC20A36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C980854"/>
    <w:multiLevelType w:val="hybridMultilevel"/>
    <w:tmpl w:val="235CE214"/>
    <w:lvl w:ilvl="0" w:tplc="EAAA426A">
      <w:start w:val="1"/>
      <w:numFmt w:val="decimal"/>
      <w:lvlText w:val="%1."/>
      <w:lvlJc w:val="left"/>
      <w:pPr>
        <w:ind w:left="1147" w:hanging="428"/>
        <w:jc w:val="right"/>
      </w:pPr>
      <w:rPr>
        <w:rFonts w:ascii="Times New Roman" w:eastAsia="Times New Roman" w:hAnsi="Times New Roman" w:cs="Times New Roman" w:hint="default"/>
        <w:spacing w:val="-5"/>
        <w:w w:val="99"/>
        <w:sz w:val="24"/>
        <w:szCs w:val="24"/>
        <w:lang w:val="en-IE" w:eastAsia="en-IE" w:bidi="en-IE"/>
      </w:rPr>
    </w:lvl>
    <w:lvl w:ilvl="1" w:tplc="70C00462">
      <w:start w:val="1"/>
      <w:numFmt w:val="lowerRoman"/>
      <w:lvlText w:val="%2."/>
      <w:lvlJc w:val="left"/>
      <w:pPr>
        <w:ind w:left="2160" w:hanging="733"/>
      </w:pPr>
      <w:rPr>
        <w:rFonts w:ascii="Times New Roman" w:eastAsia="Times New Roman" w:hAnsi="Times New Roman" w:cs="Times New Roman" w:hint="default"/>
        <w:spacing w:val="-1"/>
        <w:w w:val="99"/>
        <w:sz w:val="24"/>
        <w:szCs w:val="24"/>
        <w:lang w:val="en-IE" w:eastAsia="en-IE" w:bidi="en-IE"/>
      </w:rPr>
    </w:lvl>
    <w:lvl w:ilvl="2" w:tplc="89DA13AC">
      <w:numFmt w:val="bullet"/>
      <w:lvlText w:val="•"/>
      <w:lvlJc w:val="left"/>
      <w:pPr>
        <w:ind w:left="2938" w:hanging="733"/>
      </w:pPr>
      <w:rPr>
        <w:rFonts w:hint="default"/>
        <w:lang w:val="en-IE" w:eastAsia="en-IE" w:bidi="en-IE"/>
      </w:rPr>
    </w:lvl>
    <w:lvl w:ilvl="3" w:tplc="24460F80">
      <w:numFmt w:val="bullet"/>
      <w:lvlText w:val="•"/>
      <w:lvlJc w:val="left"/>
      <w:pPr>
        <w:ind w:left="3716" w:hanging="733"/>
      </w:pPr>
      <w:rPr>
        <w:rFonts w:hint="default"/>
        <w:lang w:val="en-IE" w:eastAsia="en-IE" w:bidi="en-IE"/>
      </w:rPr>
    </w:lvl>
    <w:lvl w:ilvl="4" w:tplc="E1643DF8">
      <w:numFmt w:val="bullet"/>
      <w:lvlText w:val="•"/>
      <w:lvlJc w:val="left"/>
      <w:pPr>
        <w:ind w:left="4495" w:hanging="733"/>
      </w:pPr>
      <w:rPr>
        <w:rFonts w:hint="default"/>
        <w:lang w:val="en-IE" w:eastAsia="en-IE" w:bidi="en-IE"/>
      </w:rPr>
    </w:lvl>
    <w:lvl w:ilvl="5" w:tplc="A0206806">
      <w:numFmt w:val="bullet"/>
      <w:lvlText w:val="•"/>
      <w:lvlJc w:val="left"/>
      <w:pPr>
        <w:ind w:left="5273" w:hanging="733"/>
      </w:pPr>
      <w:rPr>
        <w:rFonts w:hint="default"/>
        <w:lang w:val="en-IE" w:eastAsia="en-IE" w:bidi="en-IE"/>
      </w:rPr>
    </w:lvl>
    <w:lvl w:ilvl="6" w:tplc="2FDC7CFE">
      <w:numFmt w:val="bullet"/>
      <w:lvlText w:val="•"/>
      <w:lvlJc w:val="left"/>
      <w:pPr>
        <w:ind w:left="6052" w:hanging="733"/>
      </w:pPr>
      <w:rPr>
        <w:rFonts w:hint="default"/>
        <w:lang w:val="en-IE" w:eastAsia="en-IE" w:bidi="en-IE"/>
      </w:rPr>
    </w:lvl>
    <w:lvl w:ilvl="7" w:tplc="C44C3BCC">
      <w:numFmt w:val="bullet"/>
      <w:lvlText w:val="•"/>
      <w:lvlJc w:val="left"/>
      <w:pPr>
        <w:ind w:left="6830" w:hanging="733"/>
      </w:pPr>
      <w:rPr>
        <w:rFonts w:hint="default"/>
        <w:lang w:val="en-IE" w:eastAsia="en-IE" w:bidi="en-IE"/>
      </w:rPr>
    </w:lvl>
    <w:lvl w:ilvl="8" w:tplc="7DFEF412">
      <w:numFmt w:val="bullet"/>
      <w:lvlText w:val="•"/>
      <w:lvlJc w:val="left"/>
      <w:pPr>
        <w:ind w:left="7609" w:hanging="733"/>
      </w:pPr>
      <w:rPr>
        <w:rFonts w:hint="default"/>
        <w:lang w:val="en-IE" w:eastAsia="en-IE" w:bidi="en-IE"/>
      </w:rPr>
    </w:lvl>
  </w:abstractNum>
  <w:abstractNum w:abstractNumId="14" w15:restartNumberingAfterBreak="0">
    <w:nsid w:val="2DDA498A"/>
    <w:multiLevelType w:val="multilevel"/>
    <w:tmpl w:val="11A6733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FB025D3"/>
    <w:multiLevelType w:val="multilevel"/>
    <w:tmpl w:val="D84435F6"/>
    <w:lvl w:ilvl="0">
      <w:start w:val="13"/>
      <w:numFmt w:val="decimal"/>
      <w:lvlText w:val="%1"/>
      <w:lvlJc w:val="left"/>
      <w:pPr>
        <w:ind w:left="1386" w:hanging="708"/>
      </w:pPr>
      <w:rPr>
        <w:rFonts w:hint="default"/>
        <w:lang w:val="en-IE" w:eastAsia="en-IE" w:bidi="en-IE"/>
      </w:rPr>
    </w:lvl>
    <w:lvl w:ilvl="1">
      <w:start w:val="1"/>
      <w:numFmt w:val="decimal"/>
      <w:lvlText w:val="%1.%2"/>
      <w:lvlJc w:val="left"/>
      <w:pPr>
        <w:ind w:left="1386" w:hanging="708"/>
      </w:pPr>
      <w:rPr>
        <w:rFonts w:ascii="Times New Roman" w:eastAsia="Times New Roman" w:hAnsi="Times New Roman" w:cs="Times New Roman" w:hint="default"/>
        <w:b/>
        <w:bCs/>
        <w:spacing w:val="-4"/>
        <w:w w:val="99"/>
        <w:sz w:val="24"/>
        <w:szCs w:val="24"/>
        <w:lang w:val="en-IE" w:eastAsia="en-IE" w:bidi="en-IE"/>
      </w:rPr>
    </w:lvl>
    <w:lvl w:ilvl="2">
      <w:start w:val="1"/>
      <w:numFmt w:val="decimal"/>
      <w:lvlText w:val="%1.%2.%3"/>
      <w:lvlJc w:val="left"/>
      <w:pPr>
        <w:ind w:left="1386" w:hanging="708"/>
      </w:pPr>
      <w:rPr>
        <w:rFonts w:ascii="Times New Roman" w:eastAsia="Times New Roman" w:hAnsi="Times New Roman" w:cs="Times New Roman" w:hint="default"/>
        <w:spacing w:val="-13"/>
        <w:w w:val="99"/>
        <w:sz w:val="24"/>
        <w:szCs w:val="24"/>
        <w:lang w:val="en-IE" w:eastAsia="en-IE" w:bidi="en-IE"/>
      </w:rPr>
    </w:lvl>
    <w:lvl w:ilvl="3">
      <w:start w:val="1"/>
      <w:numFmt w:val="lowerRoman"/>
      <w:lvlText w:val="(%4)"/>
      <w:lvlJc w:val="left"/>
      <w:pPr>
        <w:ind w:left="2096" w:hanging="711"/>
      </w:pPr>
      <w:rPr>
        <w:rFonts w:ascii="Times New Roman" w:eastAsia="Times New Roman" w:hAnsi="Times New Roman" w:cs="Times New Roman" w:hint="default"/>
        <w:spacing w:val="-6"/>
        <w:w w:val="99"/>
        <w:sz w:val="24"/>
        <w:szCs w:val="24"/>
        <w:lang w:val="en-IE" w:eastAsia="en-IE" w:bidi="en-IE"/>
      </w:rPr>
    </w:lvl>
    <w:lvl w:ilvl="4">
      <w:numFmt w:val="bullet"/>
      <w:lvlText w:val="•"/>
      <w:lvlJc w:val="left"/>
      <w:pPr>
        <w:ind w:left="3951" w:hanging="711"/>
      </w:pPr>
      <w:rPr>
        <w:rFonts w:hint="default"/>
        <w:lang w:val="en-IE" w:eastAsia="en-IE" w:bidi="en-IE"/>
      </w:rPr>
    </w:lvl>
    <w:lvl w:ilvl="5">
      <w:numFmt w:val="bullet"/>
      <w:lvlText w:val="•"/>
      <w:lvlJc w:val="left"/>
      <w:pPr>
        <w:ind w:left="4877" w:hanging="711"/>
      </w:pPr>
      <w:rPr>
        <w:rFonts w:hint="default"/>
        <w:lang w:val="en-IE" w:eastAsia="en-IE" w:bidi="en-IE"/>
      </w:rPr>
    </w:lvl>
    <w:lvl w:ilvl="6">
      <w:numFmt w:val="bullet"/>
      <w:lvlText w:val="•"/>
      <w:lvlJc w:val="left"/>
      <w:pPr>
        <w:ind w:left="5803" w:hanging="711"/>
      </w:pPr>
      <w:rPr>
        <w:rFonts w:hint="default"/>
        <w:lang w:val="en-IE" w:eastAsia="en-IE" w:bidi="en-IE"/>
      </w:rPr>
    </w:lvl>
    <w:lvl w:ilvl="7">
      <w:numFmt w:val="bullet"/>
      <w:lvlText w:val="•"/>
      <w:lvlJc w:val="left"/>
      <w:pPr>
        <w:ind w:left="6729" w:hanging="711"/>
      </w:pPr>
      <w:rPr>
        <w:rFonts w:hint="default"/>
        <w:lang w:val="en-IE" w:eastAsia="en-IE" w:bidi="en-IE"/>
      </w:rPr>
    </w:lvl>
    <w:lvl w:ilvl="8">
      <w:numFmt w:val="bullet"/>
      <w:lvlText w:val="•"/>
      <w:lvlJc w:val="left"/>
      <w:pPr>
        <w:ind w:left="7654" w:hanging="711"/>
      </w:pPr>
      <w:rPr>
        <w:rFonts w:hint="default"/>
        <w:lang w:val="en-IE" w:eastAsia="en-IE" w:bidi="en-IE"/>
      </w:rPr>
    </w:lvl>
  </w:abstractNum>
  <w:abstractNum w:abstractNumId="16" w15:restartNumberingAfterBreak="0">
    <w:nsid w:val="304C175C"/>
    <w:multiLevelType w:val="multilevel"/>
    <w:tmpl w:val="86A2839A"/>
    <w:lvl w:ilvl="0">
      <w:start w:val="12"/>
      <w:numFmt w:val="decimal"/>
      <w:lvlText w:val="%1"/>
      <w:lvlJc w:val="left"/>
      <w:pPr>
        <w:ind w:left="1386" w:hanging="648"/>
      </w:pPr>
      <w:rPr>
        <w:rFonts w:hint="default"/>
        <w:lang w:val="en-IE" w:eastAsia="en-IE" w:bidi="en-IE"/>
      </w:rPr>
    </w:lvl>
    <w:lvl w:ilvl="1">
      <w:start w:val="1"/>
      <w:numFmt w:val="decimal"/>
      <w:lvlText w:val="%1.%2."/>
      <w:lvlJc w:val="left"/>
      <w:pPr>
        <w:ind w:left="1386" w:hanging="648"/>
      </w:pPr>
      <w:rPr>
        <w:rFonts w:ascii="Times New Roman" w:eastAsia="Times New Roman" w:hAnsi="Times New Roman" w:cs="Times New Roman" w:hint="default"/>
        <w:b/>
        <w:bCs/>
        <w:spacing w:val="-17"/>
        <w:w w:val="99"/>
        <w:sz w:val="24"/>
        <w:szCs w:val="24"/>
        <w:lang w:val="en-IE" w:eastAsia="en-IE" w:bidi="en-IE"/>
      </w:rPr>
    </w:lvl>
    <w:lvl w:ilvl="2">
      <w:start w:val="1"/>
      <w:numFmt w:val="decimal"/>
      <w:lvlText w:val="%1.%2.%3"/>
      <w:lvlJc w:val="left"/>
      <w:pPr>
        <w:ind w:left="1386" w:hanging="708"/>
      </w:pPr>
      <w:rPr>
        <w:rFonts w:ascii="Times New Roman" w:eastAsia="Times New Roman" w:hAnsi="Times New Roman" w:cs="Times New Roman" w:hint="default"/>
        <w:spacing w:val="-17"/>
        <w:w w:val="99"/>
        <w:sz w:val="24"/>
        <w:szCs w:val="24"/>
        <w:lang w:val="en-IE" w:eastAsia="en-IE" w:bidi="en-IE"/>
      </w:rPr>
    </w:lvl>
    <w:lvl w:ilvl="3">
      <w:start w:val="1"/>
      <w:numFmt w:val="lowerRoman"/>
      <w:lvlText w:val="(%4)"/>
      <w:lvlJc w:val="left"/>
      <w:pPr>
        <w:ind w:left="2096" w:hanging="711"/>
      </w:pPr>
      <w:rPr>
        <w:rFonts w:ascii="Times New Roman" w:eastAsia="Times New Roman" w:hAnsi="Times New Roman" w:cs="Times New Roman" w:hint="default"/>
        <w:spacing w:val="-8"/>
        <w:w w:val="99"/>
        <w:sz w:val="24"/>
        <w:szCs w:val="24"/>
        <w:lang w:val="en-IE" w:eastAsia="en-IE" w:bidi="en-IE"/>
      </w:rPr>
    </w:lvl>
    <w:lvl w:ilvl="4">
      <w:numFmt w:val="bullet"/>
      <w:lvlText w:val="•"/>
      <w:lvlJc w:val="left"/>
      <w:pPr>
        <w:ind w:left="4568" w:hanging="711"/>
      </w:pPr>
      <w:rPr>
        <w:rFonts w:hint="default"/>
        <w:lang w:val="en-IE" w:eastAsia="en-IE" w:bidi="en-IE"/>
      </w:rPr>
    </w:lvl>
    <w:lvl w:ilvl="5">
      <w:numFmt w:val="bullet"/>
      <w:lvlText w:val="•"/>
      <w:lvlJc w:val="left"/>
      <w:pPr>
        <w:ind w:left="5391" w:hanging="711"/>
      </w:pPr>
      <w:rPr>
        <w:rFonts w:hint="default"/>
        <w:lang w:val="en-IE" w:eastAsia="en-IE" w:bidi="en-IE"/>
      </w:rPr>
    </w:lvl>
    <w:lvl w:ilvl="6">
      <w:numFmt w:val="bullet"/>
      <w:lvlText w:val="•"/>
      <w:lvlJc w:val="left"/>
      <w:pPr>
        <w:ind w:left="6214" w:hanging="711"/>
      </w:pPr>
      <w:rPr>
        <w:rFonts w:hint="default"/>
        <w:lang w:val="en-IE" w:eastAsia="en-IE" w:bidi="en-IE"/>
      </w:rPr>
    </w:lvl>
    <w:lvl w:ilvl="7">
      <w:numFmt w:val="bullet"/>
      <w:lvlText w:val="•"/>
      <w:lvlJc w:val="left"/>
      <w:pPr>
        <w:ind w:left="7037" w:hanging="711"/>
      </w:pPr>
      <w:rPr>
        <w:rFonts w:hint="default"/>
        <w:lang w:val="en-IE" w:eastAsia="en-IE" w:bidi="en-IE"/>
      </w:rPr>
    </w:lvl>
    <w:lvl w:ilvl="8">
      <w:numFmt w:val="bullet"/>
      <w:lvlText w:val="•"/>
      <w:lvlJc w:val="left"/>
      <w:pPr>
        <w:ind w:left="7860" w:hanging="711"/>
      </w:pPr>
      <w:rPr>
        <w:rFonts w:hint="default"/>
        <w:lang w:val="en-IE" w:eastAsia="en-IE" w:bidi="en-IE"/>
      </w:rPr>
    </w:lvl>
  </w:abstractNum>
  <w:abstractNum w:abstractNumId="17" w15:restartNumberingAfterBreak="0">
    <w:nsid w:val="309A2F7A"/>
    <w:multiLevelType w:val="multilevel"/>
    <w:tmpl w:val="3CBAFB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17C2576"/>
    <w:multiLevelType w:val="multilevel"/>
    <w:tmpl w:val="ACACDB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23E382E"/>
    <w:multiLevelType w:val="multilevel"/>
    <w:tmpl w:val="D94857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4600E9B"/>
    <w:multiLevelType w:val="hybridMultilevel"/>
    <w:tmpl w:val="109C7072"/>
    <w:lvl w:ilvl="0" w:tplc="18090001">
      <w:start w:val="1"/>
      <w:numFmt w:val="bullet"/>
      <w:lvlText w:val=""/>
      <w:lvlJc w:val="left"/>
      <w:pPr>
        <w:ind w:left="1398" w:hanging="360"/>
      </w:pPr>
      <w:rPr>
        <w:rFonts w:ascii="Symbol" w:hAnsi="Symbol" w:hint="default"/>
      </w:rPr>
    </w:lvl>
    <w:lvl w:ilvl="1" w:tplc="18090003" w:tentative="1">
      <w:start w:val="1"/>
      <w:numFmt w:val="bullet"/>
      <w:lvlText w:val="o"/>
      <w:lvlJc w:val="left"/>
      <w:pPr>
        <w:ind w:left="2118" w:hanging="360"/>
      </w:pPr>
      <w:rPr>
        <w:rFonts w:ascii="Courier New" w:hAnsi="Courier New" w:cs="Courier New" w:hint="default"/>
      </w:rPr>
    </w:lvl>
    <w:lvl w:ilvl="2" w:tplc="18090005" w:tentative="1">
      <w:start w:val="1"/>
      <w:numFmt w:val="bullet"/>
      <w:lvlText w:val=""/>
      <w:lvlJc w:val="left"/>
      <w:pPr>
        <w:ind w:left="2838" w:hanging="360"/>
      </w:pPr>
      <w:rPr>
        <w:rFonts w:ascii="Wingdings" w:hAnsi="Wingdings" w:hint="default"/>
      </w:rPr>
    </w:lvl>
    <w:lvl w:ilvl="3" w:tplc="18090001" w:tentative="1">
      <w:start w:val="1"/>
      <w:numFmt w:val="bullet"/>
      <w:lvlText w:val=""/>
      <w:lvlJc w:val="left"/>
      <w:pPr>
        <w:ind w:left="3558" w:hanging="360"/>
      </w:pPr>
      <w:rPr>
        <w:rFonts w:ascii="Symbol" w:hAnsi="Symbol" w:hint="default"/>
      </w:rPr>
    </w:lvl>
    <w:lvl w:ilvl="4" w:tplc="18090003" w:tentative="1">
      <w:start w:val="1"/>
      <w:numFmt w:val="bullet"/>
      <w:lvlText w:val="o"/>
      <w:lvlJc w:val="left"/>
      <w:pPr>
        <w:ind w:left="4278" w:hanging="360"/>
      </w:pPr>
      <w:rPr>
        <w:rFonts w:ascii="Courier New" w:hAnsi="Courier New" w:cs="Courier New" w:hint="default"/>
      </w:rPr>
    </w:lvl>
    <w:lvl w:ilvl="5" w:tplc="18090005" w:tentative="1">
      <w:start w:val="1"/>
      <w:numFmt w:val="bullet"/>
      <w:lvlText w:val=""/>
      <w:lvlJc w:val="left"/>
      <w:pPr>
        <w:ind w:left="4998" w:hanging="360"/>
      </w:pPr>
      <w:rPr>
        <w:rFonts w:ascii="Wingdings" w:hAnsi="Wingdings" w:hint="default"/>
      </w:rPr>
    </w:lvl>
    <w:lvl w:ilvl="6" w:tplc="18090001" w:tentative="1">
      <w:start w:val="1"/>
      <w:numFmt w:val="bullet"/>
      <w:lvlText w:val=""/>
      <w:lvlJc w:val="left"/>
      <w:pPr>
        <w:ind w:left="5718" w:hanging="360"/>
      </w:pPr>
      <w:rPr>
        <w:rFonts w:ascii="Symbol" w:hAnsi="Symbol" w:hint="default"/>
      </w:rPr>
    </w:lvl>
    <w:lvl w:ilvl="7" w:tplc="18090003" w:tentative="1">
      <w:start w:val="1"/>
      <w:numFmt w:val="bullet"/>
      <w:lvlText w:val="o"/>
      <w:lvlJc w:val="left"/>
      <w:pPr>
        <w:ind w:left="6438" w:hanging="360"/>
      </w:pPr>
      <w:rPr>
        <w:rFonts w:ascii="Courier New" w:hAnsi="Courier New" w:cs="Courier New" w:hint="default"/>
      </w:rPr>
    </w:lvl>
    <w:lvl w:ilvl="8" w:tplc="18090005" w:tentative="1">
      <w:start w:val="1"/>
      <w:numFmt w:val="bullet"/>
      <w:lvlText w:val=""/>
      <w:lvlJc w:val="left"/>
      <w:pPr>
        <w:ind w:left="7158" w:hanging="360"/>
      </w:pPr>
      <w:rPr>
        <w:rFonts w:ascii="Wingdings" w:hAnsi="Wingdings" w:hint="default"/>
      </w:rPr>
    </w:lvl>
  </w:abstractNum>
  <w:abstractNum w:abstractNumId="21" w15:restartNumberingAfterBreak="0">
    <w:nsid w:val="34DD3982"/>
    <w:multiLevelType w:val="multilevel"/>
    <w:tmpl w:val="720A7294"/>
    <w:lvl w:ilvl="0">
      <w:start w:val="7"/>
      <w:numFmt w:val="decimal"/>
      <w:lvlText w:val="%1"/>
      <w:lvlJc w:val="left"/>
      <w:pPr>
        <w:ind w:left="1386" w:hanging="708"/>
      </w:pPr>
      <w:rPr>
        <w:rFonts w:hint="default"/>
        <w:lang w:val="en-IE" w:eastAsia="en-IE" w:bidi="en-IE"/>
      </w:rPr>
    </w:lvl>
    <w:lvl w:ilvl="1">
      <w:start w:val="1"/>
      <w:numFmt w:val="decimal"/>
      <w:lvlText w:val="%1.%2"/>
      <w:lvlJc w:val="left"/>
      <w:pPr>
        <w:ind w:left="1386" w:hanging="708"/>
      </w:pPr>
      <w:rPr>
        <w:rFonts w:ascii="Times New Roman" w:eastAsia="Times New Roman" w:hAnsi="Times New Roman" w:cs="Times New Roman" w:hint="default"/>
        <w:b/>
        <w:bCs/>
        <w:spacing w:val="-4"/>
        <w:w w:val="99"/>
        <w:sz w:val="24"/>
        <w:szCs w:val="24"/>
        <w:lang w:val="en-IE" w:eastAsia="en-IE" w:bidi="en-IE"/>
      </w:rPr>
    </w:lvl>
    <w:lvl w:ilvl="2">
      <w:start w:val="1"/>
      <w:numFmt w:val="decimal"/>
      <w:lvlText w:val="%1.%2.%3"/>
      <w:lvlJc w:val="left"/>
      <w:pPr>
        <w:ind w:left="1386" w:hanging="708"/>
      </w:pPr>
      <w:rPr>
        <w:rFonts w:ascii="Times New Roman" w:eastAsia="Times New Roman" w:hAnsi="Times New Roman" w:cs="Times New Roman" w:hint="default"/>
        <w:spacing w:val="-18"/>
        <w:w w:val="99"/>
        <w:sz w:val="24"/>
        <w:szCs w:val="24"/>
        <w:lang w:val="en-IE" w:eastAsia="en-IE" w:bidi="en-IE"/>
      </w:rPr>
    </w:lvl>
    <w:lvl w:ilvl="3">
      <w:start w:val="1"/>
      <w:numFmt w:val="lowerRoman"/>
      <w:lvlText w:val="(%4)"/>
      <w:lvlJc w:val="left"/>
      <w:pPr>
        <w:ind w:left="2118" w:hanging="732"/>
      </w:pPr>
      <w:rPr>
        <w:rFonts w:ascii="Times New Roman" w:eastAsia="Times New Roman" w:hAnsi="Times New Roman" w:cs="Times New Roman" w:hint="default"/>
        <w:spacing w:val="-22"/>
        <w:w w:val="99"/>
        <w:sz w:val="24"/>
        <w:szCs w:val="24"/>
        <w:lang w:val="en-IE" w:eastAsia="en-IE" w:bidi="en-IE"/>
      </w:rPr>
    </w:lvl>
    <w:lvl w:ilvl="4">
      <w:numFmt w:val="bullet"/>
      <w:lvlText w:val="•"/>
      <w:lvlJc w:val="left"/>
      <w:pPr>
        <w:ind w:left="4582" w:hanging="732"/>
      </w:pPr>
      <w:rPr>
        <w:rFonts w:hint="default"/>
        <w:lang w:val="en-IE" w:eastAsia="en-IE" w:bidi="en-IE"/>
      </w:rPr>
    </w:lvl>
    <w:lvl w:ilvl="5">
      <w:numFmt w:val="bullet"/>
      <w:lvlText w:val="•"/>
      <w:lvlJc w:val="left"/>
      <w:pPr>
        <w:ind w:left="5402" w:hanging="732"/>
      </w:pPr>
      <w:rPr>
        <w:rFonts w:hint="default"/>
        <w:lang w:val="en-IE" w:eastAsia="en-IE" w:bidi="en-IE"/>
      </w:rPr>
    </w:lvl>
    <w:lvl w:ilvl="6">
      <w:numFmt w:val="bullet"/>
      <w:lvlText w:val="•"/>
      <w:lvlJc w:val="left"/>
      <w:pPr>
        <w:ind w:left="6223" w:hanging="732"/>
      </w:pPr>
      <w:rPr>
        <w:rFonts w:hint="default"/>
        <w:lang w:val="en-IE" w:eastAsia="en-IE" w:bidi="en-IE"/>
      </w:rPr>
    </w:lvl>
    <w:lvl w:ilvl="7">
      <w:numFmt w:val="bullet"/>
      <w:lvlText w:val="•"/>
      <w:lvlJc w:val="left"/>
      <w:pPr>
        <w:ind w:left="7044" w:hanging="732"/>
      </w:pPr>
      <w:rPr>
        <w:rFonts w:hint="default"/>
        <w:lang w:val="en-IE" w:eastAsia="en-IE" w:bidi="en-IE"/>
      </w:rPr>
    </w:lvl>
    <w:lvl w:ilvl="8">
      <w:numFmt w:val="bullet"/>
      <w:lvlText w:val="•"/>
      <w:lvlJc w:val="left"/>
      <w:pPr>
        <w:ind w:left="7864" w:hanging="732"/>
      </w:pPr>
      <w:rPr>
        <w:rFonts w:hint="default"/>
        <w:lang w:val="en-IE" w:eastAsia="en-IE" w:bidi="en-IE"/>
      </w:rPr>
    </w:lvl>
  </w:abstractNum>
  <w:abstractNum w:abstractNumId="22" w15:restartNumberingAfterBreak="0">
    <w:nsid w:val="3D2E49B4"/>
    <w:multiLevelType w:val="hybridMultilevel"/>
    <w:tmpl w:val="EB3AD7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D896497"/>
    <w:multiLevelType w:val="hybridMultilevel"/>
    <w:tmpl w:val="9DB23814"/>
    <w:lvl w:ilvl="0" w:tplc="A50AF7E6">
      <w:start w:val="1"/>
      <w:numFmt w:val="lowerLetter"/>
      <w:lvlText w:val="%1."/>
      <w:lvlJc w:val="left"/>
      <w:pPr>
        <w:ind w:left="2160" w:hanging="359"/>
      </w:pPr>
      <w:rPr>
        <w:rFonts w:ascii="Times New Roman" w:eastAsia="Times New Roman" w:hAnsi="Times New Roman" w:cs="Times New Roman" w:hint="default"/>
        <w:spacing w:val="-1"/>
        <w:w w:val="99"/>
        <w:sz w:val="24"/>
        <w:szCs w:val="24"/>
        <w:lang w:val="en-IE" w:eastAsia="en-IE" w:bidi="en-IE"/>
      </w:rPr>
    </w:lvl>
    <w:lvl w:ilvl="1" w:tplc="C0949870">
      <w:numFmt w:val="bullet"/>
      <w:lvlText w:val="•"/>
      <w:lvlJc w:val="left"/>
      <w:pPr>
        <w:ind w:left="2860" w:hanging="359"/>
      </w:pPr>
      <w:rPr>
        <w:rFonts w:hint="default"/>
        <w:lang w:val="en-IE" w:eastAsia="en-IE" w:bidi="en-IE"/>
      </w:rPr>
    </w:lvl>
    <w:lvl w:ilvl="2" w:tplc="AAF2A93C">
      <w:numFmt w:val="bullet"/>
      <w:lvlText w:val="•"/>
      <w:lvlJc w:val="left"/>
      <w:pPr>
        <w:ind w:left="3561" w:hanging="359"/>
      </w:pPr>
      <w:rPr>
        <w:rFonts w:hint="default"/>
        <w:lang w:val="en-IE" w:eastAsia="en-IE" w:bidi="en-IE"/>
      </w:rPr>
    </w:lvl>
    <w:lvl w:ilvl="3" w:tplc="CD40CE2E">
      <w:numFmt w:val="bullet"/>
      <w:lvlText w:val="•"/>
      <w:lvlJc w:val="left"/>
      <w:pPr>
        <w:ind w:left="4261" w:hanging="359"/>
      </w:pPr>
      <w:rPr>
        <w:rFonts w:hint="default"/>
        <w:lang w:val="en-IE" w:eastAsia="en-IE" w:bidi="en-IE"/>
      </w:rPr>
    </w:lvl>
    <w:lvl w:ilvl="4" w:tplc="406AB22C">
      <w:numFmt w:val="bullet"/>
      <w:lvlText w:val="•"/>
      <w:lvlJc w:val="left"/>
      <w:pPr>
        <w:ind w:left="4962" w:hanging="359"/>
      </w:pPr>
      <w:rPr>
        <w:rFonts w:hint="default"/>
        <w:lang w:val="en-IE" w:eastAsia="en-IE" w:bidi="en-IE"/>
      </w:rPr>
    </w:lvl>
    <w:lvl w:ilvl="5" w:tplc="EF82ED1E">
      <w:numFmt w:val="bullet"/>
      <w:lvlText w:val="•"/>
      <w:lvlJc w:val="left"/>
      <w:pPr>
        <w:ind w:left="5663" w:hanging="359"/>
      </w:pPr>
      <w:rPr>
        <w:rFonts w:hint="default"/>
        <w:lang w:val="en-IE" w:eastAsia="en-IE" w:bidi="en-IE"/>
      </w:rPr>
    </w:lvl>
    <w:lvl w:ilvl="6" w:tplc="46246046">
      <w:numFmt w:val="bullet"/>
      <w:lvlText w:val="•"/>
      <w:lvlJc w:val="left"/>
      <w:pPr>
        <w:ind w:left="6363" w:hanging="359"/>
      </w:pPr>
      <w:rPr>
        <w:rFonts w:hint="default"/>
        <w:lang w:val="en-IE" w:eastAsia="en-IE" w:bidi="en-IE"/>
      </w:rPr>
    </w:lvl>
    <w:lvl w:ilvl="7" w:tplc="D0BE7F92">
      <w:numFmt w:val="bullet"/>
      <w:lvlText w:val="•"/>
      <w:lvlJc w:val="left"/>
      <w:pPr>
        <w:ind w:left="7064" w:hanging="359"/>
      </w:pPr>
      <w:rPr>
        <w:rFonts w:hint="default"/>
        <w:lang w:val="en-IE" w:eastAsia="en-IE" w:bidi="en-IE"/>
      </w:rPr>
    </w:lvl>
    <w:lvl w:ilvl="8" w:tplc="694E36E4">
      <w:numFmt w:val="bullet"/>
      <w:lvlText w:val="•"/>
      <w:lvlJc w:val="left"/>
      <w:pPr>
        <w:ind w:left="7765" w:hanging="359"/>
      </w:pPr>
      <w:rPr>
        <w:rFonts w:hint="default"/>
        <w:lang w:val="en-IE" w:eastAsia="en-IE" w:bidi="en-IE"/>
      </w:rPr>
    </w:lvl>
  </w:abstractNum>
  <w:abstractNum w:abstractNumId="24" w15:restartNumberingAfterBreak="0">
    <w:nsid w:val="3DD13F52"/>
    <w:multiLevelType w:val="multilevel"/>
    <w:tmpl w:val="EA6E28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E074E8C"/>
    <w:multiLevelType w:val="multilevel"/>
    <w:tmpl w:val="2BFCE34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0610649"/>
    <w:multiLevelType w:val="multilevel"/>
    <w:tmpl w:val="B7D8811C"/>
    <w:lvl w:ilvl="0">
      <w:start w:val="4"/>
      <w:numFmt w:val="decimal"/>
      <w:lvlText w:val="%1"/>
      <w:lvlJc w:val="left"/>
      <w:pPr>
        <w:ind w:left="400" w:hanging="400"/>
      </w:pPr>
      <w:rPr>
        <w:rFonts w:ascii="TimesNewRomanPSMT" w:hAnsi="TimesNewRomanPSMT" w:hint="default"/>
        <w:sz w:val="20"/>
      </w:rPr>
    </w:lvl>
    <w:lvl w:ilvl="1">
      <w:start w:val="7"/>
      <w:numFmt w:val="decimal"/>
      <w:lvlText w:val="%1.%2"/>
      <w:lvlJc w:val="left"/>
      <w:pPr>
        <w:ind w:left="400" w:hanging="400"/>
      </w:pPr>
      <w:rPr>
        <w:rFonts w:ascii="TimesNewRomanPSMT" w:hAnsi="TimesNewRomanPSMT" w:hint="default"/>
        <w:sz w:val="20"/>
      </w:rPr>
    </w:lvl>
    <w:lvl w:ilvl="2">
      <w:start w:val="5"/>
      <w:numFmt w:val="decimal"/>
      <w:lvlText w:val="%1.%2.%3"/>
      <w:lvlJc w:val="left"/>
      <w:pPr>
        <w:ind w:left="720" w:hanging="720"/>
      </w:pPr>
      <w:rPr>
        <w:rFonts w:ascii="TimesNewRomanPSMT" w:hAnsi="TimesNewRomanPSMT" w:hint="default"/>
        <w:sz w:val="20"/>
      </w:rPr>
    </w:lvl>
    <w:lvl w:ilvl="3">
      <w:start w:val="1"/>
      <w:numFmt w:val="decimal"/>
      <w:lvlText w:val="%1.%2.%3.%4"/>
      <w:lvlJc w:val="left"/>
      <w:pPr>
        <w:ind w:left="720" w:hanging="720"/>
      </w:pPr>
      <w:rPr>
        <w:rFonts w:ascii="TimesNewRomanPSMT" w:hAnsi="TimesNewRomanPSMT" w:hint="default"/>
        <w:sz w:val="20"/>
      </w:rPr>
    </w:lvl>
    <w:lvl w:ilvl="4">
      <w:start w:val="1"/>
      <w:numFmt w:val="decimal"/>
      <w:lvlText w:val="%1.%2.%3.%4.%5"/>
      <w:lvlJc w:val="left"/>
      <w:pPr>
        <w:ind w:left="1080" w:hanging="1080"/>
      </w:pPr>
      <w:rPr>
        <w:rFonts w:ascii="TimesNewRomanPSMT" w:hAnsi="TimesNewRomanPSMT" w:hint="default"/>
        <w:sz w:val="20"/>
      </w:rPr>
    </w:lvl>
    <w:lvl w:ilvl="5">
      <w:start w:val="1"/>
      <w:numFmt w:val="decimal"/>
      <w:lvlText w:val="%1.%2.%3.%4.%5.%6"/>
      <w:lvlJc w:val="left"/>
      <w:pPr>
        <w:ind w:left="1080" w:hanging="1080"/>
      </w:pPr>
      <w:rPr>
        <w:rFonts w:ascii="TimesNewRomanPSMT" w:hAnsi="TimesNewRomanPSMT" w:hint="default"/>
        <w:sz w:val="20"/>
      </w:rPr>
    </w:lvl>
    <w:lvl w:ilvl="6">
      <w:start w:val="1"/>
      <w:numFmt w:val="decimal"/>
      <w:lvlText w:val="%1.%2.%3.%4.%5.%6.%7"/>
      <w:lvlJc w:val="left"/>
      <w:pPr>
        <w:ind w:left="1440" w:hanging="1440"/>
      </w:pPr>
      <w:rPr>
        <w:rFonts w:ascii="TimesNewRomanPSMT" w:hAnsi="TimesNewRomanPSMT" w:hint="default"/>
        <w:sz w:val="20"/>
      </w:rPr>
    </w:lvl>
    <w:lvl w:ilvl="7">
      <w:start w:val="1"/>
      <w:numFmt w:val="decimal"/>
      <w:lvlText w:val="%1.%2.%3.%4.%5.%6.%7.%8"/>
      <w:lvlJc w:val="left"/>
      <w:pPr>
        <w:ind w:left="1440" w:hanging="1440"/>
      </w:pPr>
      <w:rPr>
        <w:rFonts w:ascii="TimesNewRomanPSMT" w:hAnsi="TimesNewRomanPSMT" w:hint="default"/>
        <w:sz w:val="20"/>
      </w:rPr>
    </w:lvl>
    <w:lvl w:ilvl="8">
      <w:start w:val="1"/>
      <w:numFmt w:val="decimal"/>
      <w:lvlText w:val="%1.%2.%3.%4.%5.%6.%7.%8.%9"/>
      <w:lvlJc w:val="left"/>
      <w:pPr>
        <w:ind w:left="1800" w:hanging="1800"/>
      </w:pPr>
      <w:rPr>
        <w:rFonts w:ascii="TimesNewRomanPSMT" w:hAnsi="TimesNewRomanPSMT" w:hint="default"/>
        <w:sz w:val="20"/>
      </w:rPr>
    </w:lvl>
  </w:abstractNum>
  <w:abstractNum w:abstractNumId="27" w15:restartNumberingAfterBreak="0">
    <w:nsid w:val="40B76C6D"/>
    <w:multiLevelType w:val="multilevel"/>
    <w:tmpl w:val="A128FBAA"/>
    <w:lvl w:ilvl="0">
      <w:start w:val="12"/>
      <w:numFmt w:val="decimal"/>
      <w:lvlText w:val="%1"/>
      <w:lvlJc w:val="left"/>
      <w:pPr>
        <w:ind w:left="1386" w:hanging="708"/>
      </w:pPr>
      <w:rPr>
        <w:rFonts w:hint="default"/>
        <w:lang w:val="en-IE" w:eastAsia="en-IE" w:bidi="en-IE"/>
      </w:rPr>
    </w:lvl>
    <w:lvl w:ilvl="1">
      <w:start w:val="2"/>
      <w:numFmt w:val="decimal"/>
      <w:lvlText w:val="%1.%2"/>
      <w:lvlJc w:val="left"/>
      <w:pPr>
        <w:ind w:left="1386" w:hanging="708"/>
      </w:pPr>
      <w:rPr>
        <w:rFonts w:ascii="Times New Roman" w:eastAsia="Times New Roman" w:hAnsi="Times New Roman" w:cs="Times New Roman" w:hint="default"/>
        <w:b/>
        <w:bCs/>
        <w:spacing w:val="-13"/>
        <w:w w:val="99"/>
        <w:sz w:val="24"/>
        <w:szCs w:val="24"/>
        <w:lang w:val="en-IE" w:eastAsia="en-IE" w:bidi="en-IE"/>
      </w:rPr>
    </w:lvl>
    <w:lvl w:ilvl="2">
      <w:start w:val="1"/>
      <w:numFmt w:val="decimal"/>
      <w:lvlText w:val="%1.%2.%3"/>
      <w:lvlJc w:val="left"/>
      <w:pPr>
        <w:ind w:left="1386" w:hanging="708"/>
      </w:pPr>
      <w:rPr>
        <w:rFonts w:ascii="Times New Roman" w:eastAsia="Times New Roman" w:hAnsi="Times New Roman" w:cs="Times New Roman" w:hint="default"/>
        <w:spacing w:val="-13"/>
        <w:w w:val="99"/>
        <w:sz w:val="24"/>
        <w:szCs w:val="24"/>
        <w:lang w:val="en-IE" w:eastAsia="en-IE" w:bidi="en-IE"/>
      </w:rPr>
    </w:lvl>
    <w:lvl w:ilvl="3">
      <w:start w:val="1"/>
      <w:numFmt w:val="lowerRoman"/>
      <w:lvlText w:val="(%4)"/>
      <w:lvlJc w:val="left"/>
      <w:pPr>
        <w:ind w:left="2096" w:hanging="711"/>
      </w:pPr>
      <w:rPr>
        <w:rFonts w:ascii="Times New Roman" w:eastAsia="Times New Roman" w:hAnsi="Times New Roman" w:cs="Times New Roman" w:hint="default"/>
        <w:w w:val="100"/>
        <w:sz w:val="22"/>
        <w:szCs w:val="22"/>
        <w:lang w:val="en-IE" w:eastAsia="en-IE" w:bidi="en-IE"/>
      </w:rPr>
    </w:lvl>
    <w:lvl w:ilvl="4">
      <w:numFmt w:val="bullet"/>
      <w:lvlText w:val="•"/>
      <w:lvlJc w:val="left"/>
      <w:pPr>
        <w:ind w:left="4568" w:hanging="711"/>
      </w:pPr>
      <w:rPr>
        <w:rFonts w:hint="default"/>
        <w:lang w:val="en-IE" w:eastAsia="en-IE" w:bidi="en-IE"/>
      </w:rPr>
    </w:lvl>
    <w:lvl w:ilvl="5">
      <w:numFmt w:val="bullet"/>
      <w:lvlText w:val="•"/>
      <w:lvlJc w:val="left"/>
      <w:pPr>
        <w:ind w:left="5391" w:hanging="711"/>
      </w:pPr>
      <w:rPr>
        <w:rFonts w:hint="default"/>
        <w:lang w:val="en-IE" w:eastAsia="en-IE" w:bidi="en-IE"/>
      </w:rPr>
    </w:lvl>
    <w:lvl w:ilvl="6">
      <w:numFmt w:val="bullet"/>
      <w:lvlText w:val="•"/>
      <w:lvlJc w:val="left"/>
      <w:pPr>
        <w:ind w:left="6214" w:hanging="711"/>
      </w:pPr>
      <w:rPr>
        <w:rFonts w:hint="default"/>
        <w:lang w:val="en-IE" w:eastAsia="en-IE" w:bidi="en-IE"/>
      </w:rPr>
    </w:lvl>
    <w:lvl w:ilvl="7">
      <w:numFmt w:val="bullet"/>
      <w:lvlText w:val="•"/>
      <w:lvlJc w:val="left"/>
      <w:pPr>
        <w:ind w:left="7037" w:hanging="711"/>
      </w:pPr>
      <w:rPr>
        <w:rFonts w:hint="default"/>
        <w:lang w:val="en-IE" w:eastAsia="en-IE" w:bidi="en-IE"/>
      </w:rPr>
    </w:lvl>
    <w:lvl w:ilvl="8">
      <w:numFmt w:val="bullet"/>
      <w:lvlText w:val="•"/>
      <w:lvlJc w:val="left"/>
      <w:pPr>
        <w:ind w:left="7860" w:hanging="711"/>
      </w:pPr>
      <w:rPr>
        <w:rFonts w:hint="default"/>
        <w:lang w:val="en-IE" w:eastAsia="en-IE" w:bidi="en-IE"/>
      </w:rPr>
    </w:lvl>
  </w:abstractNum>
  <w:abstractNum w:abstractNumId="28" w15:restartNumberingAfterBreak="0">
    <w:nsid w:val="420617D3"/>
    <w:multiLevelType w:val="multilevel"/>
    <w:tmpl w:val="3760C13C"/>
    <w:lvl w:ilvl="0">
      <w:start w:val="15"/>
      <w:numFmt w:val="decimal"/>
      <w:lvlText w:val="%1"/>
      <w:lvlJc w:val="left"/>
      <w:pPr>
        <w:ind w:left="1398" w:hanging="720"/>
      </w:pPr>
      <w:rPr>
        <w:rFonts w:hint="default"/>
        <w:lang w:val="en-IE" w:eastAsia="en-IE" w:bidi="en-IE"/>
      </w:rPr>
    </w:lvl>
    <w:lvl w:ilvl="1">
      <w:start w:val="1"/>
      <w:numFmt w:val="decimal"/>
      <w:lvlText w:val="%1.%2"/>
      <w:lvlJc w:val="left"/>
      <w:pPr>
        <w:ind w:left="1398" w:hanging="720"/>
      </w:pPr>
      <w:rPr>
        <w:rFonts w:ascii="Times New Roman" w:eastAsia="Times New Roman" w:hAnsi="Times New Roman" w:cs="Times New Roman" w:hint="default"/>
        <w:b/>
        <w:bCs/>
        <w:spacing w:val="-4"/>
        <w:w w:val="99"/>
        <w:sz w:val="24"/>
        <w:szCs w:val="24"/>
        <w:lang w:val="en-IE" w:eastAsia="en-IE" w:bidi="en-IE"/>
      </w:rPr>
    </w:lvl>
    <w:lvl w:ilvl="2">
      <w:start w:val="1"/>
      <w:numFmt w:val="decimal"/>
      <w:lvlText w:val="%1.%2.%3"/>
      <w:lvlJc w:val="left"/>
      <w:pPr>
        <w:ind w:left="1386" w:hanging="708"/>
      </w:pPr>
      <w:rPr>
        <w:rFonts w:ascii="Times New Roman" w:eastAsia="Times New Roman" w:hAnsi="Times New Roman" w:cs="Times New Roman" w:hint="default"/>
        <w:spacing w:val="-13"/>
        <w:w w:val="99"/>
        <w:sz w:val="24"/>
        <w:szCs w:val="24"/>
        <w:lang w:val="en-IE" w:eastAsia="en-IE" w:bidi="en-IE"/>
      </w:rPr>
    </w:lvl>
    <w:lvl w:ilvl="3">
      <w:numFmt w:val="bullet"/>
      <w:lvlText w:val="•"/>
      <w:lvlJc w:val="left"/>
      <w:pPr>
        <w:ind w:left="3201" w:hanging="708"/>
      </w:pPr>
      <w:rPr>
        <w:rFonts w:hint="default"/>
        <w:lang w:val="en-IE" w:eastAsia="en-IE" w:bidi="en-IE"/>
      </w:rPr>
    </w:lvl>
    <w:lvl w:ilvl="4">
      <w:numFmt w:val="bullet"/>
      <w:lvlText w:val="•"/>
      <w:lvlJc w:val="left"/>
      <w:pPr>
        <w:ind w:left="4102" w:hanging="708"/>
      </w:pPr>
      <w:rPr>
        <w:rFonts w:hint="default"/>
        <w:lang w:val="en-IE" w:eastAsia="en-IE" w:bidi="en-IE"/>
      </w:rPr>
    </w:lvl>
    <w:lvl w:ilvl="5">
      <w:numFmt w:val="bullet"/>
      <w:lvlText w:val="•"/>
      <w:lvlJc w:val="left"/>
      <w:pPr>
        <w:ind w:left="5002" w:hanging="708"/>
      </w:pPr>
      <w:rPr>
        <w:rFonts w:hint="default"/>
        <w:lang w:val="en-IE" w:eastAsia="en-IE" w:bidi="en-IE"/>
      </w:rPr>
    </w:lvl>
    <w:lvl w:ilvl="6">
      <w:numFmt w:val="bullet"/>
      <w:lvlText w:val="•"/>
      <w:lvlJc w:val="left"/>
      <w:pPr>
        <w:ind w:left="5903" w:hanging="708"/>
      </w:pPr>
      <w:rPr>
        <w:rFonts w:hint="default"/>
        <w:lang w:val="en-IE" w:eastAsia="en-IE" w:bidi="en-IE"/>
      </w:rPr>
    </w:lvl>
    <w:lvl w:ilvl="7">
      <w:numFmt w:val="bullet"/>
      <w:lvlText w:val="•"/>
      <w:lvlJc w:val="left"/>
      <w:pPr>
        <w:ind w:left="6804" w:hanging="708"/>
      </w:pPr>
      <w:rPr>
        <w:rFonts w:hint="default"/>
        <w:lang w:val="en-IE" w:eastAsia="en-IE" w:bidi="en-IE"/>
      </w:rPr>
    </w:lvl>
    <w:lvl w:ilvl="8">
      <w:numFmt w:val="bullet"/>
      <w:lvlText w:val="•"/>
      <w:lvlJc w:val="left"/>
      <w:pPr>
        <w:ind w:left="7704" w:hanging="708"/>
      </w:pPr>
      <w:rPr>
        <w:rFonts w:hint="default"/>
        <w:lang w:val="en-IE" w:eastAsia="en-IE" w:bidi="en-IE"/>
      </w:rPr>
    </w:lvl>
  </w:abstractNum>
  <w:abstractNum w:abstractNumId="29" w15:restartNumberingAfterBreak="0">
    <w:nsid w:val="490330ED"/>
    <w:multiLevelType w:val="hybridMultilevel"/>
    <w:tmpl w:val="77A0A5D6"/>
    <w:lvl w:ilvl="0" w:tplc="99CEDB04">
      <w:start w:val="1"/>
      <w:numFmt w:val="lowerLetter"/>
      <w:lvlText w:val="(%1)"/>
      <w:lvlJc w:val="left"/>
      <w:pPr>
        <w:ind w:left="2160" w:hanging="324"/>
      </w:pPr>
      <w:rPr>
        <w:rFonts w:ascii="Times New Roman" w:eastAsia="Times New Roman" w:hAnsi="Times New Roman" w:cs="Times New Roman" w:hint="default"/>
        <w:spacing w:val="-1"/>
        <w:w w:val="99"/>
        <w:sz w:val="24"/>
        <w:szCs w:val="24"/>
      </w:rPr>
    </w:lvl>
    <w:lvl w:ilvl="1" w:tplc="A5F88544">
      <w:numFmt w:val="bullet"/>
      <w:lvlText w:val="•"/>
      <w:lvlJc w:val="left"/>
      <w:pPr>
        <w:ind w:left="3120" w:hanging="324"/>
      </w:pPr>
      <w:rPr>
        <w:rFonts w:hint="default"/>
      </w:rPr>
    </w:lvl>
    <w:lvl w:ilvl="2" w:tplc="E740416A">
      <w:numFmt w:val="bullet"/>
      <w:lvlText w:val="•"/>
      <w:lvlJc w:val="left"/>
      <w:pPr>
        <w:ind w:left="4080" w:hanging="324"/>
      </w:pPr>
      <w:rPr>
        <w:rFonts w:hint="default"/>
      </w:rPr>
    </w:lvl>
    <w:lvl w:ilvl="3" w:tplc="1084F10E">
      <w:numFmt w:val="bullet"/>
      <w:lvlText w:val="•"/>
      <w:lvlJc w:val="left"/>
      <w:pPr>
        <w:ind w:left="5040" w:hanging="324"/>
      </w:pPr>
      <w:rPr>
        <w:rFonts w:hint="default"/>
      </w:rPr>
    </w:lvl>
    <w:lvl w:ilvl="4" w:tplc="4720FC88">
      <w:numFmt w:val="bullet"/>
      <w:lvlText w:val="•"/>
      <w:lvlJc w:val="left"/>
      <w:pPr>
        <w:ind w:left="6000" w:hanging="324"/>
      </w:pPr>
      <w:rPr>
        <w:rFonts w:hint="default"/>
      </w:rPr>
    </w:lvl>
    <w:lvl w:ilvl="5" w:tplc="78F49E0E">
      <w:numFmt w:val="bullet"/>
      <w:lvlText w:val="•"/>
      <w:lvlJc w:val="left"/>
      <w:pPr>
        <w:ind w:left="6960" w:hanging="324"/>
      </w:pPr>
      <w:rPr>
        <w:rFonts w:hint="default"/>
      </w:rPr>
    </w:lvl>
    <w:lvl w:ilvl="6" w:tplc="09D69F74">
      <w:numFmt w:val="bullet"/>
      <w:lvlText w:val="•"/>
      <w:lvlJc w:val="left"/>
      <w:pPr>
        <w:ind w:left="7920" w:hanging="324"/>
      </w:pPr>
      <w:rPr>
        <w:rFonts w:hint="default"/>
      </w:rPr>
    </w:lvl>
    <w:lvl w:ilvl="7" w:tplc="8DDEF908">
      <w:numFmt w:val="bullet"/>
      <w:lvlText w:val="•"/>
      <w:lvlJc w:val="left"/>
      <w:pPr>
        <w:ind w:left="8880" w:hanging="324"/>
      </w:pPr>
      <w:rPr>
        <w:rFonts w:hint="default"/>
      </w:rPr>
    </w:lvl>
    <w:lvl w:ilvl="8" w:tplc="292A7D0A">
      <w:numFmt w:val="bullet"/>
      <w:lvlText w:val="•"/>
      <w:lvlJc w:val="left"/>
      <w:pPr>
        <w:ind w:left="9840" w:hanging="324"/>
      </w:pPr>
      <w:rPr>
        <w:rFonts w:hint="default"/>
      </w:rPr>
    </w:lvl>
  </w:abstractNum>
  <w:abstractNum w:abstractNumId="30" w15:restartNumberingAfterBreak="0">
    <w:nsid w:val="4A2B16B7"/>
    <w:multiLevelType w:val="multilevel"/>
    <w:tmpl w:val="53007E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A60061B"/>
    <w:multiLevelType w:val="multilevel"/>
    <w:tmpl w:val="9D16D33E"/>
    <w:lvl w:ilvl="0">
      <w:start w:val="14"/>
      <w:numFmt w:val="decimal"/>
      <w:lvlText w:val="%1"/>
      <w:lvlJc w:val="left"/>
      <w:pPr>
        <w:ind w:left="1398" w:hanging="720"/>
      </w:pPr>
      <w:rPr>
        <w:rFonts w:hint="default"/>
        <w:lang w:val="en-IE" w:eastAsia="en-IE" w:bidi="en-IE"/>
      </w:rPr>
    </w:lvl>
    <w:lvl w:ilvl="1">
      <w:start w:val="1"/>
      <w:numFmt w:val="decimal"/>
      <w:lvlText w:val="%1.%2"/>
      <w:lvlJc w:val="left"/>
      <w:pPr>
        <w:ind w:left="1398" w:hanging="720"/>
      </w:pPr>
      <w:rPr>
        <w:rFonts w:ascii="Times New Roman" w:eastAsia="Times New Roman" w:hAnsi="Times New Roman" w:cs="Times New Roman" w:hint="default"/>
        <w:b/>
        <w:bCs/>
        <w:spacing w:val="-4"/>
        <w:w w:val="99"/>
        <w:sz w:val="24"/>
        <w:szCs w:val="24"/>
        <w:lang w:val="en-IE" w:eastAsia="en-IE" w:bidi="en-IE"/>
      </w:rPr>
    </w:lvl>
    <w:lvl w:ilvl="2">
      <w:start w:val="1"/>
      <w:numFmt w:val="decimal"/>
      <w:lvlText w:val="%1.%2.%3"/>
      <w:lvlJc w:val="left"/>
      <w:pPr>
        <w:ind w:left="1398" w:hanging="720"/>
      </w:pPr>
      <w:rPr>
        <w:rFonts w:ascii="Times New Roman" w:eastAsia="Times New Roman" w:hAnsi="Times New Roman" w:cs="Times New Roman" w:hint="default"/>
        <w:spacing w:val="-5"/>
        <w:w w:val="99"/>
        <w:sz w:val="24"/>
        <w:szCs w:val="24"/>
        <w:lang w:val="en-IE" w:eastAsia="en-IE" w:bidi="en-IE"/>
      </w:rPr>
    </w:lvl>
    <w:lvl w:ilvl="3">
      <w:numFmt w:val="bullet"/>
      <w:lvlText w:val=""/>
      <w:lvlJc w:val="left"/>
      <w:pPr>
        <w:ind w:left="2106" w:hanging="711"/>
      </w:pPr>
      <w:rPr>
        <w:rFonts w:ascii="Symbol" w:eastAsia="Symbol" w:hAnsi="Symbol" w:cs="Symbol" w:hint="default"/>
        <w:w w:val="100"/>
        <w:sz w:val="24"/>
        <w:szCs w:val="24"/>
        <w:lang w:val="en-IE" w:eastAsia="en-IE" w:bidi="en-IE"/>
      </w:rPr>
    </w:lvl>
    <w:lvl w:ilvl="4">
      <w:numFmt w:val="bullet"/>
      <w:lvlText w:val="•"/>
      <w:lvlJc w:val="left"/>
      <w:pPr>
        <w:ind w:left="3951" w:hanging="711"/>
      </w:pPr>
      <w:rPr>
        <w:rFonts w:hint="default"/>
        <w:lang w:val="en-IE" w:eastAsia="en-IE" w:bidi="en-IE"/>
      </w:rPr>
    </w:lvl>
    <w:lvl w:ilvl="5">
      <w:numFmt w:val="bullet"/>
      <w:lvlText w:val="•"/>
      <w:lvlJc w:val="left"/>
      <w:pPr>
        <w:ind w:left="4877" w:hanging="711"/>
      </w:pPr>
      <w:rPr>
        <w:rFonts w:hint="default"/>
        <w:lang w:val="en-IE" w:eastAsia="en-IE" w:bidi="en-IE"/>
      </w:rPr>
    </w:lvl>
    <w:lvl w:ilvl="6">
      <w:numFmt w:val="bullet"/>
      <w:lvlText w:val="•"/>
      <w:lvlJc w:val="left"/>
      <w:pPr>
        <w:ind w:left="5803" w:hanging="711"/>
      </w:pPr>
      <w:rPr>
        <w:rFonts w:hint="default"/>
        <w:lang w:val="en-IE" w:eastAsia="en-IE" w:bidi="en-IE"/>
      </w:rPr>
    </w:lvl>
    <w:lvl w:ilvl="7">
      <w:numFmt w:val="bullet"/>
      <w:lvlText w:val="•"/>
      <w:lvlJc w:val="left"/>
      <w:pPr>
        <w:ind w:left="6729" w:hanging="711"/>
      </w:pPr>
      <w:rPr>
        <w:rFonts w:hint="default"/>
        <w:lang w:val="en-IE" w:eastAsia="en-IE" w:bidi="en-IE"/>
      </w:rPr>
    </w:lvl>
    <w:lvl w:ilvl="8">
      <w:numFmt w:val="bullet"/>
      <w:lvlText w:val="•"/>
      <w:lvlJc w:val="left"/>
      <w:pPr>
        <w:ind w:left="7654" w:hanging="711"/>
      </w:pPr>
      <w:rPr>
        <w:rFonts w:hint="default"/>
        <w:lang w:val="en-IE" w:eastAsia="en-IE" w:bidi="en-IE"/>
      </w:rPr>
    </w:lvl>
  </w:abstractNum>
  <w:abstractNum w:abstractNumId="32" w15:restartNumberingAfterBreak="0">
    <w:nsid w:val="4C906586"/>
    <w:multiLevelType w:val="multilevel"/>
    <w:tmpl w:val="088AD79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D976736"/>
    <w:multiLevelType w:val="hybridMultilevel"/>
    <w:tmpl w:val="ADD8C7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FAC4E4F"/>
    <w:multiLevelType w:val="multilevel"/>
    <w:tmpl w:val="06EA84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57E0AD2"/>
    <w:multiLevelType w:val="multilevel"/>
    <w:tmpl w:val="724A132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D43161C"/>
    <w:multiLevelType w:val="multilevel"/>
    <w:tmpl w:val="B94C2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4EC730C"/>
    <w:multiLevelType w:val="multilevel"/>
    <w:tmpl w:val="D23282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65A51A3"/>
    <w:multiLevelType w:val="multilevel"/>
    <w:tmpl w:val="21FAD69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CBC2534"/>
    <w:multiLevelType w:val="multilevel"/>
    <w:tmpl w:val="FA08BD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E0C1739"/>
    <w:multiLevelType w:val="hybridMultilevel"/>
    <w:tmpl w:val="4D6CC212"/>
    <w:lvl w:ilvl="0" w:tplc="DD48B666">
      <w:start w:val="1"/>
      <w:numFmt w:val="lowerRoman"/>
      <w:lvlText w:val="(%1)"/>
      <w:lvlJc w:val="left"/>
      <w:pPr>
        <w:ind w:left="1060" w:hanging="581"/>
      </w:pPr>
      <w:rPr>
        <w:rFonts w:hint="default"/>
        <w:w w:val="100"/>
        <w:lang w:val="en-IE" w:eastAsia="en-IE" w:bidi="en-IE"/>
      </w:rPr>
    </w:lvl>
    <w:lvl w:ilvl="1" w:tplc="FBC0ADAC">
      <w:numFmt w:val="bullet"/>
      <w:lvlText w:val="•"/>
      <w:lvlJc w:val="left"/>
      <w:pPr>
        <w:ind w:left="1876" w:hanging="581"/>
      </w:pPr>
      <w:rPr>
        <w:rFonts w:hint="default"/>
        <w:lang w:val="en-IE" w:eastAsia="en-IE" w:bidi="en-IE"/>
      </w:rPr>
    </w:lvl>
    <w:lvl w:ilvl="2" w:tplc="14649F64">
      <w:numFmt w:val="bullet"/>
      <w:lvlText w:val="•"/>
      <w:lvlJc w:val="left"/>
      <w:pPr>
        <w:ind w:left="2693" w:hanging="581"/>
      </w:pPr>
      <w:rPr>
        <w:rFonts w:hint="default"/>
        <w:lang w:val="en-IE" w:eastAsia="en-IE" w:bidi="en-IE"/>
      </w:rPr>
    </w:lvl>
    <w:lvl w:ilvl="3" w:tplc="61FC5584">
      <w:numFmt w:val="bullet"/>
      <w:lvlText w:val="•"/>
      <w:lvlJc w:val="left"/>
      <w:pPr>
        <w:ind w:left="3509" w:hanging="581"/>
      </w:pPr>
      <w:rPr>
        <w:rFonts w:hint="default"/>
        <w:lang w:val="en-IE" w:eastAsia="en-IE" w:bidi="en-IE"/>
      </w:rPr>
    </w:lvl>
    <w:lvl w:ilvl="4" w:tplc="28F82E96">
      <w:numFmt w:val="bullet"/>
      <w:lvlText w:val="•"/>
      <w:lvlJc w:val="left"/>
      <w:pPr>
        <w:ind w:left="4326" w:hanging="581"/>
      </w:pPr>
      <w:rPr>
        <w:rFonts w:hint="default"/>
        <w:lang w:val="en-IE" w:eastAsia="en-IE" w:bidi="en-IE"/>
      </w:rPr>
    </w:lvl>
    <w:lvl w:ilvl="5" w:tplc="AAB0A3D8">
      <w:numFmt w:val="bullet"/>
      <w:lvlText w:val="•"/>
      <w:lvlJc w:val="left"/>
      <w:pPr>
        <w:ind w:left="5143" w:hanging="581"/>
      </w:pPr>
      <w:rPr>
        <w:rFonts w:hint="default"/>
        <w:lang w:val="en-IE" w:eastAsia="en-IE" w:bidi="en-IE"/>
      </w:rPr>
    </w:lvl>
    <w:lvl w:ilvl="6" w:tplc="359E5F8C">
      <w:numFmt w:val="bullet"/>
      <w:lvlText w:val="•"/>
      <w:lvlJc w:val="left"/>
      <w:pPr>
        <w:ind w:left="5959" w:hanging="581"/>
      </w:pPr>
      <w:rPr>
        <w:rFonts w:hint="default"/>
        <w:lang w:val="en-IE" w:eastAsia="en-IE" w:bidi="en-IE"/>
      </w:rPr>
    </w:lvl>
    <w:lvl w:ilvl="7" w:tplc="E3D61254">
      <w:numFmt w:val="bullet"/>
      <w:lvlText w:val="•"/>
      <w:lvlJc w:val="left"/>
      <w:pPr>
        <w:ind w:left="6776" w:hanging="581"/>
      </w:pPr>
      <w:rPr>
        <w:rFonts w:hint="default"/>
        <w:lang w:val="en-IE" w:eastAsia="en-IE" w:bidi="en-IE"/>
      </w:rPr>
    </w:lvl>
    <w:lvl w:ilvl="8" w:tplc="83887A92">
      <w:numFmt w:val="bullet"/>
      <w:lvlText w:val="•"/>
      <w:lvlJc w:val="left"/>
      <w:pPr>
        <w:ind w:left="7593" w:hanging="581"/>
      </w:pPr>
      <w:rPr>
        <w:rFonts w:hint="default"/>
        <w:lang w:val="en-IE" w:eastAsia="en-IE" w:bidi="en-IE"/>
      </w:rPr>
    </w:lvl>
  </w:abstractNum>
  <w:abstractNum w:abstractNumId="41" w15:restartNumberingAfterBreak="0">
    <w:nsid w:val="70204EA2"/>
    <w:multiLevelType w:val="hybridMultilevel"/>
    <w:tmpl w:val="BC7084CE"/>
    <w:lvl w:ilvl="0" w:tplc="6A56EC50">
      <w:start w:val="1"/>
      <w:numFmt w:val="lowerRoman"/>
      <w:lvlText w:val="(%1)"/>
      <w:lvlJc w:val="left"/>
      <w:pPr>
        <w:ind w:left="1954" w:hanging="569"/>
      </w:pPr>
      <w:rPr>
        <w:rFonts w:ascii="Times New Roman" w:eastAsia="Times New Roman" w:hAnsi="Times New Roman" w:cs="Times New Roman" w:hint="default"/>
        <w:spacing w:val="-4"/>
        <w:w w:val="99"/>
        <w:sz w:val="24"/>
        <w:szCs w:val="24"/>
        <w:lang w:val="en-IE" w:eastAsia="en-IE" w:bidi="en-IE"/>
      </w:rPr>
    </w:lvl>
    <w:lvl w:ilvl="1" w:tplc="79D8CED0">
      <w:numFmt w:val="bullet"/>
      <w:lvlText w:val="•"/>
      <w:lvlJc w:val="left"/>
      <w:pPr>
        <w:ind w:left="2714" w:hanging="569"/>
      </w:pPr>
      <w:rPr>
        <w:rFonts w:hint="default"/>
        <w:lang w:val="en-IE" w:eastAsia="en-IE" w:bidi="en-IE"/>
      </w:rPr>
    </w:lvl>
    <w:lvl w:ilvl="2" w:tplc="B734EEDA">
      <w:numFmt w:val="bullet"/>
      <w:lvlText w:val="•"/>
      <w:lvlJc w:val="left"/>
      <w:pPr>
        <w:ind w:left="3469" w:hanging="569"/>
      </w:pPr>
      <w:rPr>
        <w:rFonts w:hint="default"/>
        <w:lang w:val="en-IE" w:eastAsia="en-IE" w:bidi="en-IE"/>
      </w:rPr>
    </w:lvl>
    <w:lvl w:ilvl="3" w:tplc="A6581414">
      <w:numFmt w:val="bullet"/>
      <w:lvlText w:val="•"/>
      <w:lvlJc w:val="left"/>
      <w:pPr>
        <w:ind w:left="4223" w:hanging="569"/>
      </w:pPr>
      <w:rPr>
        <w:rFonts w:hint="default"/>
        <w:lang w:val="en-IE" w:eastAsia="en-IE" w:bidi="en-IE"/>
      </w:rPr>
    </w:lvl>
    <w:lvl w:ilvl="4" w:tplc="9C8088BC">
      <w:numFmt w:val="bullet"/>
      <w:lvlText w:val="•"/>
      <w:lvlJc w:val="left"/>
      <w:pPr>
        <w:ind w:left="4978" w:hanging="569"/>
      </w:pPr>
      <w:rPr>
        <w:rFonts w:hint="default"/>
        <w:lang w:val="en-IE" w:eastAsia="en-IE" w:bidi="en-IE"/>
      </w:rPr>
    </w:lvl>
    <w:lvl w:ilvl="5" w:tplc="29180868">
      <w:numFmt w:val="bullet"/>
      <w:lvlText w:val="•"/>
      <w:lvlJc w:val="left"/>
      <w:pPr>
        <w:ind w:left="5733" w:hanging="569"/>
      </w:pPr>
      <w:rPr>
        <w:rFonts w:hint="default"/>
        <w:lang w:val="en-IE" w:eastAsia="en-IE" w:bidi="en-IE"/>
      </w:rPr>
    </w:lvl>
    <w:lvl w:ilvl="6" w:tplc="F0EC54B4">
      <w:numFmt w:val="bullet"/>
      <w:lvlText w:val="•"/>
      <w:lvlJc w:val="left"/>
      <w:pPr>
        <w:ind w:left="6487" w:hanging="569"/>
      </w:pPr>
      <w:rPr>
        <w:rFonts w:hint="default"/>
        <w:lang w:val="en-IE" w:eastAsia="en-IE" w:bidi="en-IE"/>
      </w:rPr>
    </w:lvl>
    <w:lvl w:ilvl="7" w:tplc="EF22B276">
      <w:numFmt w:val="bullet"/>
      <w:lvlText w:val="•"/>
      <w:lvlJc w:val="left"/>
      <w:pPr>
        <w:ind w:left="7242" w:hanging="569"/>
      </w:pPr>
      <w:rPr>
        <w:rFonts w:hint="default"/>
        <w:lang w:val="en-IE" w:eastAsia="en-IE" w:bidi="en-IE"/>
      </w:rPr>
    </w:lvl>
    <w:lvl w:ilvl="8" w:tplc="F6B8BCE8">
      <w:numFmt w:val="bullet"/>
      <w:lvlText w:val="•"/>
      <w:lvlJc w:val="left"/>
      <w:pPr>
        <w:ind w:left="7997" w:hanging="569"/>
      </w:pPr>
      <w:rPr>
        <w:rFonts w:hint="default"/>
        <w:lang w:val="en-IE" w:eastAsia="en-IE" w:bidi="en-IE"/>
      </w:rPr>
    </w:lvl>
  </w:abstractNum>
  <w:abstractNum w:abstractNumId="42" w15:restartNumberingAfterBreak="0">
    <w:nsid w:val="712727C9"/>
    <w:multiLevelType w:val="multilevel"/>
    <w:tmpl w:val="0606734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28408D6"/>
    <w:multiLevelType w:val="multilevel"/>
    <w:tmpl w:val="DD5EEB0C"/>
    <w:lvl w:ilvl="0">
      <w:start w:val="11"/>
      <w:numFmt w:val="decimal"/>
      <w:lvlText w:val="%1"/>
      <w:lvlJc w:val="left"/>
      <w:pPr>
        <w:ind w:left="1386" w:hanging="708"/>
      </w:pPr>
      <w:rPr>
        <w:rFonts w:hint="default"/>
        <w:lang w:val="en-IE" w:eastAsia="en-IE" w:bidi="en-IE"/>
      </w:rPr>
    </w:lvl>
    <w:lvl w:ilvl="1">
      <w:start w:val="1"/>
      <w:numFmt w:val="decimal"/>
      <w:lvlText w:val="%1.%2"/>
      <w:lvlJc w:val="left"/>
      <w:pPr>
        <w:ind w:left="1386" w:hanging="708"/>
      </w:pPr>
      <w:rPr>
        <w:rFonts w:ascii="Times New Roman" w:eastAsia="Times New Roman" w:hAnsi="Times New Roman" w:cs="Times New Roman" w:hint="default"/>
        <w:b/>
        <w:bCs/>
        <w:spacing w:val="-13"/>
        <w:w w:val="99"/>
        <w:sz w:val="24"/>
        <w:szCs w:val="24"/>
        <w:lang w:val="en-IE" w:eastAsia="en-IE" w:bidi="en-IE"/>
      </w:rPr>
    </w:lvl>
    <w:lvl w:ilvl="2">
      <w:start w:val="1"/>
      <w:numFmt w:val="decimal"/>
      <w:lvlText w:val="%1.%2.%3"/>
      <w:lvlJc w:val="left"/>
      <w:pPr>
        <w:ind w:left="1386" w:hanging="708"/>
      </w:pPr>
      <w:rPr>
        <w:rFonts w:ascii="Times New Roman" w:eastAsia="Times New Roman" w:hAnsi="Times New Roman" w:cs="Times New Roman" w:hint="default"/>
        <w:spacing w:val="-29"/>
        <w:w w:val="99"/>
        <w:sz w:val="24"/>
        <w:szCs w:val="24"/>
        <w:lang w:val="en-IE" w:eastAsia="en-IE" w:bidi="en-IE"/>
      </w:rPr>
    </w:lvl>
    <w:lvl w:ilvl="3">
      <w:numFmt w:val="bullet"/>
      <w:lvlText w:val="•"/>
      <w:lvlJc w:val="left"/>
      <w:pPr>
        <w:ind w:left="3817" w:hanging="708"/>
      </w:pPr>
      <w:rPr>
        <w:rFonts w:hint="default"/>
        <w:lang w:val="en-IE" w:eastAsia="en-IE" w:bidi="en-IE"/>
      </w:rPr>
    </w:lvl>
    <w:lvl w:ilvl="4">
      <w:numFmt w:val="bullet"/>
      <w:lvlText w:val="•"/>
      <w:lvlJc w:val="left"/>
      <w:pPr>
        <w:ind w:left="4630" w:hanging="708"/>
      </w:pPr>
      <w:rPr>
        <w:rFonts w:hint="default"/>
        <w:lang w:val="en-IE" w:eastAsia="en-IE" w:bidi="en-IE"/>
      </w:rPr>
    </w:lvl>
    <w:lvl w:ilvl="5">
      <w:numFmt w:val="bullet"/>
      <w:lvlText w:val="•"/>
      <w:lvlJc w:val="left"/>
      <w:pPr>
        <w:ind w:left="5443" w:hanging="708"/>
      </w:pPr>
      <w:rPr>
        <w:rFonts w:hint="default"/>
        <w:lang w:val="en-IE" w:eastAsia="en-IE" w:bidi="en-IE"/>
      </w:rPr>
    </w:lvl>
    <w:lvl w:ilvl="6">
      <w:numFmt w:val="bullet"/>
      <w:lvlText w:val="•"/>
      <w:lvlJc w:val="left"/>
      <w:pPr>
        <w:ind w:left="6255" w:hanging="708"/>
      </w:pPr>
      <w:rPr>
        <w:rFonts w:hint="default"/>
        <w:lang w:val="en-IE" w:eastAsia="en-IE" w:bidi="en-IE"/>
      </w:rPr>
    </w:lvl>
    <w:lvl w:ilvl="7">
      <w:numFmt w:val="bullet"/>
      <w:lvlText w:val="•"/>
      <w:lvlJc w:val="left"/>
      <w:pPr>
        <w:ind w:left="7068" w:hanging="708"/>
      </w:pPr>
      <w:rPr>
        <w:rFonts w:hint="default"/>
        <w:lang w:val="en-IE" w:eastAsia="en-IE" w:bidi="en-IE"/>
      </w:rPr>
    </w:lvl>
    <w:lvl w:ilvl="8">
      <w:numFmt w:val="bullet"/>
      <w:lvlText w:val="•"/>
      <w:lvlJc w:val="left"/>
      <w:pPr>
        <w:ind w:left="7881" w:hanging="708"/>
      </w:pPr>
      <w:rPr>
        <w:rFonts w:hint="default"/>
        <w:lang w:val="en-IE" w:eastAsia="en-IE" w:bidi="en-IE"/>
      </w:rPr>
    </w:lvl>
  </w:abstractNum>
  <w:abstractNum w:abstractNumId="44" w15:restartNumberingAfterBreak="0">
    <w:nsid w:val="74BC2993"/>
    <w:multiLevelType w:val="hybridMultilevel"/>
    <w:tmpl w:val="405087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D4818CB"/>
    <w:multiLevelType w:val="multilevel"/>
    <w:tmpl w:val="B1FEE2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F7A37B1"/>
    <w:multiLevelType w:val="multilevel"/>
    <w:tmpl w:val="7EC6F2BC"/>
    <w:lvl w:ilvl="0">
      <w:start w:val="9"/>
      <w:numFmt w:val="decimal"/>
      <w:lvlText w:val="%1"/>
      <w:lvlJc w:val="left"/>
      <w:pPr>
        <w:ind w:left="1386" w:hanging="708"/>
      </w:pPr>
      <w:rPr>
        <w:rFonts w:hint="default"/>
        <w:lang w:val="en-IE" w:eastAsia="en-IE" w:bidi="en-IE"/>
      </w:rPr>
    </w:lvl>
    <w:lvl w:ilvl="1">
      <w:start w:val="1"/>
      <w:numFmt w:val="decimal"/>
      <w:lvlText w:val="%1.%2"/>
      <w:lvlJc w:val="left"/>
      <w:pPr>
        <w:ind w:left="1386" w:hanging="708"/>
      </w:pPr>
      <w:rPr>
        <w:rFonts w:ascii="Times New Roman" w:eastAsia="Times New Roman" w:hAnsi="Times New Roman" w:cs="Times New Roman" w:hint="default"/>
        <w:b/>
        <w:bCs/>
        <w:spacing w:val="-13"/>
        <w:w w:val="99"/>
        <w:sz w:val="24"/>
        <w:szCs w:val="24"/>
        <w:lang w:val="en-IE" w:eastAsia="en-IE" w:bidi="en-IE"/>
      </w:rPr>
    </w:lvl>
    <w:lvl w:ilvl="2">
      <w:start w:val="1"/>
      <w:numFmt w:val="decimal"/>
      <w:lvlText w:val="%1.%2.%3"/>
      <w:lvlJc w:val="left"/>
      <w:pPr>
        <w:ind w:left="1418" w:hanging="708"/>
      </w:pPr>
      <w:rPr>
        <w:rFonts w:ascii="Times New Roman" w:eastAsia="Times New Roman" w:hAnsi="Times New Roman" w:cs="Times New Roman" w:hint="default"/>
        <w:spacing w:val="-13"/>
        <w:w w:val="99"/>
        <w:sz w:val="24"/>
        <w:szCs w:val="24"/>
        <w:lang w:val="en-IE" w:eastAsia="en-IE" w:bidi="en-IE"/>
      </w:rPr>
    </w:lvl>
    <w:lvl w:ilvl="3">
      <w:numFmt w:val="bullet"/>
      <w:lvlText w:val="•"/>
      <w:lvlJc w:val="left"/>
      <w:pPr>
        <w:ind w:left="3817" w:hanging="708"/>
      </w:pPr>
      <w:rPr>
        <w:rFonts w:hint="default"/>
        <w:lang w:val="en-IE" w:eastAsia="en-IE" w:bidi="en-IE"/>
      </w:rPr>
    </w:lvl>
    <w:lvl w:ilvl="4">
      <w:numFmt w:val="bullet"/>
      <w:lvlText w:val="•"/>
      <w:lvlJc w:val="left"/>
      <w:pPr>
        <w:ind w:left="4630" w:hanging="708"/>
      </w:pPr>
      <w:rPr>
        <w:rFonts w:hint="default"/>
        <w:lang w:val="en-IE" w:eastAsia="en-IE" w:bidi="en-IE"/>
      </w:rPr>
    </w:lvl>
    <w:lvl w:ilvl="5">
      <w:numFmt w:val="bullet"/>
      <w:lvlText w:val="•"/>
      <w:lvlJc w:val="left"/>
      <w:pPr>
        <w:ind w:left="5443" w:hanging="708"/>
      </w:pPr>
      <w:rPr>
        <w:rFonts w:hint="default"/>
        <w:lang w:val="en-IE" w:eastAsia="en-IE" w:bidi="en-IE"/>
      </w:rPr>
    </w:lvl>
    <w:lvl w:ilvl="6">
      <w:numFmt w:val="bullet"/>
      <w:lvlText w:val="•"/>
      <w:lvlJc w:val="left"/>
      <w:pPr>
        <w:ind w:left="6255" w:hanging="708"/>
      </w:pPr>
      <w:rPr>
        <w:rFonts w:hint="default"/>
        <w:lang w:val="en-IE" w:eastAsia="en-IE" w:bidi="en-IE"/>
      </w:rPr>
    </w:lvl>
    <w:lvl w:ilvl="7">
      <w:numFmt w:val="bullet"/>
      <w:lvlText w:val="•"/>
      <w:lvlJc w:val="left"/>
      <w:pPr>
        <w:ind w:left="7068" w:hanging="708"/>
      </w:pPr>
      <w:rPr>
        <w:rFonts w:hint="default"/>
        <w:lang w:val="en-IE" w:eastAsia="en-IE" w:bidi="en-IE"/>
      </w:rPr>
    </w:lvl>
    <w:lvl w:ilvl="8">
      <w:numFmt w:val="bullet"/>
      <w:lvlText w:val="•"/>
      <w:lvlJc w:val="left"/>
      <w:pPr>
        <w:ind w:left="7881" w:hanging="708"/>
      </w:pPr>
      <w:rPr>
        <w:rFonts w:hint="default"/>
        <w:lang w:val="en-IE" w:eastAsia="en-IE" w:bidi="en-IE"/>
      </w:rPr>
    </w:lvl>
  </w:abstractNum>
  <w:abstractNum w:abstractNumId="47" w15:restartNumberingAfterBreak="0">
    <w:nsid w:val="7F995373"/>
    <w:multiLevelType w:val="hybridMultilevel"/>
    <w:tmpl w:val="669E48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8"/>
  </w:num>
  <w:num w:numId="2">
    <w:abstractNumId w:val="41"/>
  </w:num>
  <w:num w:numId="3">
    <w:abstractNumId w:val="31"/>
  </w:num>
  <w:num w:numId="4">
    <w:abstractNumId w:val="15"/>
  </w:num>
  <w:num w:numId="5">
    <w:abstractNumId w:val="27"/>
  </w:num>
  <w:num w:numId="6">
    <w:abstractNumId w:val="16"/>
  </w:num>
  <w:num w:numId="7">
    <w:abstractNumId w:val="43"/>
  </w:num>
  <w:num w:numId="8">
    <w:abstractNumId w:val="10"/>
  </w:num>
  <w:num w:numId="9">
    <w:abstractNumId w:val="46"/>
  </w:num>
  <w:num w:numId="10">
    <w:abstractNumId w:val="6"/>
  </w:num>
  <w:num w:numId="11">
    <w:abstractNumId w:val="21"/>
  </w:num>
  <w:num w:numId="12">
    <w:abstractNumId w:val="40"/>
  </w:num>
  <w:num w:numId="13">
    <w:abstractNumId w:val="1"/>
  </w:num>
  <w:num w:numId="14">
    <w:abstractNumId w:val="29"/>
  </w:num>
  <w:num w:numId="15">
    <w:abstractNumId w:val="23"/>
  </w:num>
  <w:num w:numId="16">
    <w:abstractNumId w:val="13"/>
  </w:num>
  <w:num w:numId="17">
    <w:abstractNumId w:val="20"/>
  </w:num>
  <w:num w:numId="18">
    <w:abstractNumId w:val="38"/>
  </w:num>
  <w:num w:numId="19">
    <w:abstractNumId w:val="37"/>
  </w:num>
  <w:num w:numId="20">
    <w:abstractNumId w:val="44"/>
  </w:num>
  <w:num w:numId="21">
    <w:abstractNumId w:val="7"/>
  </w:num>
  <w:num w:numId="22">
    <w:abstractNumId w:val="47"/>
  </w:num>
  <w:num w:numId="23">
    <w:abstractNumId w:val="22"/>
  </w:num>
  <w:num w:numId="24">
    <w:abstractNumId w:val="33"/>
  </w:num>
  <w:num w:numId="25">
    <w:abstractNumId w:val="26"/>
  </w:num>
  <w:num w:numId="26">
    <w:abstractNumId w:val="0"/>
  </w:num>
  <w:num w:numId="27">
    <w:abstractNumId w:val="19"/>
  </w:num>
  <w:num w:numId="28">
    <w:abstractNumId w:val="9"/>
  </w:num>
  <w:num w:numId="29">
    <w:abstractNumId w:val="24"/>
  </w:num>
  <w:num w:numId="30">
    <w:abstractNumId w:val="45"/>
  </w:num>
  <w:num w:numId="31">
    <w:abstractNumId w:val="39"/>
  </w:num>
  <w:num w:numId="32">
    <w:abstractNumId w:val="2"/>
  </w:num>
  <w:num w:numId="33">
    <w:abstractNumId w:val="25"/>
  </w:num>
  <w:num w:numId="34">
    <w:abstractNumId w:val="14"/>
  </w:num>
  <w:num w:numId="35">
    <w:abstractNumId w:val="4"/>
  </w:num>
  <w:num w:numId="36">
    <w:abstractNumId w:val="11"/>
  </w:num>
  <w:num w:numId="37">
    <w:abstractNumId w:val="32"/>
  </w:num>
  <w:num w:numId="38">
    <w:abstractNumId w:val="30"/>
  </w:num>
  <w:num w:numId="39">
    <w:abstractNumId w:val="5"/>
  </w:num>
  <w:num w:numId="40">
    <w:abstractNumId w:val="35"/>
  </w:num>
  <w:num w:numId="41">
    <w:abstractNumId w:val="8"/>
  </w:num>
  <w:num w:numId="42">
    <w:abstractNumId w:val="36"/>
  </w:num>
  <w:num w:numId="43">
    <w:abstractNumId w:val="17"/>
  </w:num>
  <w:num w:numId="44">
    <w:abstractNumId w:val="42"/>
  </w:num>
  <w:num w:numId="45">
    <w:abstractNumId w:val="34"/>
  </w:num>
  <w:num w:numId="46">
    <w:abstractNumId w:val="3"/>
  </w:num>
  <w:num w:numId="47">
    <w:abstractNumId w:val="18"/>
  </w:num>
  <w:num w:numId="48">
    <w:abstractNumId w:val="1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3437"/>
    <w:rsid w:val="000160B9"/>
    <w:rsid w:val="0003211D"/>
    <w:rsid w:val="00086DBE"/>
    <w:rsid w:val="00092187"/>
    <w:rsid w:val="00097211"/>
    <w:rsid w:val="000B36A9"/>
    <w:rsid w:val="000E724E"/>
    <w:rsid w:val="001362CF"/>
    <w:rsid w:val="0018478A"/>
    <w:rsid w:val="00185046"/>
    <w:rsid w:val="00196D2C"/>
    <w:rsid w:val="001B7887"/>
    <w:rsid w:val="001C5386"/>
    <w:rsid w:val="001D4B63"/>
    <w:rsid w:val="001F605E"/>
    <w:rsid w:val="00223CCA"/>
    <w:rsid w:val="00231C3B"/>
    <w:rsid w:val="002402F1"/>
    <w:rsid w:val="00243A45"/>
    <w:rsid w:val="00245B1A"/>
    <w:rsid w:val="002A657E"/>
    <w:rsid w:val="002B7B28"/>
    <w:rsid w:val="002D5F55"/>
    <w:rsid w:val="002E6EBF"/>
    <w:rsid w:val="002F72E6"/>
    <w:rsid w:val="003057B6"/>
    <w:rsid w:val="00305984"/>
    <w:rsid w:val="00314721"/>
    <w:rsid w:val="00332BEC"/>
    <w:rsid w:val="003377E0"/>
    <w:rsid w:val="00341DC2"/>
    <w:rsid w:val="0039235D"/>
    <w:rsid w:val="0039661D"/>
    <w:rsid w:val="003A5D4E"/>
    <w:rsid w:val="003D6F4D"/>
    <w:rsid w:val="0040500C"/>
    <w:rsid w:val="0045261C"/>
    <w:rsid w:val="00456112"/>
    <w:rsid w:val="004A2F49"/>
    <w:rsid w:val="004B1267"/>
    <w:rsid w:val="004B1C67"/>
    <w:rsid w:val="004C2065"/>
    <w:rsid w:val="004F771C"/>
    <w:rsid w:val="00522A90"/>
    <w:rsid w:val="00532817"/>
    <w:rsid w:val="00541E9F"/>
    <w:rsid w:val="005579A3"/>
    <w:rsid w:val="00595E12"/>
    <w:rsid w:val="005A41CB"/>
    <w:rsid w:val="005A6C8A"/>
    <w:rsid w:val="005B7F6C"/>
    <w:rsid w:val="005D631B"/>
    <w:rsid w:val="005E06E4"/>
    <w:rsid w:val="005F1810"/>
    <w:rsid w:val="00613EBA"/>
    <w:rsid w:val="00615844"/>
    <w:rsid w:val="00634033"/>
    <w:rsid w:val="00674107"/>
    <w:rsid w:val="006D12E8"/>
    <w:rsid w:val="006E486E"/>
    <w:rsid w:val="00713812"/>
    <w:rsid w:val="00714B19"/>
    <w:rsid w:val="00731583"/>
    <w:rsid w:val="007542FE"/>
    <w:rsid w:val="00756D60"/>
    <w:rsid w:val="007579D8"/>
    <w:rsid w:val="00773E91"/>
    <w:rsid w:val="0078515F"/>
    <w:rsid w:val="007B5023"/>
    <w:rsid w:val="007C16B7"/>
    <w:rsid w:val="007F01B8"/>
    <w:rsid w:val="007F355B"/>
    <w:rsid w:val="008039AF"/>
    <w:rsid w:val="00812141"/>
    <w:rsid w:val="00842296"/>
    <w:rsid w:val="00845EB7"/>
    <w:rsid w:val="00855C90"/>
    <w:rsid w:val="008641CD"/>
    <w:rsid w:val="00877075"/>
    <w:rsid w:val="00886FBB"/>
    <w:rsid w:val="008A0C00"/>
    <w:rsid w:val="008C2946"/>
    <w:rsid w:val="008E1443"/>
    <w:rsid w:val="008E54E8"/>
    <w:rsid w:val="00935A04"/>
    <w:rsid w:val="00937BBC"/>
    <w:rsid w:val="0094096D"/>
    <w:rsid w:val="00965A3A"/>
    <w:rsid w:val="00980C01"/>
    <w:rsid w:val="009854D3"/>
    <w:rsid w:val="009F0B66"/>
    <w:rsid w:val="00A06110"/>
    <w:rsid w:val="00A16F5E"/>
    <w:rsid w:val="00A3344E"/>
    <w:rsid w:val="00A56A15"/>
    <w:rsid w:val="00A74D33"/>
    <w:rsid w:val="00A843DA"/>
    <w:rsid w:val="00A94E4D"/>
    <w:rsid w:val="00AC2B56"/>
    <w:rsid w:val="00AD6ECB"/>
    <w:rsid w:val="00AF2887"/>
    <w:rsid w:val="00B27C23"/>
    <w:rsid w:val="00B52234"/>
    <w:rsid w:val="00B742FD"/>
    <w:rsid w:val="00B92FE3"/>
    <w:rsid w:val="00BB6EE1"/>
    <w:rsid w:val="00BB6F0E"/>
    <w:rsid w:val="00BC65F6"/>
    <w:rsid w:val="00BD3319"/>
    <w:rsid w:val="00C00576"/>
    <w:rsid w:val="00C03C8A"/>
    <w:rsid w:val="00C23980"/>
    <w:rsid w:val="00C31247"/>
    <w:rsid w:val="00C5363A"/>
    <w:rsid w:val="00C55700"/>
    <w:rsid w:val="00C60495"/>
    <w:rsid w:val="00C70422"/>
    <w:rsid w:val="00C87F36"/>
    <w:rsid w:val="00C96B5B"/>
    <w:rsid w:val="00CC5DC5"/>
    <w:rsid w:val="00CD74C6"/>
    <w:rsid w:val="00CD7D63"/>
    <w:rsid w:val="00CE000A"/>
    <w:rsid w:val="00CF7813"/>
    <w:rsid w:val="00D01C9E"/>
    <w:rsid w:val="00D01E99"/>
    <w:rsid w:val="00D322D9"/>
    <w:rsid w:val="00D432EE"/>
    <w:rsid w:val="00D54850"/>
    <w:rsid w:val="00D6286F"/>
    <w:rsid w:val="00D7523E"/>
    <w:rsid w:val="00DA5AF0"/>
    <w:rsid w:val="00DB0DB5"/>
    <w:rsid w:val="00DC2295"/>
    <w:rsid w:val="00DD57E7"/>
    <w:rsid w:val="00DE2512"/>
    <w:rsid w:val="00DE2C91"/>
    <w:rsid w:val="00DE31D5"/>
    <w:rsid w:val="00E058BF"/>
    <w:rsid w:val="00E10658"/>
    <w:rsid w:val="00E2031F"/>
    <w:rsid w:val="00E53437"/>
    <w:rsid w:val="00E5408F"/>
    <w:rsid w:val="00E57026"/>
    <w:rsid w:val="00E75377"/>
    <w:rsid w:val="00E84454"/>
    <w:rsid w:val="00E90762"/>
    <w:rsid w:val="00E90B93"/>
    <w:rsid w:val="00E91EE0"/>
    <w:rsid w:val="00EA3579"/>
    <w:rsid w:val="00EB1C06"/>
    <w:rsid w:val="00EB2B15"/>
    <w:rsid w:val="00EB3524"/>
    <w:rsid w:val="00ED1E7D"/>
    <w:rsid w:val="00EE1BDD"/>
    <w:rsid w:val="00EF750D"/>
    <w:rsid w:val="00F031F7"/>
    <w:rsid w:val="00F1163E"/>
    <w:rsid w:val="00F15CAD"/>
    <w:rsid w:val="00F17D85"/>
    <w:rsid w:val="00F219DA"/>
    <w:rsid w:val="00F362AD"/>
    <w:rsid w:val="00F6184A"/>
    <w:rsid w:val="00F7333F"/>
    <w:rsid w:val="00F80D3C"/>
    <w:rsid w:val="00F85D13"/>
    <w:rsid w:val="00F9360A"/>
    <w:rsid w:val="00F957DA"/>
    <w:rsid w:val="00FA2F09"/>
    <w:rsid w:val="00FC033F"/>
    <w:rsid w:val="00FC268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33E0CA"/>
  <w15:docId w15:val="{C3646017-C745-4958-AC9B-5502A1D26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en-IE" w:eastAsia="en-IE" w:bidi="en-IE"/>
    </w:rPr>
  </w:style>
  <w:style w:type="paragraph" w:styleId="Heading1">
    <w:name w:val="heading 1"/>
    <w:basedOn w:val="Normal"/>
    <w:uiPriority w:val="1"/>
    <w:qFormat/>
    <w:pPr>
      <w:ind w:left="548" w:right="548"/>
      <w:jc w:val="center"/>
      <w:outlineLvl w:val="0"/>
    </w:pPr>
    <w:rPr>
      <w:b/>
      <w:bCs/>
      <w:sz w:val="28"/>
      <w:szCs w:val="28"/>
    </w:rPr>
  </w:style>
  <w:style w:type="paragraph" w:styleId="Heading2">
    <w:name w:val="heading 2"/>
    <w:basedOn w:val="Normal"/>
    <w:uiPriority w:val="1"/>
    <w:qFormat/>
    <w:pPr>
      <w:ind w:left="1398" w:hanging="72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ind w:left="1386" w:hanging="708"/>
      <w:jc w:val="both"/>
    </w:pPr>
  </w:style>
  <w:style w:type="paragraph" w:customStyle="1" w:styleId="TableParagraph">
    <w:name w:val="Table Paragraph"/>
    <w:basedOn w:val="Normal"/>
    <w:uiPriority w:val="1"/>
    <w:qFormat/>
    <w:pPr>
      <w:ind w:left="107"/>
    </w:pPr>
  </w:style>
  <w:style w:type="paragraph" w:styleId="BalloonText">
    <w:name w:val="Balloon Text"/>
    <w:basedOn w:val="Normal"/>
    <w:link w:val="BalloonTextChar"/>
    <w:uiPriority w:val="99"/>
    <w:semiHidden/>
    <w:unhideWhenUsed/>
    <w:rsid w:val="00F362A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62AD"/>
    <w:rPr>
      <w:rFonts w:ascii="Segoe UI" w:eastAsia="Times New Roman" w:hAnsi="Segoe UI" w:cs="Segoe UI"/>
      <w:sz w:val="18"/>
      <w:szCs w:val="18"/>
      <w:lang w:val="en-IE" w:eastAsia="en-IE" w:bidi="en-IE"/>
    </w:rPr>
  </w:style>
  <w:style w:type="character" w:styleId="CommentReference">
    <w:name w:val="annotation reference"/>
    <w:basedOn w:val="DefaultParagraphFont"/>
    <w:uiPriority w:val="99"/>
    <w:semiHidden/>
    <w:unhideWhenUsed/>
    <w:rsid w:val="00F362AD"/>
    <w:rPr>
      <w:sz w:val="16"/>
      <w:szCs w:val="16"/>
    </w:rPr>
  </w:style>
  <w:style w:type="paragraph" w:styleId="CommentText">
    <w:name w:val="annotation text"/>
    <w:basedOn w:val="Normal"/>
    <w:link w:val="CommentTextChar"/>
    <w:uiPriority w:val="99"/>
    <w:semiHidden/>
    <w:unhideWhenUsed/>
    <w:rsid w:val="00F362AD"/>
    <w:rPr>
      <w:sz w:val="20"/>
      <w:szCs w:val="20"/>
    </w:rPr>
  </w:style>
  <w:style w:type="character" w:customStyle="1" w:styleId="CommentTextChar">
    <w:name w:val="Comment Text Char"/>
    <w:basedOn w:val="DefaultParagraphFont"/>
    <w:link w:val="CommentText"/>
    <w:uiPriority w:val="99"/>
    <w:semiHidden/>
    <w:rsid w:val="00F362AD"/>
    <w:rPr>
      <w:rFonts w:ascii="Times New Roman" w:eastAsia="Times New Roman" w:hAnsi="Times New Roman" w:cs="Times New Roman"/>
      <w:sz w:val="20"/>
      <w:szCs w:val="20"/>
      <w:lang w:val="en-IE" w:eastAsia="en-IE" w:bidi="en-IE"/>
    </w:rPr>
  </w:style>
  <w:style w:type="paragraph" w:styleId="CommentSubject">
    <w:name w:val="annotation subject"/>
    <w:basedOn w:val="CommentText"/>
    <w:next w:val="CommentText"/>
    <w:link w:val="CommentSubjectChar"/>
    <w:uiPriority w:val="99"/>
    <w:semiHidden/>
    <w:unhideWhenUsed/>
    <w:rsid w:val="00F362AD"/>
    <w:rPr>
      <w:b/>
      <w:bCs/>
    </w:rPr>
  </w:style>
  <w:style w:type="character" w:customStyle="1" w:styleId="CommentSubjectChar">
    <w:name w:val="Comment Subject Char"/>
    <w:basedOn w:val="CommentTextChar"/>
    <w:link w:val="CommentSubject"/>
    <w:uiPriority w:val="99"/>
    <w:semiHidden/>
    <w:rsid w:val="00F362AD"/>
    <w:rPr>
      <w:rFonts w:ascii="Times New Roman" w:eastAsia="Times New Roman" w:hAnsi="Times New Roman" w:cs="Times New Roman"/>
      <w:b/>
      <w:bCs/>
      <w:sz w:val="20"/>
      <w:szCs w:val="20"/>
      <w:lang w:val="en-IE" w:eastAsia="en-IE" w:bidi="en-IE"/>
    </w:rPr>
  </w:style>
  <w:style w:type="character" w:styleId="Hyperlink">
    <w:name w:val="Hyperlink"/>
    <w:basedOn w:val="DefaultParagraphFont"/>
    <w:uiPriority w:val="99"/>
    <w:unhideWhenUsed/>
    <w:rsid w:val="002D5F55"/>
    <w:rPr>
      <w:color w:val="0000FF" w:themeColor="hyperlink"/>
      <w:u w:val="single"/>
    </w:rPr>
  </w:style>
  <w:style w:type="paragraph" w:customStyle="1" w:styleId="Default">
    <w:name w:val="Default"/>
    <w:rsid w:val="003D6F4D"/>
    <w:pPr>
      <w:widowControl/>
      <w:adjustRightInd w:val="0"/>
    </w:pPr>
    <w:rPr>
      <w:rFonts w:ascii="Arial" w:hAnsi="Arial" w:cs="Arial"/>
      <w:color w:val="000000"/>
      <w:sz w:val="24"/>
      <w:szCs w:val="24"/>
      <w:lang w:val="en-IE"/>
    </w:rPr>
  </w:style>
  <w:style w:type="paragraph" w:styleId="Revision">
    <w:name w:val="Revision"/>
    <w:hidden/>
    <w:uiPriority w:val="99"/>
    <w:semiHidden/>
    <w:rsid w:val="00E84454"/>
    <w:pPr>
      <w:widowControl/>
      <w:autoSpaceDE/>
      <w:autoSpaceDN/>
    </w:pPr>
    <w:rPr>
      <w:rFonts w:ascii="Times New Roman" w:eastAsia="Times New Roman" w:hAnsi="Times New Roman" w:cs="Times New Roman"/>
      <w:lang w:val="en-IE" w:eastAsia="en-IE" w:bidi="en-IE"/>
    </w:rPr>
  </w:style>
  <w:style w:type="paragraph" w:customStyle="1" w:styleId="tableparagraph0">
    <w:name w:val="tableparagraph"/>
    <w:basedOn w:val="Normal"/>
    <w:rsid w:val="002E6EBF"/>
    <w:pPr>
      <w:widowControl/>
      <w:ind w:left="107"/>
    </w:pPr>
    <w:rPr>
      <w:rFonts w:eastAsiaTheme="minorHAnsi"/>
      <w:lang w:bidi="ar-SA"/>
    </w:rPr>
  </w:style>
  <w:style w:type="character" w:styleId="FollowedHyperlink">
    <w:name w:val="FollowedHyperlink"/>
    <w:basedOn w:val="DefaultParagraphFont"/>
    <w:uiPriority w:val="99"/>
    <w:semiHidden/>
    <w:unhideWhenUsed/>
    <w:rsid w:val="001B7887"/>
    <w:rPr>
      <w:color w:val="800080" w:themeColor="followedHyperlink"/>
      <w:u w:val="single"/>
    </w:rPr>
  </w:style>
  <w:style w:type="character" w:customStyle="1" w:styleId="BodyTextChar">
    <w:name w:val="Body Text Char"/>
    <w:basedOn w:val="DefaultParagraphFont"/>
    <w:link w:val="BodyText"/>
    <w:uiPriority w:val="1"/>
    <w:rsid w:val="00D322D9"/>
    <w:rPr>
      <w:rFonts w:ascii="Times New Roman" w:eastAsia="Times New Roman" w:hAnsi="Times New Roman" w:cs="Times New Roman"/>
      <w:sz w:val="24"/>
      <w:szCs w:val="24"/>
      <w:lang w:val="en-IE" w:eastAsia="en-IE" w:bidi="en-IE"/>
    </w:rPr>
  </w:style>
  <w:style w:type="paragraph" w:styleId="NoSpacing">
    <w:name w:val="No Spacing"/>
    <w:uiPriority w:val="1"/>
    <w:qFormat/>
    <w:rsid w:val="00E10658"/>
    <w:rPr>
      <w:rFonts w:ascii="Times New Roman" w:eastAsia="Times New Roman" w:hAnsi="Times New Roman" w:cs="Times New Roman"/>
      <w:lang w:val="en-IE" w:eastAsia="en-IE" w:bidi="en-IE"/>
    </w:rPr>
  </w:style>
  <w:style w:type="paragraph" w:styleId="NormalWeb">
    <w:name w:val="Normal (Web)"/>
    <w:basedOn w:val="Normal"/>
    <w:uiPriority w:val="99"/>
    <w:unhideWhenUsed/>
    <w:rsid w:val="004C2065"/>
    <w:pPr>
      <w:widowControl/>
      <w:autoSpaceDE/>
      <w:autoSpaceDN/>
      <w:spacing w:before="100" w:beforeAutospacing="1" w:after="100" w:afterAutospacing="1"/>
    </w:pPr>
    <w:rPr>
      <w:sz w:val="24"/>
      <w:szCs w:val="24"/>
      <w:lang w:eastAsia="en-GB" w:bidi="ar-SA"/>
    </w:rPr>
  </w:style>
  <w:style w:type="character" w:customStyle="1" w:styleId="UnresolvedMention">
    <w:name w:val="Unresolved Mention"/>
    <w:basedOn w:val="DefaultParagraphFont"/>
    <w:uiPriority w:val="99"/>
    <w:semiHidden/>
    <w:unhideWhenUsed/>
    <w:rsid w:val="004C20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242769">
      <w:bodyDiv w:val="1"/>
      <w:marLeft w:val="0"/>
      <w:marRight w:val="0"/>
      <w:marTop w:val="0"/>
      <w:marBottom w:val="0"/>
      <w:divBdr>
        <w:top w:val="none" w:sz="0" w:space="0" w:color="auto"/>
        <w:left w:val="none" w:sz="0" w:space="0" w:color="auto"/>
        <w:bottom w:val="none" w:sz="0" w:space="0" w:color="auto"/>
        <w:right w:val="none" w:sz="0" w:space="0" w:color="auto"/>
      </w:divBdr>
      <w:divsChild>
        <w:div w:id="792098319">
          <w:marLeft w:val="0"/>
          <w:marRight w:val="0"/>
          <w:marTop w:val="0"/>
          <w:marBottom w:val="0"/>
          <w:divBdr>
            <w:top w:val="none" w:sz="0" w:space="0" w:color="auto"/>
            <w:left w:val="none" w:sz="0" w:space="0" w:color="auto"/>
            <w:bottom w:val="none" w:sz="0" w:space="0" w:color="auto"/>
            <w:right w:val="none" w:sz="0" w:space="0" w:color="auto"/>
          </w:divBdr>
          <w:divsChild>
            <w:div w:id="2026520130">
              <w:marLeft w:val="0"/>
              <w:marRight w:val="0"/>
              <w:marTop w:val="0"/>
              <w:marBottom w:val="0"/>
              <w:divBdr>
                <w:top w:val="none" w:sz="0" w:space="0" w:color="auto"/>
                <w:left w:val="none" w:sz="0" w:space="0" w:color="auto"/>
                <w:bottom w:val="none" w:sz="0" w:space="0" w:color="auto"/>
                <w:right w:val="none" w:sz="0" w:space="0" w:color="auto"/>
              </w:divBdr>
              <w:divsChild>
                <w:div w:id="1491017283">
                  <w:marLeft w:val="0"/>
                  <w:marRight w:val="0"/>
                  <w:marTop w:val="0"/>
                  <w:marBottom w:val="0"/>
                  <w:divBdr>
                    <w:top w:val="none" w:sz="0" w:space="0" w:color="auto"/>
                    <w:left w:val="none" w:sz="0" w:space="0" w:color="auto"/>
                    <w:bottom w:val="none" w:sz="0" w:space="0" w:color="auto"/>
                    <w:right w:val="none" w:sz="0" w:space="0" w:color="auto"/>
                  </w:divBdr>
                </w:div>
              </w:divsChild>
            </w:div>
            <w:div w:id="994072046">
              <w:marLeft w:val="0"/>
              <w:marRight w:val="0"/>
              <w:marTop w:val="0"/>
              <w:marBottom w:val="0"/>
              <w:divBdr>
                <w:top w:val="none" w:sz="0" w:space="0" w:color="auto"/>
                <w:left w:val="none" w:sz="0" w:space="0" w:color="auto"/>
                <w:bottom w:val="none" w:sz="0" w:space="0" w:color="auto"/>
                <w:right w:val="none" w:sz="0" w:space="0" w:color="auto"/>
              </w:divBdr>
              <w:divsChild>
                <w:div w:id="107554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08658">
          <w:marLeft w:val="0"/>
          <w:marRight w:val="0"/>
          <w:marTop w:val="0"/>
          <w:marBottom w:val="0"/>
          <w:divBdr>
            <w:top w:val="none" w:sz="0" w:space="0" w:color="auto"/>
            <w:left w:val="none" w:sz="0" w:space="0" w:color="auto"/>
            <w:bottom w:val="none" w:sz="0" w:space="0" w:color="auto"/>
            <w:right w:val="none" w:sz="0" w:space="0" w:color="auto"/>
          </w:divBdr>
          <w:divsChild>
            <w:div w:id="152600045">
              <w:marLeft w:val="0"/>
              <w:marRight w:val="0"/>
              <w:marTop w:val="0"/>
              <w:marBottom w:val="0"/>
              <w:divBdr>
                <w:top w:val="none" w:sz="0" w:space="0" w:color="auto"/>
                <w:left w:val="none" w:sz="0" w:space="0" w:color="auto"/>
                <w:bottom w:val="none" w:sz="0" w:space="0" w:color="auto"/>
                <w:right w:val="none" w:sz="0" w:space="0" w:color="auto"/>
              </w:divBdr>
              <w:divsChild>
                <w:div w:id="1225607894">
                  <w:marLeft w:val="0"/>
                  <w:marRight w:val="0"/>
                  <w:marTop w:val="0"/>
                  <w:marBottom w:val="0"/>
                  <w:divBdr>
                    <w:top w:val="none" w:sz="0" w:space="0" w:color="auto"/>
                    <w:left w:val="none" w:sz="0" w:space="0" w:color="auto"/>
                    <w:bottom w:val="none" w:sz="0" w:space="0" w:color="auto"/>
                    <w:right w:val="none" w:sz="0" w:space="0" w:color="auto"/>
                  </w:divBdr>
                </w:div>
              </w:divsChild>
            </w:div>
            <w:div w:id="1787699152">
              <w:marLeft w:val="0"/>
              <w:marRight w:val="0"/>
              <w:marTop w:val="0"/>
              <w:marBottom w:val="0"/>
              <w:divBdr>
                <w:top w:val="none" w:sz="0" w:space="0" w:color="auto"/>
                <w:left w:val="none" w:sz="0" w:space="0" w:color="auto"/>
                <w:bottom w:val="none" w:sz="0" w:space="0" w:color="auto"/>
                <w:right w:val="none" w:sz="0" w:space="0" w:color="auto"/>
              </w:divBdr>
              <w:divsChild>
                <w:div w:id="790705518">
                  <w:marLeft w:val="0"/>
                  <w:marRight w:val="0"/>
                  <w:marTop w:val="0"/>
                  <w:marBottom w:val="0"/>
                  <w:divBdr>
                    <w:top w:val="none" w:sz="0" w:space="0" w:color="auto"/>
                    <w:left w:val="none" w:sz="0" w:space="0" w:color="auto"/>
                    <w:bottom w:val="none" w:sz="0" w:space="0" w:color="auto"/>
                    <w:right w:val="none" w:sz="0" w:space="0" w:color="auto"/>
                  </w:divBdr>
                  <w:divsChild>
                    <w:div w:id="234054534">
                      <w:marLeft w:val="0"/>
                      <w:marRight w:val="0"/>
                      <w:marTop w:val="0"/>
                      <w:marBottom w:val="0"/>
                      <w:divBdr>
                        <w:top w:val="none" w:sz="0" w:space="0" w:color="auto"/>
                        <w:left w:val="none" w:sz="0" w:space="0" w:color="auto"/>
                        <w:bottom w:val="none" w:sz="0" w:space="0" w:color="auto"/>
                        <w:right w:val="none" w:sz="0" w:space="0" w:color="auto"/>
                      </w:divBdr>
                    </w:div>
                  </w:divsChild>
                </w:div>
                <w:div w:id="2053144012">
                  <w:marLeft w:val="0"/>
                  <w:marRight w:val="0"/>
                  <w:marTop w:val="0"/>
                  <w:marBottom w:val="0"/>
                  <w:divBdr>
                    <w:top w:val="none" w:sz="0" w:space="0" w:color="auto"/>
                    <w:left w:val="none" w:sz="0" w:space="0" w:color="auto"/>
                    <w:bottom w:val="none" w:sz="0" w:space="0" w:color="auto"/>
                    <w:right w:val="none" w:sz="0" w:space="0" w:color="auto"/>
                  </w:divBdr>
                  <w:divsChild>
                    <w:div w:id="1242057339">
                      <w:marLeft w:val="0"/>
                      <w:marRight w:val="0"/>
                      <w:marTop w:val="0"/>
                      <w:marBottom w:val="0"/>
                      <w:divBdr>
                        <w:top w:val="none" w:sz="0" w:space="0" w:color="auto"/>
                        <w:left w:val="none" w:sz="0" w:space="0" w:color="auto"/>
                        <w:bottom w:val="none" w:sz="0" w:space="0" w:color="auto"/>
                        <w:right w:val="none" w:sz="0" w:space="0" w:color="auto"/>
                      </w:divBdr>
                    </w:div>
                  </w:divsChild>
                </w:div>
                <w:div w:id="2001230436">
                  <w:marLeft w:val="0"/>
                  <w:marRight w:val="0"/>
                  <w:marTop w:val="0"/>
                  <w:marBottom w:val="0"/>
                  <w:divBdr>
                    <w:top w:val="none" w:sz="0" w:space="0" w:color="auto"/>
                    <w:left w:val="none" w:sz="0" w:space="0" w:color="auto"/>
                    <w:bottom w:val="none" w:sz="0" w:space="0" w:color="auto"/>
                    <w:right w:val="none" w:sz="0" w:space="0" w:color="auto"/>
                  </w:divBdr>
                  <w:divsChild>
                    <w:div w:id="946815928">
                      <w:marLeft w:val="0"/>
                      <w:marRight w:val="0"/>
                      <w:marTop w:val="0"/>
                      <w:marBottom w:val="0"/>
                      <w:divBdr>
                        <w:top w:val="none" w:sz="0" w:space="0" w:color="auto"/>
                        <w:left w:val="none" w:sz="0" w:space="0" w:color="auto"/>
                        <w:bottom w:val="none" w:sz="0" w:space="0" w:color="auto"/>
                        <w:right w:val="none" w:sz="0" w:space="0" w:color="auto"/>
                      </w:divBdr>
                    </w:div>
                  </w:divsChild>
                </w:div>
                <w:div w:id="560411844">
                  <w:marLeft w:val="0"/>
                  <w:marRight w:val="0"/>
                  <w:marTop w:val="0"/>
                  <w:marBottom w:val="0"/>
                  <w:divBdr>
                    <w:top w:val="none" w:sz="0" w:space="0" w:color="auto"/>
                    <w:left w:val="none" w:sz="0" w:space="0" w:color="auto"/>
                    <w:bottom w:val="none" w:sz="0" w:space="0" w:color="auto"/>
                    <w:right w:val="none" w:sz="0" w:space="0" w:color="auto"/>
                  </w:divBdr>
                  <w:divsChild>
                    <w:div w:id="1368675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0573059">
              <w:marLeft w:val="0"/>
              <w:marRight w:val="0"/>
              <w:marTop w:val="0"/>
              <w:marBottom w:val="0"/>
              <w:divBdr>
                <w:top w:val="none" w:sz="0" w:space="0" w:color="auto"/>
                <w:left w:val="none" w:sz="0" w:space="0" w:color="auto"/>
                <w:bottom w:val="none" w:sz="0" w:space="0" w:color="auto"/>
                <w:right w:val="none" w:sz="0" w:space="0" w:color="auto"/>
              </w:divBdr>
              <w:divsChild>
                <w:div w:id="563762711">
                  <w:marLeft w:val="0"/>
                  <w:marRight w:val="0"/>
                  <w:marTop w:val="0"/>
                  <w:marBottom w:val="0"/>
                  <w:divBdr>
                    <w:top w:val="none" w:sz="0" w:space="0" w:color="auto"/>
                    <w:left w:val="none" w:sz="0" w:space="0" w:color="auto"/>
                    <w:bottom w:val="none" w:sz="0" w:space="0" w:color="auto"/>
                    <w:right w:val="none" w:sz="0" w:space="0" w:color="auto"/>
                  </w:divBdr>
                  <w:divsChild>
                    <w:div w:id="187835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115697">
      <w:bodyDiv w:val="1"/>
      <w:marLeft w:val="0"/>
      <w:marRight w:val="0"/>
      <w:marTop w:val="0"/>
      <w:marBottom w:val="0"/>
      <w:divBdr>
        <w:top w:val="none" w:sz="0" w:space="0" w:color="auto"/>
        <w:left w:val="none" w:sz="0" w:space="0" w:color="auto"/>
        <w:bottom w:val="none" w:sz="0" w:space="0" w:color="auto"/>
        <w:right w:val="none" w:sz="0" w:space="0" w:color="auto"/>
      </w:divBdr>
    </w:div>
    <w:div w:id="180515226">
      <w:bodyDiv w:val="1"/>
      <w:marLeft w:val="0"/>
      <w:marRight w:val="0"/>
      <w:marTop w:val="0"/>
      <w:marBottom w:val="0"/>
      <w:divBdr>
        <w:top w:val="none" w:sz="0" w:space="0" w:color="auto"/>
        <w:left w:val="none" w:sz="0" w:space="0" w:color="auto"/>
        <w:bottom w:val="none" w:sz="0" w:space="0" w:color="auto"/>
        <w:right w:val="none" w:sz="0" w:space="0" w:color="auto"/>
      </w:divBdr>
      <w:divsChild>
        <w:div w:id="288708504">
          <w:marLeft w:val="0"/>
          <w:marRight w:val="0"/>
          <w:marTop w:val="0"/>
          <w:marBottom w:val="0"/>
          <w:divBdr>
            <w:top w:val="none" w:sz="0" w:space="0" w:color="auto"/>
            <w:left w:val="none" w:sz="0" w:space="0" w:color="auto"/>
            <w:bottom w:val="none" w:sz="0" w:space="0" w:color="auto"/>
            <w:right w:val="none" w:sz="0" w:space="0" w:color="auto"/>
          </w:divBdr>
          <w:divsChild>
            <w:div w:id="1448770562">
              <w:marLeft w:val="0"/>
              <w:marRight w:val="0"/>
              <w:marTop w:val="0"/>
              <w:marBottom w:val="0"/>
              <w:divBdr>
                <w:top w:val="none" w:sz="0" w:space="0" w:color="auto"/>
                <w:left w:val="none" w:sz="0" w:space="0" w:color="auto"/>
                <w:bottom w:val="none" w:sz="0" w:space="0" w:color="auto"/>
                <w:right w:val="none" w:sz="0" w:space="0" w:color="auto"/>
              </w:divBdr>
              <w:divsChild>
                <w:div w:id="1611087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490316">
      <w:bodyDiv w:val="1"/>
      <w:marLeft w:val="0"/>
      <w:marRight w:val="0"/>
      <w:marTop w:val="0"/>
      <w:marBottom w:val="0"/>
      <w:divBdr>
        <w:top w:val="none" w:sz="0" w:space="0" w:color="auto"/>
        <w:left w:val="none" w:sz="0" w:space="0" w:color="auto"/>
        <w:bottom w:val="none" w:sz="0" w:space="0" w:color="auto"/>
        <w:right w:val="none" w:sz="0" w:space="0" w:color="auto"/>
      </w:divBdr>
      <w:divsChild>
        <w:div w:id="1922837397">
          <w:marLeft w:val="0"/>
          <w:marRight w:val="0"/>
          <w:marTop w:val="0"/>
          <w:marBottom w:val="0"/>
          <w:divBdr>
            <w:top w:val="none" w:sz="0" w:space="0" w:color="auto"/>
            <w:left w:val="none" w:sz="0" w:space="0" w:color="auto"/>
            <w:bottom w:val="none" w:sz="0" w:space="0" w:color="auto"/>
            <w:right w:val="none" w:sz="0" w:space="0" w:color="auto"/>
          </w:divBdr>
          <w:divsChild>
            <w:div w:id="644049680">
              <w:marLeft w:val="0"/>
              <w:marRight w:val="0"/>
              <w:marTop w:val="0"/>
              <w:marBottom w:val="0"/>
              <w:divBdr>
                <w:top w:val="none" w:sz="0" w:space="0" w:color="auto"/>
                <w:left w:val="none" w:sz="0" w:space="0" w:color="auto"/>
                <w:bottom w:val="none" w:sz="0" w:space="0" w:color="auto"/>
                <w:right w:val="none" w:sz="0" w:space="0" w:color="auto"/>
              </w:divBdr>
              <w:divsChild>
                <w:div w:id="1069959429">
                  <w:marLeft w:val="0"/>
                  <w:marRight w:val="0"/>
                  <w:marTop w:val="0"/>
                  <w:marBottom w:val="0"/>
                  <w:divBdr>
                    <w:top w:val="none" w:sz="0" w:space="0" w:color="auto"/>
                    <w:left w:val="none" w:sz="0" w:space="0" w:color="auto"/>
                    <w:bottom w:val="none" w:sz="0" w:space="0" w:color="auto"/>
                    <w:right w:val="none" w:sz="0" w:space="0" w:color="auto"/>
                  </w:divBdr>
                </w:div>
                <w:div w:id="160550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731066">
      <w:bodyDiv w:val="1"/>
      <w:marLeft w:val="0"/>
      <w:marRight w:val="0"/>
      <w:marTop w:val="0"/>
      <w:marBottom w:val="0"/>
      <w:divBdr>
        <w:top w:val="none" w:sz="0" w:space="0" w:color="auto"/>
        <w:left w:val="none" w:sz="0" w:space="0" w:color="auto"/>
        <w:bottom w:val="none" w:sz="0" w:space="0" w:color="auto"/>
        <w:right w:val="none" w:sz="0" w:space="0" w:color="auto"/>
      </w:divBdr>
      <w:divsChild>
        <w:div w:id="499738485">
          <w:marLeft w:val="0"/>
          <w:marRight w:val="0"/>
          <w:marTop w:val="0"/>
          <w:marBottom w:val="0"/>
          <w:divBdr>
            <w:top w:val="none" w:sz="0" w:space="0" w:color="auto"/>
            <w:left w:val="none" w:sz="0" w:space="0" w:color="auto"/>
            <w:bottom w:val="none" w:sz="0" w:space="0" w:color="auto"/>
            <w:right w:val="none" w:sz="0" w:space="0" w:color="auto"/>
          </w:divBdr>
          <w:divsChild>
            <w:div w:id="58720277">
              <w:marLeft w:val="0"/>
              <w:marRight w:val="0"/>
              <w:marTop w:val="0"/>
              <w:marBottom w:val="0"/>
              <w:divBdr>
                <w:top w:val="none" w:sz="0" w:space="0" w:color="auto"/>
                <w:left w:val="none" w:sz="0" w:space="0" w:color="auto"/>
                <w:bottom w:val="none" w:sz="0" w:space="0" w:color="auto"/>
                <w:right w:val="none" w:sz="0" w:space="0" w:color="auto"/>
              </w:divBdr>
              <w:divsChild>
                <w:div w:id="1736850606">
                  <w:marLeft w:val="0"/>
                  <w:marRight w:val="0"/>
                  <w:marTop w:val="0"/>
                  <w:marBottom w:val="0"/>
                  <w:divBdr>
                    <w:top w:val="none" w:sz="0" w:space="0" w:color="auto"/>
                    <w:left w:val="none" w:sz="0" w:space="0" w:color="auto"/>
                    <w:bottom w:val="none" w:sz="0" w:space="0" w:color="auto"/>
                    <w:right w:val="none" w:sz="0" w:space="0" w:color="auto"/>
                  </w:divBdr>
                  <w:divsChild>
                    <w:div w:id="1098939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1616685">
      <w:bodyDiv w:val="1"/>
      <w:marLeft w:val="0"/>
      <w:marRight w:val="0"/>
      <w:marTop w:val="0"/>
      <w:marBottom w:val="0"/>
      <w:divBdr>
        <w:top w:val="none" w:sz="0" w:space="0" w:color="auto"/>
        <w:left w:val="none" w:sz="0" w:space="0" w:color="auto"/>
        <w:bottom w:val="none" w:sz="0" w:space="0" w:color="auto"/>
        <w:right w:val="none" w:sz="0" w:space="0" w:color="auto"/>
      </w:divBdr>
      <w:divsChild>
        <w:div w:id="1402757250">
          <w:marLeft w:val="0"/>
          <w:marRight w:val="0"/>
          <w:marTop w:val="0"/>
          <w:marBottom w:val="0"/>
          <w:divBdr>
            <w:top w:val="none" w:sz="0" w:space="0" w:color="auto"/>
            <w:left w:val="none" w:sz="0" w:space="0" w:color="auto"/>
            <w:bottom w:val="none" w:sz="0" w:space="0" w:color="auto"/>
            <w:right w:val="none" w:sz="0" w:space="0" w:color="auto"/>
          </w:divBdr>
          <w:divsChild>
            <w:div w:id="1998679567">
              <w:marLeft w:val="0"/>
              <w:marRight w:val="0"/>
              <w:marTop w:val="0"/>
              <w:marBottom w:val="0"/>
              <w:divBdr>
                <w:top w:val="none" w:sz="0" w:space="0" w:color="auto"/>
                <w:left w:val="none" w:sz="0" w:space="0" w:color="auto"/>
                <w:bottom w:val="none" w:sz="0" w:space="0" w:color="auto"/>
                <w:right w:val="none" w:sz="0" w:space="0" w:color="auto"/>
              </w:divBdr>
              <w:divsChild>
                <w:div w:id="1125343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1332675">
      <w:bodyDiv w:val="1"/>
      <w:marLeft w:val="0"/>
      <w:marRight w:val="0"/>
      <w:marTop w:val="0"/>
      <w:marBottom w:val="0"/>
      <w:divBdr>
        <w:top w:val="none" w:sz="0" w:space="0" w:color="auto"/>
        <w:left w:val="none" w:sz="0" w:space="0" w:color="auto"/>
        <w:bottom w:val="none" w:sz="0" w:space="0" w:color="auto"/>
        <w:right w:val="none" w:sz="0" w:space="0" w:color="auto"/>
      </w:divBdr>
      <w:divsChild>
        <w:div w:id="638416037">
          <w:marLeft w:val="0"/>
          <w:marRight w:val="0"/>
          <w:marTop w:val="0"/>
          <w:marBottom w:val="0"/>
          <w:divBdr>
            <w:top w:val="none" w:sz="0" w:space="0" w:color="auto"/>
            <w:left w:val="none" w:sz="0" w:space="0" w:color="auto"/>
            <w:bottom w:val="none" w:sz="0" w:space="0" w:color="auto"/>
            <w:right w:val="none" w:sz="0" w:space="0" w:color="auto"/>
          </w:divBdr>
          <w:divsChild>
            <w:div w:id="817916096">
              <w:marLeft w:val="0"/>
              <w:marRight w:val="0"/>
              <w:marTop w:val="0"/>
              <w:marBottom w:val="0"/>
              <w:divBdr>
                <w:top w:val="none" w:sz="0" w:space="0" w:color="auto"/>
                <w:left w:val="none" w:sz="0" w:space="0" w:color="auto"/>
                <w:bottom w:val="none" w:sz="0" w:space="0" w:color="auto"/>
                <w:right w:val="none" w:sz="0" w:space="0" w:color="auto"/>
              </w:divBdr>
              <w:divsChild>
                <w:div w:id="1440219737">
                  <w:marLeft w:val="0"/>
                  <w:marRight w:val="0"/>
                  <w:marTop w:val="0"/>
                  <w:marBottom w:val="0"/>
                  <w:divBdr>
                    <w:top w:val="none" w:sz="0" w:space="0" w:color="auto"/>
                    <w:left w:val="none" w:sz="0" w:space="0" w:color="auto"/>
                    <w:bottom w:val="none" w:sz="0" w:space="0" w:color="auto"/>
                    <w:right w:val="none" w:sz="0" w:space="0" w:color="auto"/>
                  </w:divBdr>
                </w:div>
                <w:div w:id="251477294">
                  <w:marLeft w:val="0"/>
                  <w:marRight w:val="0"/>
                  <w:marTop w:val="0"/>
                  <w:marBottom w:val="0"/>
                  <w:divBdr>
                    <w:top w:val="none" w:sz="0" w:space="0" w:color="auto"/>
                    <w:left w:val="none" w:sz="0" w:space="0" w:color="auto"/>
                    <w:bottom w:val="none" w:sz="0" w:space="0" w:color="auto"/>
                    <w:right w:val="none" w:sz="0" w:space="0" w:color="auto"/>
                  </w:divBdr>
                </w:div>
              </w:divsChild>
            </w:div>
            <w:div w:id="1188789087">
              <w:marLeft w:val="0"/>
              <w:marRight w:val="0"/>
              <w:marTop w:val="0"/>
              <w:marBottom w:val="0"/>
              <w:divBdr>
                <w:top w:val="none" w:sz="0" w:space="0" w:color="auto"/>
                <w:left w:val="none" w:sz="0" w:space="0" w:color="auto"/>
                <w:bottom w:val="none" w:sz="0" w:space="0" w:color="auto"/>
                <w:right w:val="none" w:sz="0" w:space="0" w:color="auto"/>
              </w:divBdr>
              <w:divsChild>
                <w:div w:id="764887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504707">
          <w:marLeft w:val="0"/>
          <w:marRight w:val="0"/>
          <w:marTop w:val="0"/>
          <w:marBottom w:val="0"/>
          <w:divBdr>
            <w:top w:val="none" w:sz="0" w:space="0" w:color="auto"/>
            <w:left w:val="none" w:sz="0" w:space="0" w:color="auto"/>
            <w:bottom w:val="none" w:sz="0" w:space="0" w:color="auto"/>
            <w:right w:val="none" w:sz="0" w:space="0" w:color="auto"/>
          </w:divBdr>
          <w:divsChild>
            <w:div w:id="281889049">
              <w:marLeft w:val="0"/>
              <w:marRight w:val="0"/>
              <w:marTop w:val="0"/>
              <w:marBottom w:val="0"/>
              <w:divBdr>
                <w:top w:val="none" w:sz="0" w:space="0" w:color="auto"/>
                <w:left w:val="none" w:sz="0" w:space="0" w:color="auto"/>
                <w:bottom w:val="none" w:sz="0" w:space="0" w:color="auto"/>
                <w:right w:val="none" w:sz="0" w:space="0" w:color="auto"/>
              </w:divBdr>
              <w:divsChild>
                <w:div w:id="930164356">
                  <w:marLeft w:val="0"/>
                  <w:marRight w:val="0"/>
                  <w:marTop w:val="0"/>
                  <w:marBottom w:val="0"/>
                  <w:divBdr>
                    <w:top w:val="none" w:sz="0" w:space="0" w:color="auto"/>
                    <w:left w:val="none" w:sz="0" w:space="0" w:color="auto"/>
                    <w:bottom w:val="none" w:sz="0" w:space="0" w:color="auto"/>
                    <w:right w:val="none" w:sz="0" w:space="0" w:color="auto"/>
                  </w:divBdr>
                </w:div>
              </w:divsChild>
            </w:div>
            <w:div w:id="1577982974">
              <w:marLeft w:val="0"/>
              <w:marRight w:val="0"/>
              <w:marTop w:val="0"/>
              <w:marBottom w:val="0"/>
              <w:divBdr>
                <w:top w:val="none" w:sz="0" w:space="0" w:color="auto"/>
                <w:left w:val="none" w:sz="0" w:space="0" w:color="auto"/>
                <w:bottom w:val="none" w:sz="0" w:space="0" w:color="auto"/>
                <w:right w:val="none" w:sz="0" w:space="0" w:color="auto"/>
              </w:divBdr>
              <w:divsChild>
                <w:div w:id="1684480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809397">
          <w:marLeft w:val="0"/>
          <w:marRight w:val="0"/>
          <w:marTop w:val="0"/>
          <w:marBottom w:val="0"/>
          <w:divBdr>
            <w:top w:val="none" w:sz="0" w:space="0" w:color="auto"/>
            <w:left w:val="none" w:sz="0" w:space="0" w:color="auto"/>
            <w:bottom w:val="none" w:sz="0" w:space="0" w:color="auto"/>
            <w:right w:val="none" w:sz="0" w:space="0" w:color="auto"/>
          </w:divBdr>
          <w:divsChild>
            <w:div w:id="1214583071">
              <w:marLeft w:val="0"/>
              <w:marRight w:val="0"/>
              <w:marTop w:val="0"/>
              <w:marBottom w:val="0"/>
              <w:divBdr>
                <w:top w:val="none" w:sz="0" w:space="0" w:color="auto"/>
                <w:left w:val="none" w:sz="0" w:space="0" w:color="auto"/>
                <w:bottom w:val="none" w:sz="0" w:space="0" w:color="auto"/>
                <w:right w:val="none" w:sz="0" w:space="0" w:color="auto"/>
              </w:divBdr>
              <w:divsChild>
                <w:div w:id="210727412">
                  <w:marLeft w:val="0"/>
                  <w:marRight w:val="0"/>
                  <w:marTop w:val="0"/>
                  <w:marBottom w:val="0"/>
                  <w:divBdr>
                    <w:top w:val="none" w:sz="0" w:space="0" w:color="auto"/>
                    <w:left w:val="none" w:sz="0" w:space="0" w:color="auto"/>
                    <w:bottom w:val="none" w:sz="0" w:space="0" w:color="auto"/>
                    <w:right w:val="none" w:sz="0" w:space="0" w:color="auto"/>
                  </w:divBdr>
                </w:div>
              </w:divsChild>
            </w:div>
            <w:div w:id="1236353095">
              <w:marLeft w:val="0"/>
              <w:marRight w:val="0"/>
              <w:marTop w:val="0"/>
              <w:marBottom w:val="0"/>
              <w:divBdr>
                <w:top w:val="none" w:sz="0" w:space="0" w:color="auto"/>
                <w:left w:val="none" w:sz="0" w:space="0" w:color="auto"/>
                <w:bottom w:val="none" w:sz="0" w:space="0" w:color="auto"/>
                <w:right w:val="none" w:sz="0" w:space="0" w:color="auto"/>
              </w:divBdr>
              <w:divsChild>
                <w:div w:id="1776241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30261">
          <w:marLeft w:val="0"/>
          <w:marRight w:val="0"/>
          <w:marTop w:val="0"/>
          <w:marBottom w:val="0"/>
          <w:divBdr>
            <w:top w:val="none" w:sz="0" w:space="0" w:color="auto"/>
            <w:left w:val="none" w:sz="0" w:space="0" w:color="auto"/>
            <w:bottom w:val="none" w:sz="0" w:space="0" w:color="auto"/>
            <w:right w:val="none" w:sz="0" w:space="0" w:color="auto"/>
          </w:divBdr>
          <w:divsChild>
            <w:div w:id="1357922019">
              <w:marLeft w:val="0"/>
              <w:marRight w:val="0"/>
              <w:marTop w:val="0"/>
              <w:marBottom w:val="0"/>
              <w:divBdr>
                <w:top w:val="none" w:sz="0" w:space="0" w:color="auto"/>
                <w:left w:val="none" w:sz="0" w:space="0" w:color="auto"/>
                <w:bottom w:val="none" w:sz="0" w:space="0" w:color="auto"/>
                <w:right w:val="none" w:sz="0" w:space="0" w:color="auto"/>
              </w:divBdr>
              <w:divsChild>
                <w:div w:id="1494568744">
                  <w:marLeft w:val="0"/>
                  <w:marRight w:val="0"/>
                  <w:marTop w:val="0"/>
                  <w:marBottom w:val="0"/>
                  <w:divBdr>
                    <w:top w:val="none" w:sz="0" w:space="0" w:color="auto"/>
                    <w:left w:val="none" w:sz="0" w:space="0" w:color="auto"/>
                    <w:bottom w:val="none" w:sz="0" w:space="0" w:color="auto"/>
                    <w:right w:val="none" w:sz="0" w:space="0" w:color="auto"/>
                  </w:divBdr>
                </w:div>
              </w:divsChild>
            </w:div>
            <w:div w:id="2079475081">
              <w:marLeft w:val="0"/>
              <w:marRight w:val="0"/>
              <w:marTop w:val="0"/>
              <w:marBottom w:val="0"/>
              <w:divBdr>
                <w:top w:val="none" w:sz="0" w:space="0" w:color="auto"/>
                <w:left w:val="none" w:sz="0" w:space="0" w:color="auto"/>
                <w:bottom w:val="none" w:sz="0" w:space="0" w:color="auto"/>
                <w:right w:val="none" w:sz="0" w:space="0" w:color="auto"/>
              </w:divBdr>
              <w:divsChild>
                <w:div w:id="991179909">
                  <w:marLeft w:val="0"/>
                  <w:marRight w:val="0"/>
                  <w:marTop w:val="0"/>
                  <w:marBottom w:val="0"/>
                  <w:divBdr>
                    <w:top w:val="none" w:sz="0" w:space="0" w:color="auto"/>
                    <w:left w:val="none" w:sz="0" w:space="0" w:color="auto"/>
                    <w:bottom w:val="none" w:sz="0" w:space="0" w:color="auto"/>
                    <w:right w:val="none" w:sz="0" w:space="0" w:color="auto"/>
                  </w:divBdr>
                </w:div>
              </w:divsChild>
            </w:div>
            <w:div w:id="1937253231">
              <w:marLeft w:val="0"/>
              <w:marRight w:val="0"/>
              <w:marTop w:val="0"/>
              <w:marBottom w:val="0"/>
              <w:divBdr>
                <w:top w:val="none" w:sz="0" w:space="0" w:color="auto"/>
                <w:left w:val="none" w:sz="0" w:space="0" w:color="auto"/>
                <w:bottom w:val="none" w:sz="0" w:space="0" w:color="auto"/>
                <w:right w:val="none" w:sz="0" w:space="0" w:color="auto"/>
              </w:divBdr>
              <w:divsChild>
                <w:div w:id="1077360530">
                  <w:marLeft w:val="0"/>
                  <w:marRight w:val="0"/>
                  <w:marTop w:val="0"/>
                  <w:marBottom w:val="0"/>
                  <w:divBdr>
                    <w:top w:val="none" w:sz="0" w:space="0" w:color="auto"/>
                    <w:left w:val="none" w:sz="0" w:space="0" w:color="auto"/>
                    <w:bottom w:val="none" w:sz="0" w:space="0" w:color="auto"/>
                    <w:right w:val="none" w:sz="0" w:space="0" w:color="auto"/>
                  </w:divBdr>
                </w:div>
              </w:divsChild>
            </w:div>
            <w:div w:id="1248463179">
              <w:marLeft w:val="0"/>
              <w:marRight w:val="0"/>
              <w:marTop w:val="0"/>
              <w:marBottom w:val="0"/>
              <w:divBdr>
                <w:top w:val="none" w:sz="0" w:space="0" w:color="auto"/>
                <w:left w:val="none" w:sz="0" w:space="0" w:color="auto"/>
                <w:bottom w:val="none" w:sz="0" w:space="0" w:color="auto"/>
                <w:right w:val="none" w:sz="0" w:space="0" w:color="auto"/>
              </w:divBdr>
              <w:divsChild>
                <w:div w:id="1611743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939091">
          <w:marLeft w:val="0"/>
          <w:marRight w:val="0"/>
          <w:marTop w:val="0"/>
          <w:marBottom w:val="0"/>
          <w:divBdr>
            <w:top w:val="none" w:sz="0" w:space="0" w:color="auto"/>
            <w:left w:val="none" w:sz="0" w:space="0" w:color="auto"/>
            <w:bottom w:val="none" w:sz="0" w:space="0" w:color="auto"/>
            <w:right w:val="none" w:sz="0" w:space="0" w:color="auto"/>
          </w:divBdr>
          <w:divsChild>
            <w:div w:id="1384982843">
              <w:marLeft w:val="0"/>
              <w:marRight w:val="0"/>
              <w:marTop w:val="0"/>
              <w:marBottom w:val="0"/>
              <w:divBdr>
                <w:top w:val="none" w:sz="0" w:space="0" w:color="auto"/>
                <w:left w:val="none" w:sz="0" w:space="0" w:color="auto"/>
                <w:bottom w:val="none" w:sz="0" w:space="0" w:color="auto"/>
                <w:right w:val="none" w:sz="0" w:space="0" w:color="auto"/>
              </w:divBdr>
              <w:divsChild>
                <w:div w:id="24254451">
                  <w:marLeft w:val="0"/>
                  <w:marRight w:val="0"/>
                  <w:marTop w:val="0"/>
                  <w:marBottom w:val="0"/>
                  <w:divBdr>
                    <w:top w:val="none" w:sz="0" w:space="0" w:color="auto"/>
                    <w:left w:val="none" w:sz="0" w:space="0" w:color="auto"/>
                    <w:bottom w:val="none" w:sz="0" w:space="0" w:color="auto"/>
                    <w:right w:val="none" w:sz="0" w:space="0" w:color="auto"/>
                  </w:divBdr>
                </w:div>
              </w:divsChild>
            </w:div>
            <w:div w:id="2114323139">
              <w:marLeft w:val="0"/>
              <w:marRight w:val="0"/>
              <w:marTop w:val="0"/>
              <w:marBottom w:val="0"/>
              <w:divBdr>
                <w:top w:val="none" w:sz="0" w:space="0" w:color="auto"/>
                <w:left w:val="none" w:sz="0" w:space="0" w:color="auto"/>
                <w:bottom w:val="none" w:sz="0" w:space="0" w:color="auto"/>
                <w:right w:val="none" w:sz="0" w:space="0" w:color="auto"/>
              </w:divBdr>
              <w:divsChild>
                <w:div w:id="1175263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395615">
          <w:marLeft w:val="0"/>
          <w:marRight w:val="0"/>
          <w:marTop w:val="0"/>
          <w:marBottom w:val="0"/>
          <w:divBdr>
            <w:top w:val="none" w:sz="0" w:space="0" w:color="auto"/>
            <w:left w:val="none" w:sz="0" w:space="0" w:color="auto"/>
            <w:bottom w:val="none" w:sz="0" w:space="0" w:color="auto"/>
            <w:right w:val="none" w:sz="0" w:space="0" w:color="auto"/>
          </w:divBdr>
          <w:divsChild>
            <w:div w:id="1611546505">
              <w:marLeft w:val="0"/>
              <w:marRight w:val="0"/>
              <w:marTop w:val="0"/>
              <w:marBottom w:val="0"/>
              <w:divBdr>
                <w:top w:val="none" w:sz="0" w:space="0" w:color="auto"/>
                <w:left w:val="none" w:sz="0" w:space="0" w:color="auto"/>
                <w:bottom w:val="none" w:sz="0" w:space="0" w:color="auto"/>
                <w:right w:val="none" w:sz="0" w:space="0" w:color="auto"/>
              </w:divBdr>
              <w:divsChild>
                <w:div w:id="1970697246">
                  <w:marLeft w:val="0"/>
                  <w:marRight w:val="0"/>
                  <w:marTop w:val="0"/>
                  <w:marBottom w:val="0"/>
                  <w:divBdr>
                    <w:top w:val="none" w:sz="0" w:space="0" w:color="auto"/>
                    <w:left w:val="none" w:sz="0" w:space="0" w:color="auto"/>
                    <w:bottom w:val="none" w:sz="0" w:space="0" w:color="auto"/>
                    <w:right w:val="none" w:sz="0" w:space="0" w:color="auto"/>
                  </w:divBdr>
                </w:div>
              </w:divsChild>
            </w:div>
            <w:div w:id="1859394453">
              <w:marLeft w:val="0"/>
              <w:marRight w:val="0"/>
              <w:marTop w:val="0"/>
              <w:marBottom w:val="0"/>
              <w:divBdr>
                <w:top w:val="none" w:sz="0" w:space="0" w:color="auto"/>
                <w:left w:val="none" w:sz="0" w:space="0" w:color="auto"/>
                <w:bottom w:val="none" w:sz="0" w:space="0" w:color="auto"/>
                <w:right w:val="none" w:sz="0" w:space="0" w:color="auto"/>
              </w:divBdr>
              <w:divsChild>
                <w:div w:id="94787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290555">
          <w:marLeft w:val="0"/>
          <w:marRight w:val="0"/>
          <w:marTop w:val="0"/>
          <w:marBottom w:val="0"/>
          <w:divBdr>
            <w:top w:val="none" w:sz="0" w:space="0" w:color="auto"/>
            <w:left w:val="none" w:sz="0" w:space="0" w:color="auto"/>
            <w:bottom w:val="none" w:sz="0" w:space="0" w:color="auto"/>
            <w:right w:val="none" w:sz="0" w:space="0" w:color="auto"/>
          </w:divBdr>
          <w:divsChild>
            <w:div w:id="840318550">
              <w:marLeft w:val="0"/>
              <w:marRight w:val="0"/>
              <w:marTop w:val="0"/>
              <w:marBottom w:val="0"/>
              <w:divBdr>
                <w:top w:val="none" w:sz="0" w:space="0" w:color="auto"/>
                <w:left w:val="none" w:sz="0" w:space="0" w:color="auto"/>
                <w:bottom w:val="none" w:sz="0" w:space="0" w:color="auto"/>
                <w:right w:val="none" w:sz="0" w:space="0" w:color="auto"/>
              </w:divBdr>
              <w:divsChild>
                <w:div w:id="1538347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1875918">
      <w:bodyDiv w:val="1"/>
      <w:marLeft w:val="0"/>
      <w:marRight w:val="0"/>
      <w:marTop w:val="0"/>
      <w:marBottom w:val="0"/>
      <w:divBdr>
        <w:top w:val="none" w:sz="0" w:space="0" w:color="auto"/>
        <w:left w:val="none" w:sz="0" w:space="0" w:color="auto"/>
        <w:bottom w:val="none" w:sz="0" w:space="0" w:color="auto"/>
        <w:right w:val="none" w:sz="0" w:space="0" w:color="auto"/>
      </w:divBdr>
      <w:divsChild>
        <w:div w:id="1631353481">
          <w:marLeft w:val="0"/>
          <w:marRight w:val="0"/>
          <w:marTop w:val="0"/>
          <w:marBottom w:val="0"/>
          <w:divBdr>
            <w:top w:val="none" w:sz="0" w:space="0" w:color="auto"/>
            <w:left w:val="none" w:sz="0" w:space="0" w:color="auto"/>
            <w:bottom w:val="none" w:sz="0" w:space="0" w:color="auto"/>
            <w:right w:val="none" w:sz="0" w:space="0" w:color="auto"/>
          </w:divBdr>
          <w:divsChild>
            <w:div w:id="1516191851">
              <w:marLeft w:val="0"/>
              <w:marRight w:val="0"/>
              <w:marTop w:val="0"/>
              <w:marBottom w:val="0"/>
              <w:divBdr>
                <w:top w:val="none" w:sz="0" w:space="0" w:color="auto"/>
                <w:left w:val="none" w:sz="0" w:space="0" w:color="auto"/>
                <w:bottom w:val="none" w:sz="0" w:space="0" w:color="auto"/>
                <w:right w:val="none" w:sz="0" w:space="0" w:color="auto"/>
              </w:divBdr>
              <w:divsChild>
                <w:div w:id="1423991487">
                  <w:marLeft w:val="0"/>
                  <w:marRight w:val="0"/>
                  <w:marTop w:val="0"/>
                  <w:marBottom w:val="0"/>
                  <w:divBdr>
                    <w:top w:val="none" w:sz="0" w:space="0" w:color="auto"/>
                    <w:left w:val="none" w:sz="0" w:space="0" w:color="auto"/>
                    <w:bottom w:val="none" w:sz="0" w:space="0" w:color="auto"/>
                    <w:right w:val="none" w:sz="0" w:space="0" w:color="auto"/>
                  </w:divBdr>
                </w:div>
                <w:div w:id="1850756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4855327">
      <w:bodyDiv w:val="1"/>
      <w:marLeft w:val="0"/>
      <w:marRight w:val="0"/>
      <w:marTop w:val="0"/>
      <w:marBottom w:val="0"/>
      <w:divBdr>
        <w:top w:val="none" w:sz="0" w:space="0" w:color="auto"/>
        <w:left w:val="none" w:sz="0" w:space="0" w:color="auto"/>
        <w:bottom w:val="none" w:sz="0" w:space="0" w:color="auto"/>
        <w:right w:val="none" w:sz="0" w:space="0" w:color="auto"/>
      </w:divBdr>
      <w:divsChild>
        <w:div w:id="1679388238">
          <w:marLeft w:val="0"/>
          <w:marRight w:val="0"/>
          <w:marTop w:val="0"/>
          <w:marBottom w:val="0"/>
          <w:divBdr>
            <w:top w:val="none" w:sz="0" w:space="0" w:color="auto"/>
            <w:left w:val="none" w:sz="0" w:space="0" w:color="auto"/>
            <w:bottom w:val="none" w:sz="0" w:space="0" w:color="auto"/>
            <w:right w:val="none" w:sz="0" w:space="0" w:color="auto"/>
          </w:divBdr>
          <w:divsChild>
            <w:div w:id="1994066461">
              <w:marLeft w:val="0"/>
              <w:marRight w:val="0"/>
              <w:marTop w:val="0"/>
              <w:marBottom w:val="0"/>
              <w:divBdr>
                <w:top w:val="none" w:sz="0" w:space="0" w:color="auto"/>
                <w:left w:val="none" w:sz="0" w:space="0" w:color="auto"/>
                <w:bottom w:val="none" w:sz="0" w:space="0" w:color="auto"/>
                <w:right w:val="none" w:sz="0" w:space="0" w:color="auto"/>
              </w:divBdr>
              <w:divsChild>
                <w:div w:id="789319908">
                  <w:marLeft w:val="0"/>
                  <w:marRight w:val="0"/>
                  <w:marTop w:val="0"/>
                  <w:marBottom w:val="0"/>
                  <w:divBdr>
                    <w:top w:val="none" w:sz="0" w:space="0" w:color="auto"/>
                    <w:left w:val="none" w:sz="0" w:space="0" w:color="auto"/>
                    <w:bottom w:val="none" w:sz="0" w:space="0" w:color="auto"/>
                    <w:right w:val="none" w:sz="0" w:space="0" w:color="auto"/>
                  </w:divBdr>
                </w:div>
              </w:divsChild>
            </w:div>
            <w:div w:id="785545063">
              <w:marLeft w:val="0"/>
              <w:marRight w:val="0"/>
              <w:marTop w:val="0"/>
              <w:marBottom w:val="0"/>
              <w:divBdr>
                <w:top w:val="none" w:sz="0" w:space="0" w:color="auto"/>
                <w:left w:val="none" w:sz="0" w:space="0" w:color="auto"/>
                <w:bottom w:val="none" w:sz="0" w:space="0" w:color="auto"/>
                <w:right w:val="none" w:sz="0" w:space="0" w:color="auto"/>
              </w:divBdr>
              <w:divsChild>
                <w:div w:id="352847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280778">
          <w:marLeft w:val="0"/>
          <w:marRight w:val="0"/>
          <w:marTop w:val="0"/>
          <w:marBottom w:val="0"/>
          <w:divBdr>
            <w:top w:val="none" w:sz="0" w:space="0" w:color="auto"/>
            <w:left w:val="none" w:sz="0" w:space="0" w:color="auto"/>
            <w:bottom w:val="none" w:sz="0" w:space="0" w:color="auto"/>
            <w:right w:val="none" w:sz="0" w:space="0" w:color="auto"/>
          </w:divBdr>
          <w:divsChild>
            <w:div w:id="127823458">
              <w:marLeft w:val="0"/>
              <w:marRight w:val="0"/>
              <w:marTop w:val="0"/>
              <w:marBottom w:val="0"/>
              <w:divBdr>
                <w:top w:val="none" w:sz="0" w:space="0" w:color="auto"/>
                <w:left w:val="none" w:sz="0" w:space="0" w:color="auto"/>
                <w:bottom w:val="none" w:sz="0" w:space="0" w:color="auto"/>
                <w:right w:val="none" w:sz="0" w:space="0" w:color="auto"/>
              </w:divBdr>
              <w:divsChild>
                <w:div w:id="418331299">
                  <w:marLeft w:val="0"/>
                  <w:marRight w:val="0"/>
                  <w:marTop w:val="0"/>
                  <w:marBottom w:val="0"/>
                  <w:divBdr>
                    <w:top w:val="none" w:sz="0" w:space="0" w:color="auto"/>
                    <w:left w:val="none" w:sz="0" w:space="0" w:color="auto"/>
                    <w:bottom w:val="none" w:sz="0" w:space="0" w:color="auto"/>
                    <w:right w:val="none" w:sz="0" w:space="0" w:color="auto"/>
                  </w:divBdr>
                </w:div>
              </w:divsChild>
            </w:div>
            <w:div w:id="548683509">
              <w:marLeft w:val="0"/>
              <w:marRight w:val="0"/>
              <w:marTop w:val="0"/>
              <w:marBottom w:val="0"/>
              <w:divBdr>
                <w:top w:val="none" w:sz="0" w:space="0" w:color="auto"/>
                <w:left w:val="none" w:sz="0" w:space="0" w:color="auto"/>
                <w:bottom w:val="none" w:sz="0" w:space="0" w:color="auto"/>
                <w:right w:val="none" w:sz="0" w:space="0" w:color="auto"/>
              </w:divBdr>
              <w:divsChild>
                <w:div w:id="1118570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125930">
          <w:marLeft w:val="0"/>
          <w:marRight w:val="0"/>
          <w:marTop w:val="0"/>
          <w:marBottom w:val="0"/>
          <w:divBdr>
            <w:top w:val="none" w:sz="0" w:space="0" w:color="auto"/>
            <w:left w:val="none" w:sz="0" w:space="0" w:color="auto"/>
            <w:bottom w:val="none" w:sz="0" w:space="0" w:color="auto"/>
            <w:right w:val="none" w:sz="0" w:space="0" w:color="auto"/>
          </w:divBdr>
          <w:divsChild>
            <w:div w:id="1077363107">
              <w:marLeft w:val="0"/>
              <w:marRight w:val="0"/>
              <w:marTop w:val="0"/>
              <w:marBottom w:val="0"/>
              <w:divBdr>
                <w:top w:val="none" w:sz="0" w:space="0" w:color="auto"/>
                <w:left w:val="none" w:sz="0" w:space="0" w:color="auto"/>
                <w:bottom w:val="none" w:sz="0" w:space="0" w:color="auto"/>
                <w:right w:val="none" w:sz="0" w:space="0" w:color="auto"/>
              </w:divBdr>
              <w:divsChild>
                <w:div w:id="1127820957">
                  <w:marLeft w:val="0"/>
                  <w:marRight w:val="0"/>
                  <w:marTop w:val="0"/>
                  <w:marBottom w:val="0"/>
                  <w:divBdr>
                    <w:top w:val="none" w:sz="0" w:space="0" w:color="auto"/>
                    <w:left w:val="none" w:sz="0" w:space="0" w:color="auto"/>
                    <w:bottom w:val="none" w:sz="0" w:space="0" w:color="auto"/>
                    <w:right w:val="none" w:sz="0" w:space="0" w:color="auto"/>
                  </w:divBdr>
                </w:div>
              </w:divsChild>
            </w:div>
            <w:div w:id="1171869340">
              <w:marLeft w:val="0"/>
              <w:marRight w:val="0"/>
              <w:marTop w:val="0"/>
              <w:marBottom w:val="0"/>
              <w:divBdr>
                <w:top w:val="none" w:sz="0" w:space="0" w:color="auto"/>
                <w:left w:val="none" w:sz="0" w:space="0" w:color="auto"/>
                <w:bottom w:val="none" w:sz="0" w:space="0" w:color="auto"/>
                <w:right w:val="none" w:sz="0" w:space="0" w:color="auto"/>
              </w:divBdr>
              <w:divsChild>
                <w:div w:id="765729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46250">
          <w:marLeft w:val="0"/>
          <w:marRight w:val="0"/>
          <w:marTop w:val="0"/>
          <w:marBottom w:val="0"/>
          <w:divBdr>
            <w:top w:val="none" w:sz="0" w:space="0" w:color="auto"/>
            <w:left w:val="none" w:sz="0" w:space="0" w:color="auto"/>
            <w:bottom w:val="none" w:sz="0" w:space="0" w:color="auto"/>
            <w:right w:val="none" w:sz="0" w:space="0" w:color="auto"/>
          </w:divBdr>
          <w:divsChild>
            <w:div w:id="1267734722">
              <w:marLeft w:val="0"/>
              <w:marRight w:val="0"/>
              <w:marTop w:val="0"/>
              <w:marBottom w:val="0"/>
              <w:divBdr>
                <w:top w:val="none" w:sz="0" w:space="0" w:color="auto"/>
                <w:left w:val="none" w:sz="0" w:space="0" w:color="auto"/>
                <w:bottom w:val="none" w:sz="0" w:space="0" w:color="auto"/>
                <w:right w:val="none" w:sz="0" w:space="0" w:color="auto"/>
              </w:divBdr>
              <w:divsChild>
                <w:div w:id="1467820634">
                  <w:marLeft w:val="0"/>
                  <w:marRight w:val="0"/>
                  <w:marTop w:val="0"/>
                  <w:marBottom w:val="0"/>
                  <w:divBdr>
                    <w:top w:val="none" w:sz="0" w:space="0" w:color="auto"/>
                    <w:left w:val="none" w:sz="0" w:space="0" w:color="auto"/>
                    <w:bottom w:val="none" w:sz="0" w:space="0" w:color="auto"/>
                    <w:right w:val="none" w:sz="0" w:space="0" w:color="auto"/>
                  </w:divBdr>
                </w:div>
              </w:divsChild>
            </w:div>
            <w:div w:id="1534466614">
              <w:marLeft w:val="0"/>
              <w:marRight w:val="0"/>
              <w:marTop w:val="0"/>
              <w:marBottom w:val="0"/>
              <w:divBdr>
                <w:top w:val="none" w:sz="0" w:space="0" w:color="auto"/>
                <w:left w:val="none" w:sz="0" w:space="0" w:color="auto"/>
                <w:bottom w:val="none" w:sz="0" w:space="0" w:color="auto"/>
                <w:right w:val="none" w:sz="0" w:space="0" w:color="auto"/>
              </w:divBdr>
              <w:divsChild>
                <w:div w:id="149063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318081">
          <w:marLeft w:val="0"/>
          <w:marRight w:val="0"/>
          <w:marTop w:val="0"/>
          <w:marBottom w:val="0"/>
          <w:divBdr>
            <w:top w:val="none" w:sz="0" w:space="0" w:color="auto"/>
            <w:left w:val="none" w:sz="0" w:space="0" w:color="auto"/>
            <w:bottom w:val="none" w:sz="0" w:space="0" w:color="auto"/>
            <w:right w:val="none" w:sz="0" w:space="0" w:color="auto"/>
          </w:divBdr>
          <w:divsChild>
            <w:div w:id="1834687382">
              <w:marLeft w:val="0"/>
              <w:marRight w:val="0"/>
              <w:marTop w:val="0"/>
              <w:marBottom w:val="0"/>
              <w:divBdr>
                <w:top w:val="none" w:sz="0" w:space="0" w:color="auto"/>
                <w:left w:val="none" w:sz="0" w:space="0" w:color="auto"/>
                <w:bottom w:val="none" w:sz="0" w:space="0" w:color="auto"/>
                <w:right w:val="none" w:sz="0" w:space="0" w:color="auto"/>
              </w:divBdr>
              <w:divsChild>
                <w:div w:id="1410079962">
                  <w:marLeft w:val="0"/>
                  <w:marRight w:val="0"/>
                  <w:marTop w:val="0"/>
                  <w:marBottom w:val="0"/>
                  <w:divBdr>
                    <w:top w:val="none" w:sz="0" w:space="0" w:color="auto"/>
                    <w:left w:val="none" w:sz="0" w:space="0" w:color="auto"/>
                    <w:bottom w:val="none" w:sz="0" w:space="0" w:color="auto"/>
                    <w:right w:val="none" w:sz="0" w:space="0" w:color="auto"/>
                  </w:divBdr>
                </w:div>
              </w:divsChild>
            </w:div>
            <w:div w:id="1453398519">
              <w:marLeft w:val="0"/>
              <w:marRight w:val="0"/>
              <w:marTop w:val="0"/>
              <w:marBottom w:val="0"/>
              <w:divBdr>
                <w:top w:val="none" w:sz="0" w:space="0" w:color="auto"/>
                <w:left w:val="none" w:sz="0" w:space="0" w:color="auto"/>
                <w:bottom w:val="none" w:sz="0" w:space="0" w:color="auto"/>
                <w:right w:val="none" w:sz="0" w:space="0" w:color="auto"/>
              </w:divBdr>
              <w:divsChild>
                <w:div w:id="1350989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603641">
          <w:marLeft w:val="0"/>
          <w:marRight w:val="0"/>
          <w:marTop w:val="0"/>
          <w:marBottom w:val="0"/>
          <w:divBdr>
            <w:top w:val="none" w:sz="0" w:space="0" w:color="auto"/>
            <w:left w:val="none" w:sz="0" w:space="0" w:color="auto"/>
            <w:bottom w:val="none" w:sz="0" w:space="0" w:color="auto"/>
            <w:right w:val="none" w:sz="0" w:space="0" w:color="auto"/>
          </w:divBdr>
          <w:divsChild>
            <w:div w:id="1168134175">
              <w:marLeft w:val="0"/>
              <w:marRight w:val="0"/>
              <w:marTop w:val="0"/>
              <w:marBottom w:val="0"/>
              <w:divBdr>
                <w:top w:val="none" w:sz="0" w:space="0" w:color="auto"/>
                <w:left w:val="none" w:sz="0" w:space="0" w:color="auto"/>
                <w:bottom w:val="none" w:sz="0" w:space="0" w:color="auto"/>
                <w:right w:val="none" w:sz="0" w:space="0" w:color="auto"/>
              </w:divBdr>
              <w:divsChild>
                <w:div w:id="1082532992">
                  <w:marLeft w:val="0"/>
                  <w:marRight w:val="0"/>
                  <w:marTop w:val="0"/>
                  <w:marBottom w:val="0"/>
                  <w:divBdr>
                    <w:top w:val="none" w:sz="0" w:space="0" w:color="auto"/>
                    <w:left w:val="none" w:sz="0" w:space="0" w:color="auto"/>
                    <w:bottom w:val="none" w:sz="0" w:space="0" w:color="auto"/>
                    <w:right w:val="none" w:sz="0" w:space="0" w:color="auto"/>
                  </w:divBdr>
                </w:div>
              </w:divsChild>
            </w:div>
            <w:div w:id="448476432">
              <w:marLeft w:val="0"/>
              <w:marRight w:val="0"/>
              <w:marTop w:val="0"/>
              <w:marBottom w:val="0"/>
              <w:divBdr>
                <w:top w:val="none" w:sz="0" w:space="0" w:color="auto"/>
                <w:left w:val="none" w:sz="0" w:space="0" w:color="auto"/>
                <w:bottom w:val="none" w:sz="0" w:space="0" w:color="auto"/>
                <w:right w:val="none" w:sz="0" w:space="0" w:color="auto"/>
              </w:divBdr>
              <w:divsChild>
                <w:div w:id="1635024002">
                  <w:marLeft w:val="0"/>
                  <w:marRight w:val="0"/>
                  <w:marTop w:val="0"/>
                  <w:marBottom w:val="0"/>
                  <w:divBdr>
                    <w:top w:val="none" w:sz="0" w:space="0" w:color="auto"/>
                    <w:left w:val="none" w:sz="0" w:space="0" w:color="auto"/>
                    <w:bottom w:val="none" w:sz="0" w:space="0" w:color="auto"/>
                    <w:right w:val="none" w:sz="0" w:space="0" w:color="auto"/>
                  </w:divBdr>
                </w:div>
                <w:div w:id="858855433">
                  <w:marLeft w:val="0"/>
                  <w:marRight w:val="0"/>
                  <w:marTop w:val="0"/>
                  <w:marBottom w:val="0"/>
                  <w:divBdr>
                    <w:top w:val="none" w:sz="0" w:space="0" w:color="auto"/>
                    <w:left w:val="none" w:sz="0" w:space="0" w:color="auto"/>
                    <w:bottom w:val="none" w:sz="0" w:space="0" w:color="auto"/>
                    <w:right w:val="none" w:sz="0" w:space="0" w:color="auto"/>
                  </w:divBdr>
                </w:div>
              </w:divsChild>
            </w:div>
            <w:div w:id="458688472">
              <w:marLeft w:val="0"/>
              <w:marRight w:val="0"/>
              <w:marTop w:val="0"/>
              <w:marBottom w:val="0"/>
              <w:divBdr>
                <w:top w:val="none" w:sz="0" w:space="0" w:color="auto"/>
                <w:left w:val="none" w:sz="0" w:space="0" w:color="auto"/>
                <w:bottom w:val="none" w:sz="0" w:space="0" w:color="auto"/>
                <w:right w:val="none" w:sz="0" w:space="0" w:color="auto"/>
              </w:divBdr>
              <w:divsChild>
                <w:div w:id="1176768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936459">
          <w:marLeft w:val="0"/>
          <w:marRight w:val="0"/>
          <w:marTop w:val="0"/>
          <w:marBottom w:val="0"/>
          <w:divBdr>
            <w:top w:val="none" w:sz="0" w:space="0" w:color="auto"/>
            <w:left w:val="none" w:sz="0" w:space="0" w:color="auto"/>
            <w:bottom w:val="none" w:sz="0" w:space="0" w:color="auto"/>
            <w:right w:val="none" w:sz="0" w:space="0" w:color="auto"/>
          </w:divBdr>
          <w:divsChild>
            <w:div w:id="685398922">
              <w:marLeft w:val="0"/>
              <w:marRight w:val="0"/>
              <w:marTop w:val="0"/>
              <w:marBottom w:val="0"/>
              <w:divBdr>
                <w:top w:val="none" w:sz="0" w:space="0" w:color="auto"/>
                <w:left w:val="none" w:sz="0" w:space="0" w:color="auto"/>
                <w:bottom w:val="none" w:sz="0" w:space="0" w:color="auto"/>
                <w:right w:val="none" w:sz="0" w:space="0" w:color="auto"/>
              </w:divBdr>
              <w:divsChild>
                <w:div w:id="1413696024">
                  <w:marLeft w:val="0"/>
                  <w:marRight w:val="0"/>
                  <w:marTop w:val="0"/>
                  <w:marBottom w:val="0"/>
                  <w:divBdr>
                    <w:top w:val="none" w:sz="0" w:space="0" w:color="auto"/>
                    <w:left w:val="none" w:sz="0" w:space="0" w:color="auto"/>
                    <w:bottom w:val="none" w:sz="0" w:space="0" w:color="auto"/>
                    <w:right w:val="none" w:sz="0" w:space="0" w:color="auto"/>
                  </w:divBdr>
                </w:div>
              </w:divsChild>
            </w:div>
            <w:div w:id="1476797959">
              <w:marLeft w:val="0"/>
              <w:marRight w:val="0"/>
              <w:marTop w:val="0"/>
              <w:marBottom w:val="0"/>
              <w:divBdr>
                <w:top w:val="none" w:sz="0" w:space="0" w:color="auto"/>
                <w:left w:val="none" w:sz="0" w:space="0" w:color="auto"/>
                <w:bottom w:val="none" w:sz="0" w:space="0" w:color="auto"/>
                <w:right w:val="none" w:sz="0" w:space="0" w:color="auto"/>
              </w:divBdr>
              <w:divsChild>
                <w:div w:id="1658143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276683">
          <w:marLeft w:val="0"/>
          <w:marRight w:val="0"/>
          <w:marTop w:val="0"/>
          <w:marBottom w:val="0"/>
          <w:divBdr>
            <w:top w:val="none" w:sz="0" w:space="0" w:color="auto"/>
            <w:left w:val="none" w:sz="0" w:space="0" w:color="auto"/>
            <w:bottom w:val="none" w:sz="0" w:space="0" w:color="auto"/>
            <w:right w:val="none" w:sz="0" w:space="0" w:color="auto"/>
          </w:divBdr>
          <w:divsChild>
            <w:div w:id="800416463">
              <w:marLeft w:val="0"/>
              <w:marRight w:val="0"/>
              <w:marTop w:val="0"/>
              <w:marBottom w:val="0"/>
              <w:divBdr>
                <w:top w:val="none" w:sz="0" w:space="0" w:color="auto"/>
                <w:left w:val="none" w:sz="0" w:space="0" w:color="auto"/>
                <w:bottom w:val="none" w:sz="0" w:space="0" w:color="auto"/>
                <w:right w:val="none" w:sz="0" w:space="0" w:color="auto"/>
              </w:divBdr>
              <w:divsChild>
                <w:div w:id="746346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0219833">
      <w:bodyDiv w:val="1"/>
      <w:marLeft w:val="0"/>
      <w:marRight w:val="0"/>
      <w:marTop w:val="0"/>
      <w:marBottom w:val="0"/>
      <w:divBdr>
        <w:top w:val="none" w:sz="0" w:space="0" w:color="auto"/>
        <w:left w:val="none" w:sz="0" w:space="0" w:color="auto"/>
        <w:bottom w:val="none" w:sz="0" w:space="0" w:color="auto"/>
        <w:right w:val="none" w:sz="0" w:space="0" w:color="auto"/>
      </w:divBdr>
      <w:divsChild>
        <w:div w:id="1356150712">
          <w:marLeft w:val="0"/>
          <w:marRight w:val="0"/>
          <w:marTop w:val="0"/>
          <w:marBottom w:val="0"/>
          <w:divBdr>
            <w:top w:val="none" w:sz="0" w:space="0" w:color="auto"/>
            <w:left w:val="none" w:sz="0" w:space="0" w:color="auto"/>
            <w:bottom w:val="none" w:sz="0" w:space="0" w:color="auto"/>
            <w:right w:val="none" w:sz="0" w:space="0" w:color="auto"/>
          </w:divBdr>
          <w:divsChild>
            <w:div w:id="1028138986">
              <w:marLeft w:val="0"/>
              <w:marRight w:val="0"/>
              <w:marTop w:val="0"/>
              <w:marBottom w:val="0"/>
              <w:divBdr>
                <w:top w:val="none" w:sz="0" w:space="0" w:color="auto"/>
                <w:left w:val="none" w:sz="0" w:space="0" w:color="auto"/>
                <w:bottom w:val="none" w:sz="0" w:space="0" w:color="auto"/>
                <w:right w:val="none" w:sz="0" w:space="0" w:color="auto"/>
              </w:divBdr>
              <w:divsChild>
                <w:div w:id="1614630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2018771">
      <w:bodyDiv w:val="1"/>
      <w:marLeft w:val="0"/>
      <w:marRight w:val="0"/>
      <w:marTop w:val="0"/>
      <w:marBottom w:val="0"/>
      <w:divBdr>
        <w:top w:val="none" w:sz="0" w:space="0" w:color="auto"/>
        <w:left w:val="none" w:sz="0" w:space="0" w:color="auto"/>
        <w:bottom w:val="none" w:sz="0" w:space="0" w:color="auto"/>
        <w:right w:val="none" w:sz="0" w:space="0" w:color="auto"/>
      </w:divBdr>
    </w:div>
    <w:div w:id="740755057">
      <w:bodyDiv w:val="1"/>
      <w:marLeft w:val="0"/>
      <w:marRight w:val="0"/>
      <w:marTop w:val="0"/>
      <w:marBottom w:val="0"/>
      <w:divBdr>
        <w:top w:val="none" w:sz="0" w:space="0" w:color="auto"/>
        <w:left w:val="none" w:sz="0" w:space="0" w:color="auto"/>
        <w:bottom w:val="none" w:sz="0" w:space="0" w:color="auto"/>
        <w:right w:val="none" w:sz="0" w:space="0" w:color="auto"/>
      </w:divBdr>
      <w:divsChild>
        <w:div w:id="383942319">
          <w:marLeft w:val="0"/>
          <w:marRight w:val="0"/>
          <w:marTop w:val="0"/>
          <w:marBottom w:val="0"/>
          <w:divBdr>
            <w:top w:val="none" w:sz="0" w:space="0" w:color="auto"/>
            <w:left w:val="none" w:sz="0" w:space="0" w:color="auto"/>
            <w:bottom w:val="none" w:sz="0" w:space="0" w:color="auto"/>
            <w:right w:val="none" w:sz="0" w:space="0" w:color="auto"/>
          </w:divBdr>
          <w:divsChild>
            <w:div w:id="248076561">
              <w:marLeft w:val="0"/>
              <w:marRight w:val="0"/>
              <w:marTop w:val="0"/>
              <w:marBottom w:val="0"/>
              <w:divBdr>
                <w:top w:val="none" w:sz="0" w:space="0" w:color="auto"/>
                <w:left w:val="none" w:sz="0" w:space="0" w:color="auto"/>
                <w:bottom w:val="none" w:sz="0" w:space="0" w:color="auto"/>
                <w:right w:val="none" w:sz="0" w:space="0" w:color="auto"/>
              </w:divBdr>
              <w:divsChild>
                <w:div w:id="2128575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4227122">
      <w:bodyDiv w:val="1"/>
      <w:marLeft w:val="0"/>
      <w:marRight w:val="0"/>
      <w:marTop w:val="0"/>
      <w:marBottom w:val="0"/>
      <w:divBdr>
        <w:top w:val="none" w:sz="0" w:space="0" w:color="auto"/>
        <w:left w:val="none" w:sz="0" w:space="0" w:color="auto"/>
        <w:bottom w:val="none" w:sz="0" w:space="0" w:color="auto"/>
        <w:right w:val="none" w:sz="0" w:space="0" w:color="auto"/>
      </w:divBdr>
      <w:divsChild>
        <w:div w:id="1871792804">
          <w:marLeft w:val="0"/>
          <w:marRight w:val="0"/>
          <w:marTop w:val="0"/>
          <w:marBottom w:val="0"/>
          <w:divBdr>
            <w:top w:val="none" w:sz="0" w:space="0" w:color="auto"/>
            <w:left w:val="none" w:sz="0" w:space="0" w:color="auto"/>
            <w:bottom w:val="none" w:sz="0" w:space="0" w:color="auto"/>
            <w:right w:val="none" w:sz="0" w:space="0" w:color="auto"/>
          </w:divBdr>
          <w:divsChild>
            <w:div w:id="1054424">
              <w:marLeft w:val="0"/>
              <w:marRight w:val="0"/>
              <w:marTop w:val="0"/>
              <w:marBottom w:val="0"/>
              <w:divBdr>
                <w:top w:val="none" w:sz="0" w:space="0" w:color="auto"/>
                <w:left w:val="none" w:sz="0" w:space="0" w:color="auto"/>
                <w:bottom w:val="none" w:sz="0" w:space="0" w:color="auto"/>
                <w:right w:val="none" w:sz="0" w:space="0" w:color="auto"/>
              </w:divBdr>
              <w:divsChild>
                <w:div w:id="1288656488">
                  <w:marLeft w:val="0"/>
                  <w:marRight w:val="0"/>
                  <w:marTop w:val="0"/>
                  <w:marBottom w:val="0"/>
                  <w:divBdr>
                    <w:top w:val="none" w:sz="0" w:space="0" w:color="auto"/>
                    <w:left w:val="none" w:sz="0" w:space="0" w:color="auto"/>
                    <w:bottom w:val="none" w:sz="0" w:space="0" w:color="auto"/>
                    <w:right w:val="none" w:sz="0" w:space="0" w:color="auto"/>
                  </w:divBdr>
                </w:div>
              </w:divsChild>
            </w:div>
            <w:div w:id="709499432">
              <w:marLeft w:val="0"/>
              <w:marRight w:val="0"/>
              <w:marTop w:val="0"/>
              <w:marBottom w:val="0"/>
              <w:divBdr>
                <w:top w:val="none" w:sz="0" w:space="0" w:color="auto"/>
                <w:left w:val="none" w:sz="0" w:space="0" w:color="auto"/>
                <w:bottom w:val="none" w:sz="0" w:space="0" w:color="auto"/>
                <w:right w:val="none" w:sz="0" w:space="0" w:color="auto"/>
              </w:divBdr>
              <w:divsChild>
                <w:div w:id="1930234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826096">
          <w:marLeft w:val="0"/>
          <w:marRight w:val="0"/>
          <w:marTop w:val="0"/>
          <w:marBottom w:val="0"/>
          <w:divBdr>
            <w:top w:val="none" w:sz="0" w:space="0" w:color="auto"/>
            <w:left w:val="none" w:sz="0" w:space="0" w:color="auto"/>
            <w:bottom w:val="none" w:sz="0" w:space="0" w:color="auto"/>
            <w:right w:val="none" w:sz="0" w:space="0" w:color="auto"/>
          </w:divBdr>
          <w:divsChild>
            <w:div w:id="832330260">
              <w:marLeft w:val="0"/>
              <w:marRight w:val="0"/>
              <w:marTop w:val="0"/>
              <w:marBottom w:val="0"/>
              <w:divBdr>
                <w:top w:val="none" w:sz="0" w:space="0" w:color="auto"/>
                <w:left w:val="none" w:sz="0" w:space="0" w:color="auto"/>
                <w:bottom w:val="none" w:sz="0" w:space="0" w:color="auto"/>
                <w:right w:val="none" w:sz="0" w:space="0" w:color="auto"/>
              </w:divBdr>
              <w:divsChild>
                <w:div w:id="1864660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1966732">
      <w:bodyDiv w:val="1"/>
      <w:marLeft w:val="0"/>
      <w:marRight w:val="0"/>
      <w:marTop w:val="0"/>
      <w:marBottom w:val="0"/>
      <w:divBdr>
        <w:top w:val="none" w:sz="0" w:space="0" w:color="auto"/>
        <w:left w:val="none" w:sz="0" w:space="0" w:color="auto"/>
        <w:bottom w:val="none" w:sz="0" w:space="0" w:color="auto"/>
        <w:right w:val="none" w:sz="0" w:space="0" w:color="auto"/>
      </w:divBdr>
      <w:divsChild>
        <w:div w:id="1614677067">
          <w:marLeft w:val="0"/>
          <w:marRight w:val="0"/>
          <w:marTop w:val="0"/>
          <w:marBottom w:val="0"/>
          <w:divBdr>
            <w:top w:val="none" w:sz="0" w:space="0" w:color="auto"/>
            <w:left w:val="none" w:sz="0" w:space="0" w:color="auto"/>
            <w:bottom w:val="none" w:sz="0" w:space="0" w:color="auto"/>
            <w:right w:val="none" w:sz="0" w:space="0" w:color="auto"/>
          </w:divBdr>
          <w:divsChild>
            <w:div w:id="1927566107">
              <w:marLeft w:val="0"/>
              <w:marRight w:val="0"/>
              <w:marTop w:val="0"/>
              <w:marBottom w:val="0"/>
              <w:divBdr>
                <w:top w:val="none" w:sz="0" w:space="0" w:color="auto"/>
                <w:left w:val="none" w:sz="0" w:space="0" w:color="auto"/>
                <w:bottom w:val="none" w:sz="0" w:space="0" w:color="auto"/>
                <w:right w:val="none" w:sz="0" w:space="0" w:color="auto"/>
              </w:divBdr>
              <w:divsChild>
                <w:div w:id="118856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2967647">
      <w:bodyDiv w:val="1"/>
      <w:marLeft w:val="0"/>
      <w:marRight w:val="0"/>
      <w:marTop w:val="0"/>
      <w:marBottom w:val="0"/>
      <w:divBdr>
        <w:top w:val="none" w:sz="0" w:space="0" w:color="auto"/>
        <w:left w:val="none" w:sz="0" w:space="0" w:color="auto"/>
        <w:bottom w:val="none" w:sz="0" w:space="0" w:color="auto"/>
        <w:right w:val="none" w:sz="0" w:space="0" w:color="auto"/>
      </w:divBdr>
      <w:divsChild>
        <w:div w:id="152456792">
          <w:marLeft w:val="0"/>
          <w:marRight w:val="0"/>
          <w:marTop w:val="0"/>
          <w:marBottom w:val="0"/>
          <w:divBdr>
            <w:top w:val="none" w:sz="0" w:space="0" w:color="auto"/>
            <w:left w:val="none" w:sz="0" w:space="0" w:color="auto"/>
            <w:bottom w:val="none" w:sz="0" w:space="0" w:color="auto"/>
            <w:right w:val="none" w:sz="0" w:space="0" w:color="auto"/>
          </w:divBdr>
          <w:divsChild>
            <w:div w:id="711922953">
              <w:marLeft w:val="0"/>
              <w:marRight w:val="0"/>
              <w:marTop w:val="0"/>
              <w:marBottom w:val="0"/>
              <w:divBdr>
                <w:top w:val="none" w:sz="0" w:space="0" w:color="auto"/>
                <w:left w:val="none" w:sz="0" w:space="0" w:color="auto"/>
                <w:bottom w:val="none" w:sz="0" w:space="0" w:color="auto"/>
                <w:right w:val="none" w:sz="0" w:space="0" w:color="auto"/>
              </w:divBdr>
              <w:divsChild>
                <w:div w:id="1314605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6230942">
      <w:bodyDiv w:val="1"/>
      <w:marLeft w:val="0"/>
      <w:marRight w:val="0"/>
      <w:marTop w:val="0"/>
      <w:marBottom w:val="0"/>
      <w:divBdr>
        <w:top w:val="none" w:sz="0" w:space="0" w:color="auto"/>
        <w:left w:val="none" w:sz="0" w:space="0" w:color="auto"/>
        <w:bottom w:val="none" w:sz="0" w:space="0" w:color="auto"/>
        <w:right w:val="none" w:sz="0" w:space="0" w:color="auto"/>
      </w:divBdr>
      <w:divsChild>
        <w:div w:id="1958178045">
          <w:marLeft w:val="0"/>
          <w:marRight w:val="0"/>
          <w:marTop w:val="0"/>
          <w:marBottom w:val="0"/>
          <w:divBdr>
            <w:top w:val="none" w:sz="0" w:space="0" w:color="auto"/>
            <w:left w:val="none" w:sz="0" w:space="0" w:color="auto"/>
            <w:bottom w:val="none" w:sz="0" w:space="0" w:color="auto"/>
            <w:right w:val="none" w:sz="0" w:space="0" w:color="auto"/>
          </w:divBdr>
          <w:divsChild>
            <w:div w:id="1546214616">
              <w:marLeft w:val="0"/>
              <w:marRight w:val="0"/>
              <w:marTop w:val="0"/>
              <w:marBottom w:val="0"/>
              <w:divBdr>
                <w:top w:val="none" w:sz="0" w:space="0" w:color="auto"/>
                <w:left w:val="none" w:sz="0" w:space="0" w:color="auto"/>
                <w:bottom w:val="none" w:sz="0" w:space="0" w:color="auto"/>
                <w:right w:val="none" w:sz="0" w:space="0" w:color="auto"/>
              </w:divBdr>
              <w:divsChild>
                <w:div w:id="313224178">
                  <w:marLeft w:val="0"/>
                  <w:marRight w:val="0"/>
                  <w:marTop w:val="0"/>
                  <w:marBottom w:val="0"/>
                  <w:divBdr>
                    <w:top w:val="none" w:sz="0" w:space="0" w:color="auto"/>
                    <w:left w:val="none" w:sz="0" w:space="0" w:color="auto"/>
                    <w:bottom w:val="none" w:sz="0" w:space="0" w:color="auto"/>
                    <w:right w:val="none" w:sz="0" w:space="0" w:color="auto"/>
                  </w:divBdr>
                </w:div>
              </w:divsChild>
            </w:div>
            <w:div w:id="116410840">
              <w:marLeft w:val="0"/>
              <w:marRight w:val="0"/>
              <w:marTop w:val="0"/>
              <w:marBottom w:val="0"/>
              <w:divBdr>
                <w:top w:val="none" w:sz="0" w:space="0" w:color="auto"/>
                <w:left w:val="none" w:sz="0" w:space="0" w:color="auto"/>
                <w:bottom w:val="none" w:sz="0" w:space="0" w:color="auto"/>
                <w:right w:val="none" w:sz="0" w:space="0" w:color="auto"/>
              </w:divBdr>
              <w:divsChild>
                <w:div w:id="1924601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372887">
          <w:marLeft w:val="0"/>
          <w:marRight w:val="0"/>
          <w:marTop w:val="0"/>
          <w:marBottom w:val="0"/>
          <w:divBdr>
            <w:top w:val="none" w:sz="0" w:space="0" w:color="auto"/>
            <w:left w:val="none" w:sz="0" w:space="0" w:color="auto"/>
            <w:bottom w:val="none" w:sz="0" w:space="0" w:color="auto"/>
            <w:right w:val="none" w:sz="0" w:space="0" w:color="auto"/>
          </w:divBdr>
          <w:divsChild>
            <w:div w:id="1603107791">
              <w:marLeft w:val="0"/>
              <w:marRight w:val="0"/>
              <w:marTop w:val="0"/>
              <w:marBottom w:val="0"/>
              <w:divBdr>
                <w:top w:val="none" w:sz="0" w:space="0" w:color="auto"/>
                <w:left w:val="none" w:sz="0" w:space="0" w:color="auto"/>
                <w:bottom w:val="none" w:sz="0" w:space="0" w:color="auto"/>
                <w:right w:val="none" w:sz="0" w:space="0" w:color="auto"/>
              </w:divBdr>
              <w:divsChild>
                <w:div w:id="1035886290">
                  <w:marLeft w:val="0"/>
                  <w:marRight w:val="0"/>
                  <w:marTop w:val="0"/>
                  <w:marBottom w:val="0"/>
                  <w:divBdr>
                    <w:top w:val="none" w:sz="0" w:space="0" w:color="auto"/>
                    <w:left w:val="none" w:sz="0" w:space="0" w:color="auto"/>
                    <w:bottom w:val="none" w:sz="0" w:space="0" w:color="auto"/>
                    <w:right w:val="none" w:sz="0" w:space="0" w:color="auto"/>
                  </w:divBdr>
                </w:div>
                <w:div w:id="630552213">
                  <w:marLeft w:val="0"/>
                  <w:marRight w:val="0"/>
                  <w:marTop w:val="0"/>
                  <w:marBottom w:val="0"/>
                  <w:divBdr>
                    <w:top w:val="none" w:sz="0" w:space="0" w:color="auto"/>
                    <w:left w:val="none" w:sz="0" w:space="0" w:color="auto"/>
                    <w:bottom w:val="none" w:sz="0" w:space="0" w:color="auto"/>
                    <w:right w:val="none" w:sz="0" w:space="0" w:color="auto"/>
                  </w:divBdr>
                </w:div>
              </w:divsChild>
            </w:div>
            <w:div w:id="1017924174">
              <w:marLeft w:val="0"/>
              <w:marRight w:val="0"/>
              <w:marTop w:val="0"/>
              <w:marBottom w:val="0"/>
              <w:divBdr>
                <w:top w:val="none" w:sz="0" w:space="0" w:color="auto"/>
                <w:left w:val="none" w:sz="0" w:space="0" w:color="auto"/>
                <w:bottom w:val="none" w:sz="0" w:space="0" w:color="auto"/>
                <w:right w:val="none" w:sz="0" w:space="0" w:color="auto"/>
              </w:divBdr>
              <w:divsChild>
                <w:div w:id="135125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125393">
          <w:marLeft w:val="0"/>
          <w:marRight w:val="0"/>
          <w:marTop w:val="0"/>
          <w:marBottom w:val="0"/>
          <w:divBdr>
            <w:top w:val="none" w:sz="0" w:space="0" w:color="auto"/>
            <w:left w:val="none" w:sz="0" w:space="0" w:color="auto"/>
            <w:bottom w:val="none" w:sz="0" w:space="0" w:color="auto"/>
            <w:right w:val="none" w:sz="0" w:space="0" w:color="auto"/>
          </w:divBdr>
          <w:divsChild>
            <w:div w:id="69470391">
              <w:marLeft w:val="0"/>
              <w:marRight w:val="0"/>
              <w:marTop w:val="0"/>
              <w:marBottom w:val="0"/>
              <w:divBdr>
                <w:top w:val="none" w:sz="0" w:space="0" w:color="auto"/>
                <w:left w:val="none" w:sz="0" w:space="0" w:color="auto"/>
                <w:bottom w:val="none" w:sz="0" w:space="0" w:color="auto"/>
                <w:right w:val="none" w:sz="0" w:space="0" w:color="auto"/>
              </w:divBdr>
              <w:divsChild>
                <w:div w:id="1384477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4095394">
      <w:bodyDiv w:val="1"/>
      <w:marLeft w:val="0"/>
      <w:marRight w:val="0"/>
      <w:marTop w:val="0"/>
      <w:marBottom w:val="0"/>
      <w:divBdr>
        <w:top w:val="none" w:sz="0" w:space="0" w:color="auto"/>
        <w:left w:val="none" w:sz="0" w:space="0" w:color="auto"/>
        <w:bottom w:val="none" w:sz="0" w:space="0" w:color="auto"/>
        <w:right w:val="none" w:sz="0" w:space="0" w:color="auto"/>
      </w:divBdr>
      <w:divsChild>
        <w:div w:id="1521705057">
          <w:marLeft w:val="0"/>
          <w:marRight w:val="0"/>
          <w:marTop w:val="0"/>
          <w:marBottom w:val="0"/>
          <w:divBdr>
            <w:top w:val="none" w:sz="0" w:space="0" w:color="auto"/>
            <w:left w:val="none" w:sz="0" w:space="0" w:color="auto"/>
            <w:bottom w:val="none" w:sz="0" w:space="0" w:color="auto"/>
            <w:right w:val="none" w:sz="0" w:space="0" w:color="auto"/>
          </w:divBdr>
          <w:divsChild>
            <w:div w:id="1372455741">
              <w:marLeft w:val="0"/>
              <w:marRight w:val="0"/>
              <w:marTop w:val="0"/>
              <w:marBottom w:val="0"/>
              <w:divBdr>
                <w:top w:val="none" w:sz="0" w:space="0" w:color="auto"/>
                <w:left w:val="none" w:sz="0" w:space="0" w:color="auto"/>
                <w:bottom w:val="none" w:sz="0" w:space="0" w:color="auto"/>
                <w:right w:val="none" w:sz="0" w:space="0" w:color="auto"/>
              </w:divBdr>
              <w:divsChild>
                <w:div w:id="636376983">
                  <w:marLeft w:val="0"/>
                  <w:marRight w:val="0"/>
                  <w:marTop w:val="0"/>
                  <w:marBottom w:val="0"/>
                  <w:divBdr>
                    <w:top w:val="none" w:sz="0" w:space="0" w:color="auto"/>
                    <w:left w:val="none" w:sz="0" w:space="0" w:color="auto"/>
                    <w:bottom w:val="none" w:sz="0" w:space="0" w:color="auto"/>
                    <w:right w:val="none" w:sz="0" w:space="0" w:color="auto"/>
                  </w:divBdr>
                </w:div>
              </w:divsChild>
            </w:div>
            <w:div w:id="826359073">
              <w:marLeft w:val="0"/>
              <w:marRight w:val="0"/>
              <w:marTop w:val="0"/>
              <w:marBottom w:val="0"/>
              <w:divBdr>
                <w:top w:val="none" w:sz="0" w:space="0" w:color="auto"/>
                <w:left w:val="none" w:sz="0" w:space="0" w:color="auto"/>
                <w:bottom w:val="none" w:sz="0" w:space="0" w:color="auto"/>
                <w:right w:val="none" w:sz="0" w:space="0" w:color="auto"/>
              </w:divBdr>
              <w:divsChild>
                <w:div w:id="955450586">
                  <w:marLeft w:val="0"/>
                  <w:marRight w:val="0"/>
                  <w:marTop w:val="0"/>
                  <w:marBottom w:val="0"/>
                  <w:divBdr>
                    <w:top w:val="none" w:sz="0" w:space="0" w:color="auto"/>
                    <w:left w:val="none" w:sz="0" w:space="0" w:color="auto"/>
                    <w:bottom w:val="none" w:sz="0" w:space="0" w:color="auto"/>
                    <w:right w:val="none" w:sz="0" w:space="0" w:color="auto"/>
                  </w:divBdr>
                </w:div>
              </w:divsChild>
            </w:div>
            <w:div w:id="608468185">
              <w:marLeft w:val="0"/>
              <w:marRight w:val="0"/>
              <w:marTop w:val="0"/>
              <w:marBottom w:val="0"/>
              <w:divBdr>
                <w:top w:val="none" w:sz="0" w:space="0" w:color="auto"/>
                <w:left w:val="none" w:sz="0" w:space="0" w:color="auto"/>
                <w:bottom w:val="none" w:sz="0" w:space="0" w:color="auto"/>
                <w:right w:val="none" w:sz="0" w:space="0" w:color="auto"/>
              </w:divBdr>
              <w:divsChild>
                <w:div w:id="696395352">
                  <w:marLeft w:val="0"/>
                  <w:marRight w:val="0"/>
                  <w:marTop w:val="0"/>
                  <w:marBottom w:val="0"/>
                  <w:divBdr>
                    <w:top w:val="none" w:sz="0" w:space="0" w:color="auto"/>
                    <w:left w:val="none" w:sz="0" w:space="0" w:color="auto"/>
                    <w:bottom w:val="none" w:sz="0" w:space="0" w:color="auto"/>
                    <w:right w:val="none" w:sz="0" w:space="0" w:color="auto"/>
                  </w:divBdr>
                </w:div>
              </w:divsChild>
            </w:div>
            <w:div w:id="1873766080">
              <w:marLeft w:val="0"/>
              <w:marRight w:val="0"/>
              <w:marTop w:val="0"/>
              <w:marBottom w:val="0"/>
              <w:divBdr>
                <w:top w:val="none" w:sz="0" w:space="0" w:color="auto"/>
                <w:left w:val="none" w:sz="0" w:space="0" w:color="auto"/>
                <w:bottom w:val="none" w:sz="0" w:space="0" w:color="auto"/>
                <w:right w:val="none" w:sz="0" w:space="0" w:color="auto"/>
              </w:divBdr>
              <w:divsChild>
                <w:div w:id="1082679729">
                  <w:marLeft w:val="0"/>
                  <w:marRight w:val="0"/>
                  <w:marTop w:val="0"/>
                  <w:marBottom w:val="0"/>
                  <w:divBdr>
                    <w:top w:val="none" w:sz="0" w:space="0" w:color="auto"/>
                    <w:left w:val="none" w:sz="0" w:space="0" w:color="auto"/>
                    <w:bottom w:val="none" w:sz="0" w:space="0" w:color="auto"/>
                    <w:right w:val="none" w:sz="0" w:space="0" w:color="auto"/>
                  </w:divBdr>
                </w:div>
              </w:divsChild>
            </w:div>
            <w:div w:id="118577725">
              <w:marLeft w:val="0"/>
              <w:marRight w:val="0"/>
              <w:marTop w:val="0"/>
              <w:marBottom w:val="0"/>
              <w:divBdr>
                <w:top w:val="none" w:sz="0" w:space="0" w:color="auto"/>
                <w:left w:val="none" w:sz="0" w:space="0" w:color="auto"/>
                <w:bottom w:val="none" w:sz="0" w:space="0" w:color="auto"/>
                <w:right w:val="none" w:sz="0" w:space="0" w:color="auto"/>
              </w:divBdr>
              <w:divsChild>
                <w:div w:id="1959675028">
                  <w:marLeft w:val="0"/>
                  <w:marRight w:val="0"/>
                  <w:marTop w:val="0"/>
                  <w:marBottom w:val="0"/>
                  <w:divBdr>
                    <w:top w:val="none" w:sz="0" w:space="0" w:color="auto"/>
                    <w:left w:val="none" w:sz="0" w:space="0" w:color="auto"/>
                    <w:bottom w:val="none" w:sz="0" w:space="0" w:color="auto"/>
                    <w:right w:val="none" w:sz="0" w:space="0" w:color="auto"/>
                  </w:divBdr>
                </w:div>
              </w:divsChild>
            </w:div>
            <w:div w:id="1781294331">
              <w:marLeft w:val="0"/>
              <w:marRight w:val="0"/>
              <w:marTop w:val="0"/>
              <w:marBottom w:val="0"/>
              <w:divBdr>
                <w:top w:val="none" w:sz="0" w:space="0" w:color="auto"/>
                <w:left w:val="none" w:sz="0" w:space="0" w:color="auto"/>
                <w:bottom w:val="none" w:sz="0" w:space="0" w:color="auto"/>
                <w:right w:val="none" w:sz="0" w:space="0" w:color="auto"/>
              </w:divBdr>
              <w:divsChild>
                <w:div w:id="1771271659">
                  <w:marLeft w:val="0"/>
                  <w:marRight w:val="0"/>
                  <w:marTop w:val="0"/>
                  <w:marBottom w:val="0"/>
                  <w:divBdr>
                    <w:top w:val="none" w:sz="0" w:space="0" w:color="auto"/>
                    <w:left w:val="none" w:sz="0" w:space="0" w:color="auto"/>
                    <w:bottom w:val="none" w:sz="0" w:space="0" w:color="auto"/>
                    <w:right w:val="none" w:sz="0" w:space="0" w:color="auto"/>
                  </w:divBdr>
                </w:div>
              </w:divsChild>
            </w:div>
            <w:div w:id="1324118886">
              <w:marLeft w:val="0"/>
              <w:marRight w:val="0"/>
              <w:marTop w:val="0"/>
              <w:marBottom w:val="0"/>
              <w:divBdr>
                <w:top w:val="none" w:sz="0" w:space="0" w:color="auto"/>
                <w:left w:val="none" w:sz="0" w:space="0" w:color="auto"/>
                <w:bottom w:val="none" w:sz="0" w:space="0" w:color="auto"/>
                <w:right w:val="none" w:sz="0" w:space="0" w:color="auto"/>
              </w:divBdr>
              <w:divsChild>
                <w:div w:id="1560676012">
                  <w:marLeft w:val="0"/>
                  <w:marRight w:val="0"/>
                  <w:marTop w:val="0"/>
                  <w:marBottom w:val="0"/>
                  <w:divBdr>
                    <w:top w:val="none" w:sz="0" w:space="0" w:color="auto"/>
                    <w:left w:val="none" w:sz="0" w:space="0" w:color="auto"/>
                    <w:bottom w:val="none" w:sz="0" w:space="0" w:color="auto"/>
                    <w:right w:val="none" w:sz="0" w:space="0" w:color="auto"/>
                  </w:divBdr>
                  <w:divsChild>
                    <w:div w:id="693918258">
                      <w:marLeft w:val="0"/>
                      <w:marRight w:val="0"/>
                      <w:marTop w:val="0"/>
                      <w:marBottom w:val="0"/>
                      <w:divBdr>
                        <w:top w:val="none" w:sz="0" w:space="0" w:color="auto"/>
                        <w:left w:val="none" w:sz="0" w:space="0" w:color="auto"/>
                        <w:bottom w:val="none" w:sz="0" w:space="0" w:color="auto"/>
                        <w:right w:val="none" w:sz="0" w:space="0" w:color="auto"/>
                      </w:divBdr>
                    </w:div>
                  </w:divsChild>
                </w:div>
                <w:div w:id="125584468">
                  <w:marLeft w:val="0"/>
                  <w:marRight w:val="0"/>
                  <w:marTop w:val="0"/>
                  <w:marBottom w:val="0"/>
                  <w:divBdr>
                    <w:top w:val="none" w:sz="0" w:space="0" w:color="auto"/>
                    <w:left w:val="none" w:sz="0" w:space="0" w:color="auto"/>
                    <w:bottom w:val="none" w:sz="0" w:space="0" w:color="auto"/>
                    <w:right w:val="none" w:sz="0" w:space="0" w:color="auto"/>
                  </w:divBdr>
                  <w:divsChild>
                    <w:div w:id="2057896620">
                      <w:marLeft w:val="0"/>
                      <w:marRight w:val="0"/>
                      <w:marTop w:val="0"/>
                      <w:marBottom w:val="0"/>
                      <w:divBdr>
                        <w:top w:val="none" w:sz="0" w:space="0" w:color="auto"/>
                        <w:left w:val="none" w:sz="0" w:space="0" w:color="auto"/>
                        <w:bottom w:val="none" w:sz="0" w:space="0" w:color="auto"/>
                        <w:right w:val="none" w:sz="0" w:space="0" w:color="auto"/>
                      </w:divBdr>
                    </w:div>
                  </w:divsChild>
                </w:div>
                <w:div w:id="145753873">
                  <w:marLeft w:val="0"/>
                  <w:marRight w:val="0"/>
                  <w:marTop w:val="0"/>
                  <w:marBottom w:val="0"/>
                  <w:divBdr>
                    <w:top w:val="none" w:sz="0" w:space="0" w:color="auto"/>
                    <w:left w:val="none" w:sz="0" w:space="0" w:color="auto"/>
                    <w:bottom w:val="none" w:sz="0" w:space="0" w:color="auto"/>
                    <w:right w:val="none" w:sz="0" w:space="0" w:color="auto"/>
                  </w:divBdr>
                  <w:divsChild>
                    <w:div w:id="2013800431">
                      <w:marLeft w:val="0"/>
                      <w:marRight w:val="0"/>
                      <w:marTop w:val="0"/>
                      <w:marBottom w:val="0"/>
                      <w:divBdr>
                        <w:top w:val="none" w:sz="0" w:space="0" w:color="auto"/>
                        <w:left w:val="none" w:sz="0" w:space="0" w:color="auto"/>
                        <w:bottom w:val="none" w:sz="0" w:space="0" w:color="auto"/>
                        <w:right w:val="none" w:sz="0" w:space="0" w:color="auto"/>
                      </w:divBdr>
                    </w:div>
                  </w:divsChild>
                </w:div>
                <w:div w:id="74784849">
                  <w:marLeft w:val="0"/>
                  <w:marRight w:val="0"/>
                  <w:marTop w:val="0"/>
                  <w:marBottom w:val="0"/>
                  <w:divBdr>
                    <w:top w:val="none" w:sz="0" w:space="0" w:color="auto"/>
                    <w:left w:val="none" w:sz="0" w:space="0" w:color="auto"/>
                    <w:bottom w:val="none" w:sz="0" w:space="0" w:color="auto"/>
                    <w:right w:val="none" w:sz="0" w:space="0" w:color="auto"/>
                  </w:divBdr>
                  <w:divsChild>
                    <w:div w:id="877818641">
                      <w:marLeft w:val="0"/>
                      <w:marRight w:val="0"/>
                      <w:marTop w:val="0"/>
                      <w:marBottom w:val="0"/>
                      <w:divBdr>
                        <w:top w:val="none" w:sz="0" w:space="0" w:color="auto"/>
                        <w:left w:val="none" w:sz="0" w:space="0" w:color="auto"/>
                        <w:bottom w:val="none" w:sz="0" w:space="0" w:color="auto"/>
                        <w:right w:val="none" w:sz="0" w:space="0" w:color="auto"/>
                      </w:divBdr>
                    </w:div>
                  </w:divsChild>
                </w:div>
                <w:div w:id="1512984620">
                  <w:marLeft w:val="0"/>
                  <w:marRight w:val="0"/>
                  <w:marTop w:val="0"/>
                  <w:marBottom w:val="0"/>
                  <w:divBdr>
                    <w:top w:val="none" w:sz="0" w:space="0" w:color="auto"/>
                    <w:left w:val="none" w:sz="0" w:space="0" w:color="auto"/>
                    <w:bottom w:val="none" w:sz="0" w:space="0" w:color="auto"/>
                    <w:right w:val="none" w:sz="0" w:space="0" w:color="auto"/>
                  </w:divBdr>
                  <w:divsChild>
                    <w:div w:id="1153638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861606">
              <w:marLeft w:val="0"/>
              <w:marRight w:val="0"/>
              <w:marTop w:val="0"/>
              <w:marBottom w:val="0"/>
              <w:divBdr>
                <w:top w:val="none" w:sz="0" w:space="0" w:color="auto"/>
                <w:left w:val="none" w:sz="0" w:space="0" w:color="auto"/>
                <w:bottom w:val="none" w:sz="0" w:space="0" w:color="auto"/>
                <w:right w:val="none" w:sz="0" w:space="0" w:color="auto"/>
              </w:divBdr>
              <w:divsChild>
                <w:div w:id="451172439">
                  <w:marLeft w:val="0"/>
                  <w:marRight w:val="0"/>
                  <w:marTop w:val="0"/>
                  <w:marBottom w:val="0"/>
                  <w:divBdr>
                    <w:top w:val="none" w:sz="0" w:space="0" w:color="auto"/>
                    <w:left w:val="none" w:sz="0" w:space="0" w:color="auto"/>
                    <w:bottom w:val="none" w:sz="0" w:space="0" w:color="auto"/>
                    <w:right w:val="none" w:sz="0" w:space="0" w:color="auto"/>
                  </w:divBdr>
                </w:div>
              </w:divsChild>
            </w:div>
            <w:div w:id="1473060792">
              <w:marLeft w:val="0"/>
              <w:marRight w:val="0"/>
              <w:marTop w:val="0"/>
              <w:marBottom w:val="0"/>
              <w:divBdr>
                <w:top w:val="none" w:sz="0" w:space="0" w:color="auto"/>
                <w:left w:val="none" w:sz="0" w:space="0" w:color="auto"/>
                <w:bottom w:val="none" w:sz="0" w:space="0" w:color="auto"/>
                <w:right w:val="none" w:sz="0" w:space="0" w:color="auto"/>
              </w:divBdr>
              <w:divsChild>
                <w:div w:id="706295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334215">
          <w:marLeft w:val="0"/>
          <w:marRight w:val="0"/>
          <w:marTop w:val="0"/>
          <w:marBottom w:val="0"/>
          <w:divBdr>
            <w:top w:val="none" w:sz="0" w:space="0" w:color="auto"/>
            <w:left w:val="none" w:sz="0" w:space="0" w:color="auto"/>
            <w:bottom w:val="none" w:sz="0" w:space="0" w:color="auto"/>
            <w:right w:val="none" w:sz="0" w:space="0" w:color="auto"/>
          </w:divBdr>
          <w:divsChild>
            <w:div w:id="176778262">
              <w:marLeft w:val="0"/>
              <w:marRight w:val="0"/>
              <w:marTop w:val="0"/>
              <w:marBottom w:val="0"/>
              <w:divBdr>
                <w:top w:val="none" w:sz="0" w:space="0" w:color="auto"/>
                <w:left w:val="none" w:sz="0" w:space="0" w:color="auto"/>
                <w:bottom w:val="none" w:sz="0" w:space="0" w:color="auto"/>
                <w:right w:val="none" w:sz="0" w:space="0" w:color="auto"/>
              </w:divBdr>
              <w:divsChild>
                <w:div w:id="522595935">
                  <w:marLeft w:val="0"/>
                  <w:marRight w:val="0"/>
                  <w:marTop w:val="0"/>
                  <w:marBottom w:val="0"/>
                  <w:divBdr>
                    <w:top w:val="none" w:sz="0" w:space="0" w:color="auto"/>
                    <w:left w:val="none" w:sz="0" w:space="0" w:color="auto"/>
                    <w:bottom w:val="none" w:sz="0" w:space="0" w:color="auto"/>
                    <w:right w:val="none" w:sz="0" w:space="0" w:color="auto"/>
                  </w:divBdr>
                </w:div>
              </w:divsChild>
            </w:div>
            <w:div w:id="1132481402">
              <w:marLeft w:val="0"/>
              <w:marRight w:val="0"/>
              <w:marTop w:val="0"/>
              <w:marBottom w:val="0"/>
              <w:divBdr>
                <w:top w:val="none" w:sz="0" w:space="0" w:color="auto"/>
                <w:left w:val="none" w:sz="0" w:space="0" w:color="auto"/>
                <w:bottom w:val="none" w:sz="0" w:space="0" w:color="auto"/>
                <w:right w:val="none" w:sz="0" w:space="0" w:color="auto"/>
              </w:divBdr>
              <w:divsChild>
                <w:div w:id="502743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828244">
      <w:bodyDiv w:val="1"/>
      <w:marLeft w:val="0"/>
      <w:marRight w:val="0"/>
      <w:marTop w:val="0"/>
      <w:marBottom w:val="0"/>
      <w:divBdr>
        <w:top w:val="none" w:sz="0" w:space="0" w:color="auto"/>
        <w:left w:val="none" w:sz="0" w:space="0" w:color="auto"/>
        <w:bottom w:val="none" w:sz="0" w:space="0" w:color="auto"/>
        <w:right w:val="none" w:sz="0" w:space="0" w:color="auto"/>
      </w:divBdr>
      <w:divsChild>
        <w:div w:id="1446384886">
          <w:marLeft w:val="0"/>
          <w:marRight w:val="0"/>
          <w:marTop w:val="0"/>
          <w:marBottom w:val="0"/>
          <w:divBdr>
            <w:top w:val="none" w:sz="0" w:space="0" w:color="auto"/>
            <w:left w:val="none" w:sz="0" w:space="0" w:color="auto"/>
            <w:bottom w:val="none" w:sz="0" w:space="0" w:color="auto"/>
            <w:right w:val="none" w:sz="0" w:space="0" w:color="auto"/>
          </w:divBdr>
          <w:divsChild>
            <w:div w:id="1024863754">
              <w:marLeft w:val="0"/>
              <w:marRight w:val="0"/>
              <w:marTop w:val="0"/>
              <w:marBottom w:val="0"/>
              <w:divBdr>
                <w:top w:val="none" w:sz="0" w:space="0" w:color="auto"/>
                <w:left w:val="none" w:sz="0" w:space="0" w:color="auto"/>
                <w:bottom w:val="none" w:sz="0" w:space="0" w:color="auto"/>
                <w:right w:val="none" w:sz="0" w:space="0" w:color="auto"/>
              </w:divBdr>
              <w:divsChild>
                <w:div w:id="1417902864">
                  <w:marLeft w:val="0"/>
                  <w:marRight w:val="0"/>
                  <w:marTop w:val="0"/>
                  <w:marBottom w:val="0"/>
                  <w:divBdr>
                    <w:top w:val="none" w:sz="0" w:space="0" w:color="auto"/>
                    <w:left w:val="none" w:sz="0" w:space="0" w:color="auto"/>
                    <w:bottom w:val="none" w:sz="0" w:space="0" w:color="auto"/>
                    <w:right w:val="none" w:sz="0" w:space="0" w:color="auto"/>
                  </w:divBdr>
                  <w:divsChild>
                    <w:div w:id="305932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8533475">
      <w:bodyDiv w:val="1"/>
      <w:marLeft w:val="0"/>
      <w:marRight w:val="0"/>
      <w:marTop w:val="0"/>
      <w:marBottom w:val="0"/>
      <w:divBdr>
        <w:top w:val="none" w:sz="0" w:space="0" w:color="auto"/>
        <w:left w:val="none" w:sz="0" w:space="0" w:color="auto"/>
        <w:bottom w:val="none" w:sz="0" w:space="0" w:color="auto"/>
        <w:right w:val="none" w:sz="0" w:space="0" w:color="auto"/>
      </w:divBdr>
      <w:divsChild>
        <w:div w:id="605889486">
          <w:marLeft w:val="0"/>
          <w:marRight w:val="0"/>
          <w:marTop w:val="0"/>
          <w:marBottom w:val="0"/>
          <w:divBdr>
            <w:top w:val="none" w:sz="0" w:space="0" w:color="auto"/>
            <w:left w:val="none" w:sz="0" w:space="0" w:color="auto"/>
            <w:bottom w:val="none" w:sz="0" w:space="0" w:color="auto"/>
            <w:right w:val="none" w:sz="0" w:space="0" w:color="auto"/>
          </w:divBdr>
          <w:divsChild>
            <w:div w:id="1472987984">
              <w:marLeft w:val="0"/>
              <w:marRight w:val="0"/>
              <w:marTop w:val="0"/>
              <w:marBottom w:val="0"/>
              <w:divBdr>
                <w:top w:val="none" w:sz="0" w:space="0" w:color="auto"/>
                <w:left w:val="none" w:sz="0" w:space="0" w:color="auto"/>
                <w:bottom w:val="none" w:sz="0" w:space="0" w:color="auto"/>
                <w:right w:val="none" w:sz="0" w:space="0" w:color="auto"/>
              </w:divBdr>
              <w:divsChild>
                <w:div w:id="875435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1106726">
      <w:bodyDiv w:val="1"/>
      <w:marLeft w:val="0"/>
      <w:marRight w:val="0"/>
      <w:marTop w:val="0"/>
      <w:marBottom w:val="0"/>
      <w:divBdr>
        <w:top w:val="none" w:sz="0" w:space="0" w:color="auto"/>
        <w:left w:val="none" w:sz="0" w:space="0" w:color="auto"/>
        <w:bottom w:val="none" w:sz="0" w:space="0" w:color="auto"/>
        <w:right w:val="none" w:sz="0" w:space="0" w:color="auto"/>
      </w:divBdr>
      <w:divsChild>
        <w:div w:id="907568210">
          <w:marLeft w:val="0"/>
          <w:marRight w:val="0"/>
          <w:marTop w:val="0"/>
          <w:marBottom w:val="0"/>
          <w:divBdr>
            <w:top w:val="none" w:sz="0" w:space="0" w:color="auto"/>
            <w:left w:val="none" w:sz="0" w:space="0" w:color="auto"/>
            <w:bottom w:val="none" w:sz="0" w:space="0" w:color="auto"/>
            <w:right w:val="none" w:sz="0" w:space="0" w:color="auto"/>
          </w:divBdr>
          <w:divsChild>
            <w:div w:id="1837375512">
              <w:marLeft w:val="0"/>
              <w:marRight w:val="0"/>
              <w:marTop w:val="0"/>
              <w:marBottom w:val="0"/>
              <w:divBdr>
                <w:top w:val="none" w:sz="0" w:space="0" w:color="auto"/>
                <w:left w:val="none" w:sz="0" w:space="0" w:color="auto"/>
                <w:bottom w:val="none" w:sz="0" w:space="0" w:color="auto"/>
                <w:right w:val="none" w:sz="0" w:space="0" w:color="auto"/>
              </w:divBdr>
              <w:divsChild>
                <w:div w:id="802582335">
                  <w:marLeft w:val="0"/>
                  <w:marRight w:val="0"/>
                  <w:marTop w:val="0"/>
                  <w:marBottom w:val="0"/>
                  <w:divBdr>
                    <w:top w:val="none" w:sz="0" w:space="0" w:color="auto"/>
                    <w:left w:val="none" w:sz="0" w:space="0" w:color="auto"/>
                    <w:bottom w:val="none" w:sz="0" w:space="0" w:color="auto"/>
                    <w:right w:val="none" w:sz="0" w:space="0" w:color="auto"/>
                  </w:divBdr>
                </w:div>
              </w:divsChild>
            </w:div>
            <w:div w:id="14965034">
              <w:marLeft w:val="0"/>
              <w:marRight w:val="0"/>
              <w:marTop w:val="0"/>
              <w:marBottom w:val="0"/>
              <w:divBdr>
                <w:top w:val="none" w:sz="0" w:space="0" w:color="auto"/>
                <w:left w:val="none" w:sz="0" w:space="0" w:color="auto"/>
                <w:bottom w:val="none" w:sz="0" w:space="0" w:color="auto"/>
                <w:right w:val="none" w:sz="0" w:space="0" w:color="auto"/>
              </w:divBdr>
              <w:divsChild>
                <w:div w:id="1453593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783491">
          <w:marLeft w:val="0"/>
          <w:marRight w:val="0"/>
          <w:marTop w:val="0"/>
          <w:marBottom w:val="0"/>
          <w:divBdr>
            <w:top w:val="none" w:sz="0" w:space="0" w:color="auto"/>
            <w:left w:val="none" w:sz="0" w:space="0" w:color="auto"/>
            <w:bottom w:val="none" w:sz="0" w:space="0" w:color="auto"/>
            <w:right w:val="none" w:sz="0" w:space="0" w:color="auto"/>
          </w:divBdr>
          <w:divsChild>
            <w:div w:id="389693363">
              <w:marLeft w:val="0"/>
              <w:marRight w:val="0"/>
              <w:marTop w:val="0"/>
              <w:marBottom w:val="0"/>
              <w:divBdr>
                <w:top w:val="none" w:sz="0" w:space="0" w:color="auto"/>
                <w:left w:val="none" w:sz="0" w:space="0" w:color="auto"/>
                <w:bottom w:val="none" w:sz="0" w:space="0" w:color="auto"/>
                <w:right w:val="none" w:sz="0" w:space="0" w:color="auto"/>
              </w:divBdr>
              <w:divsChild>
                <w:div w:id="970793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2224236">
      <w:bodyDiv w:val="1"/>
      <w:marLeft w:val="0"/>
      <w:marRight w:val="0"/>
      <w:marTop w:val="0"/>
      <w:marBottom w:val="0"/>
      <w:divBdr>
        <w:top w:val="none" w:sz="0" w:space="0" w:color="auto"/>
        <w:left w:val="none" w:sz="0" w:space="0" w:color="auto"/>
        <w:bottom w:val="none" w:sz="0" w:space="0" w:color="auto"/>
        <w:right w:val="none" w:sz="0" w:space="0" w:color="auto"/>
      </w:divBdr>
      <w:divsChild>
        <w:div w:id="518474829">
          <w:marLeft w:val="0"/>
          <w:marRight w:val="0"/>
          <w:marTop w:val="0"/>
          <w:marBottom w:val="0"/>
          <w:divBdr>
            <w:top w:val="none" w:sz="0" w:space="0" w:color="auto"/>
            <w:left w:val="none" w:sz="0" w:space="0" w:color="auto"/>
            <w:bottom w:val="none" w:sz="0" w:space="0" w:color="auto"/>
            <w:right w:val="none" w:sz="0" w:space="0" w:color="auto"/>
          </w:divBdr>
          <w:divsChild>
            <w:div w:id="92557555">
              <w:marLeft w:val="0"/>
              <w:marRight w:val="0"/>
              <w:marTop w:val="0"/>
              <w:marBottom w:val="0"/>
              <w:divBdr>
                <w:top w:val="none" w:sz="0" w:space="0" w:color="auto"/>
                <w:left w:val="none" w:sz="0" w:space="0" w:color="auto"/>
                <w:bottom w:val="none" w:sz="0" w:space="0" w:color="auto"/>
                <w:right w:val="none" w:sz="0" w:space="0" w:color="auto"/>
              </w:divBdr>
              <w:divsChild>
                <w:div w:id="1358896514">
                  <w:marLeft w:val="0"/>
                  <w:marRight w:val="0"/>
                  <w:marTop w:val="0"/>
                  <w:marBottom w:val="0"/>
                  <w:divBdr>
                    <w:top w:val="none" w:sz="0" w:space="0" w:color="auto"/>
                    <w:left w:val="none" w:sz="0" w:space="0" w:color="auto"/>
                    <w:bottom w:val="none" w:sz="0" w:space="0" w:color="auto"/>
                    <w:right w:val="none" w:sz="0" w:space="0" w:color="auto"/>
                  </w:divBdr>
                  <w:divsChild>
                    <w:div w:id="523324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5719007">
      <w:bodyDiv w:val="1"/>
      <w:marLeft w:val="0"/>
      <w:marRight w:val="0"/>
      <w:marTop w:val="0"/>
      <w:marBottom w:val="0"/>
      <w:divBdr>
        <w:top w:val="none" w:sz="0" w:space="0" w:color="auto"/>
        <w:left w:val="none" w:sz="0" w:space="0" w:color="auto"/>
        <w:bottom w:val="none" w:sz="0" w:space="0" w:color="auto"/>
        <w:right w:val="none" w:sz="0" w:space="0" w:color="auto"/>
      </w:divBdr>
      <w:divsChild>
        <w:div w:id="142938295">
          <w:marLeft w:val="0"/>
          <w:marRight w:val="0"/>
          <w:marTop w:val="0"/>
          <w:marBottom w:val="0"/>
          <w:divBdr>
            <w:top w:val="none" w:sz="0" w:space="0" w:color="auto"/>
            <w:left w:val="none" w:sz="0" w:space="0" w:color="auto"/>
            <w:bottom w:val="none" w:sz="0" w:space="0" w:color="auto"/>
            <w:right w:val="none" w:sz="0" w:space="0" w:color="auto"/>
          </w:divBdr>
          <w:divsChild>
            <w:div w:id="1284724125">
              <w:marLeft w:val="0"/>
              <w:marRight w:val="0"/>
              <w:marTop w:val="0"/>
              <w:marBottom w:val="0"/>
              <w:divBdr>
                <w:top w:val="none" w:sz="0" w:space="0" w:color="auto"/>
                <w:left w:val="none" w:sz="0" w:space="0" w:color="auto"/>
                <w:bottom w:val="none" w:sz="0" w:space="0" w:color="auto"/>
                <w:right w:val="none" w:sz="0" w:space="0" w:color="auto"/>
              </w:divBdr>
              <w:divsChild>
                <w:div w:id="1999655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423282">
      <w:bodyDiv w:val="1"/>
      <w:marLeft w:val="0"/>
      <w:marRight w:val="0"/>
      <w:marTop w:val="0"/>
      <w:marBottom w:val="0"/>
      <w:divBdr>
        <w:top w:val="none" w:sz="0" w:space="0" w:color="auto"/>
        <w:left w:val="none" w:sz="0" w:space="0" w:color="auto"/>
        <w:bottom w:val="none" w:sz="0" w:space="0" w:color="auto"/>
        <w:right w:val="none" w:sz="0" w:space="0" w:color="auto"/>
      </w:divBdr>
    </w:div>
    <w:div w:id="1079207352">
      <w:bodyDiv w:val="1"/>
      <w:marLeft w:val="0"/>
      <w:marRight w:val="0"/>
      <w:marTop w:val="0"/>
      <w:marBottom w:val="0"/>
      <w:divBdr>
        <w:top w:val="none" w:sz="0" w:space="0" w:color="auto"/>
        <w:left w:val="none" w:sz="0" w:space="0" w:color="auto"/>
        <w:bottom w:val="none" w:sz="0" w:space="0" w:color="auto"/>
        <w:right w:val="none" w:sz="0" w:space="0" w:color="auto"/>
      </w:divBdr>
      <w:divsChild>
        <w:div w:id="577203980">
          <w:marLeft w:val="0"/>
          <w:marRight w:val="0"/>
          <w:marTop w:val="0"/>
          <w:marBottom w:val="0"/>
          <w:divBdr>
            <w:top w:val="none" w:sz="0" w:space="0" w:color="auto"/>
            <w:left w:val="none" w:sz="0" w:space="0" w:color="auto"/>
            <w:bottom w:val="none" w:sz="0" w:space="0" w:color="auto"/>
            <w:right w:val="none" w:sz="0" w:space="0" w:color="auto"/>
          </w:divBdr>
          <w:divsChild>
            <w:div w:id="743113299">
              <w:marLeft w:val="0"/>
              <w:marRight w:val="0"/>
              <w:marTop w:val="0"/>
              <w:marBottom w:val="0"/>
              <w:divBdr>
                <w:top w:val="none" w:sz="0" w:space="0" w:color="auto"/>
                <w:left w:val="none" w:sz="0" w:space="0" w:color="auto"/>
                <w:bottom w:val="none" w:sz="0" w:space="0" w:color="auto"/>
                <w:right w:val="none" w:sz="0" w:space="0" w:color="auto"/>
              </w:divBdr>
              <w:divsChild>
                <w:div w:id="1195533697">
                  <w:marLeft w:val="0"/>
                  <w:marRight w:val="0"/>
                  <w:marTop w:val="0"/>
                  <w:marBottom w:val="0"/>
                  <w:divBdr>
                    <w:top w:val="none" w:sz="0" w:space="0" w:color="auto"/>
                    <w:left w:val="none" w:sz="0" w:space="0" w:color="auto"/>
                    <w:bottom w:val="none" w:sz="0" w:space="0" w:color="auto"/>
                    <w:right w:val="none" w:sz="0" w:space="0" w:color="auto"/>
                  </w:divBdr>
                  <w:divsChild>
                    <w:div w:id="1112630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8746823">
      <w:bodyDiv w:val="1"/>
      <w:marLeft w:val="0"/>
      <w:marRight w:val="0"/>
      <w:marTop w:val="0"/>
      <w:marBottom w:val="0"/>
      <w:divBdr>
        <w:top w:val="none" w:sz="0" w:space="0" w:color="auto"/>
        <w:left w:val="none" w:sz="0" w:space="0" w:color="auto"/>
        <w:bottom w:val="none" w:sz="0" w:space="0" w:color="auto"/>
        <w:right w:val="none" w:sz="0" w:space="0" w:color="auto"/>
      </w:divBdr>
      <w:divsChild>
        <w:div w:id="855196126">
          <w:marLeft w:val="0"/>
          <w:marRight w:val="0"/>
          <w:marTop w:val="0"/>
          <w:marBottom w:val="0"/>
          <w:divBdr>
            <w:top w:val="none" w:sz="0" w:space="0" w:color="auto"/>
            <w:left w:val="none" w:sz="0" w:space="0" w:color="auto"/>
            <w:bottom w:val="none" w:sz="0" w:space="0" w:color="auto"/>
            <w:right w:val="none" w:sz="0" w:space="0" w:color="auto"/>
          </w:divBdr>
          <w:divsChild>
            <w:div w:id="436368320">
              <w:marLeft w:val="0"/>
              <w:marRight w:val="0"/>
              <w:marTop w:val="0"/>
              <w:marBottom w:val="0"/>
              <w:divBdr>
                <w:top w:val="none" w:sz="0" w:space="0" w:color="auto"/>
                <w:left w:val="none" w:sz="0" w:space="0" w:color="auto"/>
                <w:bottom w:val="none" w:sz="0" w:space="0" w:color="auto"/>
                <w:right w:val="none" w:sz="0" w:space="0" w:color="auto"/>
              </w:divBdr>
              <w:divsChild>
                <w:div w:id="1557811146">
                  <w:marLeft w:val="0"/>
                  <w:marRight w:val="0"/>
                  <w:marTop w:val="0"/>
                  <w:marBottom w:val="0"/>
                  <w:divBdr>
                    <w:top w:val="none" w:sz="0" w:space="0" w:color="auto"/>
                    <w:left w:val="none" w:sz="0" w:space="0" w:color="auto"/>
                    <w:bottom w:val="none" w:sz="0" w:space="0" w:color="auto"/>
                    <w:right w:val="none" w:sz="0" w:space="0" w:color="auto"/>
                  </w:divBdr>
                </w:div>
              </w:divsChild>
            </w:div>
            <w:div w:id="373777229">
              <w:marLeft w:val="0"/>
              <w:marRight w:val="0"/>
              <w:marTop w:val="0"/>
              <w:marBottom w:val="0"/>
              <w:divBdr>
                <w:top w:val="none" w:sz="0" w:space="0" w:color="auto"/>
                <w:left w:val="none" w:sz="0" w:space="0" w:color="auto"/>
                <w:bottom w:val="none" w:sz="0" w:space="0" w:color="auto"/>
                <w:right w:val="none" w:sz="0" w:space="0" w:color="auto"/>
              </w:divBdr>
              <w:divsChild>
                <w:div w:id="969702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204599">
          <w:marLeft w:val="0"/>
          <w:marRight w:val="0"/>
          <w:marTop w:val="0"/>
          <w:marBottom w:val="0"/>
          <w:divBdr>
            <w:top w:val="none" w:sz="0" w:space="0" w:color="auto"/>
            <w:left w:val="none" w:sz="0" w:space="0" w:color="auto"/>
            <w:bottom w:val="none" w:sz="0" w:space="0" w:color="auto"/>
            <w:right w:val="none" w:sz="0" w:space="0" w:color="auto"/>
          </w:divBdr>
          <w:divsChild>
            <w:div w:id="1289820899">
              <w:marLeft w:val="0"/>
              <w:marRight w:val="0"/>
              <w:marTop w:val="0"/>
              <w:marBottom w:val="0"/>
              <w:divBdr>
                <w:top w:val="none" w:sz="0" w:space="0" w:color="auto"/>
                <w:left w:val="none" w:sz="0" w:space="0" w:color="auto"/>
                <w:bottom w:val="none" w:sz="0" w:space="0" w:color="auto"/>
                <w:right w:val="none" w:sz="0" w:space="0" w:color="auto"/>
              </w:divBdr>
              <w:divsChild>
                <w:div w:id="248004691">
                  <w:marLeft w:val="0"/>
                  <w:marRight w:val="0"/>
                  <w:marTop w:val="0"/>
                  <w:marBottom w:val="0"/>
                  <w:divBdr>
                    <w:top w:val="none" w:sz="0" w:space="0" w:color="auto"/>
                    <w:left w:val="none" w:sz="0" w:space="0" w:color="auto"/>
                    <w:bottom w:val="none" w:sz="0" w:space="0" w:color="auto"/>
                    <w:right w:val="none" w:sz="0" w:space="0" w:color="auto"/>
                  </w:divBdr>
                </w:div>
              </w:divsChild>
            </w:div>
            <w:div w:id="1515068724">
              <w:marLeft w:val="0"/>
              <w:marRight w:val="0"/>
              <w:marTop w:val="0"/>
              <w:marBottom w:val="0"/>
              <w:divBdr>
                <w:top w:val="none" w:sz="0" w:space="0" w:color="auto"/>
                <w:left w:val="none" w:sz="0" w:space="0" w:color="auto"/>
                <w:bottom w:val="none" w:sz="0" w:space="0" w:color="auto"/>
                <w:right w:val="none" w:sz="0" w:space="0" w:color="auto"/>
              </w:divBdr>
              <w:divsChild>
                <w:div w:id="758258907">
                  <w:marLeft w:val="0"/>
                  <w:marRight w:val="0"/>
                  <w:marTop w:val="0"/>
                  <w:marBottom w:val="0"/>
                  <w:divBdr>
                    <w:top w:val="none" w:sz="0" w:space="0" w:color="auto"/>
                    <w:left w:val="none" w:sz="0" w:space="0" w:color="auto"/>
                    <w:bottom w:val="none" w:sz="0" w:space="0" w:color="auto"/>
                    <w:right w:val="none" w:sz="0" w:space="0" w:color="auto"/>
                  </w:divBdr>
                  <w:divsChild>
                    <w:div w:id="276839489">
                      <w:marLeft w:val="0"/>
                      <w:marRight w:val="0"/>
                      <w:marTop w:val="0"/>
                      <w:marBottom w:val="0"/>
                      <w:divBdr>
                        <w:top w:val="none" w:sz="0" w:space="0" w:color="auto"/>
                        <w:left w:val="none" w:sz="0" w:space="0" w:color="auto"/>
                        <w:bottom w:val="none" w:sz="0" w:space="0" w:color="auto"/>
                        <w:right w:val="none" w:sz="0" w:space="0" w:color="auto"/>
                      </w:divBdr>
                    </w:div>
                  </w:divsChild>
                </w:div>
                <w:div w:id="655841004">
                  <w:marLeft w:val="0"/>
                  <w:marRight w:val="0"/>
                  <w:marTop w:val="0"/>
                  <w:marBottom w:val="0"/>
                  <w:divBdr>
                    <w:top w:val="none" w:sz="0" w:space="0" w:color="auto"/>
                    <w:left w:val="none" w:sz="0" w:space="0" w:color="auto"/>
                    <w:bottom w:val="none" w:sz="0" w:space="0" w:color="auto"/>
                    <w:right w:val="none" w:sz="0" w:space="0" w:color="auto"/>
                  </w:divBdr>
                  <w:divsChild>
                    <w:div w:id="329673676">
                      <w:marLeft w:val="0"/>
                      <w:marRight w:val="0"/>
                      <w:marTop w:val="0"/>
                      <w:marBottom w:val="0"/>
                      <w:divBdr>
                        <w:top w:val="none" w:sz="0" w:space="0" w:color="auto"/>
                        <w:left w:val="none" w:sz="0" w:space="0" w:color="auto"/>
                        <w:bottom w:val="none" w:sz="0" w:space="0" w:color="auto"/>
                        <w:right w:val="none" w:sz="0" w:space="0" w:color="auto"/>
                      </w:divBdr>
                    </w:div>
                  </w:divsChild>
                </w:div>
                <w:div w:id="407659152">
                  <w:marLeft w:val="0"/>
                  <w:marRight w:val="0"/>
                  <w:marTop w:val="0"/>
                  <w:marBottom w:val="0"/>
                  <w:divBdr>
                    <w:top w:val="none" w:sz="0" w:space="0" w:color="auto"/>
                    <w:left w:val="none" w:sz="0" w:space="0" w:color="auto"/>
                    <w:bottom w:val="none" w:sz="0" w:space="0" w:color="auto"/>
                    <w:right w:val="none" w:sz="0" w:space="0" w:color="auto"/>
                  </w:divBdr>
                  <w:divsChild>
                    <w:div w:id="1227032447">
                      <w:marLeft w:val="0"/>
                      <w:marRight w:val="0"/>
                      <w:marTop w:val="0"/>
                      <w:marBottom w:val="0"/>
                      <w:divBdr>
                        <w:top w:val="none" w:sz="0" w:space="0" w:color="auto"/>
                        <w:left w:val="none" w:sz="0" w:space="0" w:color="auto"/>
                        <w:bottom w:val="none" w:sz="0" w:space="0" w:color="auto"/>
                        <w:right w:val="none" w:sz="0" w:space="0" w:color="auto"/>
                      </w:divBdr>
                    </w:div>
                  </w:divsChild>
                </w:div>
                <w:div w:id="995257951">
                  <w:marLeft w:val="0"/>
                  <w:marRight w:val="0"/>
                  <w:marTop w:val="0"/>
                  <w:marBottom w:val="0"/>
                  <w:divBdr>
                    <w:top w:val="none" w:sz="0" w:space="0" w:color="auto"/>
                    <w:left w:val="none" w:sz="0" w:space="0" w:color="auto"/>
                    <w:bottom w:val="none" w:sz="0" w:space="0" w:color="auto"/>
                    <w:right w:val="none" w:sz="0" w:space="0" w:color="auto"/>
                  </w:divBdr>
                  <w:divsChild>
                    <w:div w:id="1385520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147356">
              <w:marLeft w:val="0"/>
              <w:marRight w:val="0"/>
              <w:marTop w:val="0"/>
              <w:marBottom w:val="0"/>
              <w:divBdr>
                <w:top w:val="none" w:sz="0" w:space="0" w:color="auto"/>
                <w:left w:val="none" w:sz="0" w:space="0" w:color="auto"/>
                <w:bottom w:val="none" w:sz="0" w:space="0" w:color="auto"/>
                <w:right w:val="none" w:sz="0" w:space="0" w:color="auto"/>
              </w:divBdr>
              <w:divsChild>
                <w:div w:id="1597472269">
                  <w:marLeft w:val="0"/>
                  <w:marRight w:val="0"/>
                  <w:marTop w:val="0"/>
                  <w:marBottom w:val="0"/>
                  <w:divBdr>
                    <w:top w:val="none" w:sz="0" w:space="0" w:color="auto"/>
                    <w:left w:val="none" w:sz="0" w:space="0" w:color="auto"/>
                    <w:bottom w:val="none" w:sz="0" w:space="0" w:color="auto"/>
                    <w:right w:val="none" w:sz="0" w:space="0" w:color="auto"/>
                  </w:divBdr>
                  <w:divsChild>
                    <w:div w:id="1449199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2034045">
      <w:bodyDiv w:val="1"/>
      <w:marLeft w:val="0"/>
      <w:marRight w:val="0"/>
      <w:marTop w:val="0"/>
      <w:marBottom w:val="0"/>
      <w:divBdr>
        <w:top w:val="none" w:sz="0" w:space="0" w:color="auto"/>
        <w:left w:val="none" w:sz="0" w:space="0" w:color="auto"/>
        <w:bottom w:val="none" w:sz="0" w:space="0" w:color="auto"/>
        <w:right w:val="none" w:sz="0" w:space="0" w:color="auto"/>
      </w:divBdr>
      <w:divsChild>
        <w:div w:id="462429058">
          <w:marLeft w:val="0"/>
          <w:marRight w:val="0"/>
          <w:marTop w:val="0"/>
          <w:marBottom w:val="0"/>
          <w:divBdr>
            <w:top w:val="none" w:sz="0" w:space="0" w:color="auto"/>
            <w:left w:val="none" w:sz="0" w:space="0" w:color="auto"/>
            <w:bottom w:val="none" w:sz="0" w:space="0" w:color="auto"/>
            <w:right w:val="none" w:sz="0" w:space="0" w:color="auto"/>
          </w:divBdr>
          <w:divsChild>
            <w:div w:id="490609223">
              <w:marLeft w:val="0"/>
              <w:marRight w:val="0"/>
              <w:marTop w:val="0"/>
              <w:marBottom w:val="0"/>
              <w:divBdr>
                <w:top w:val="none" w:sz="0" w:space="0" w:color="auto"/>
                <w:left w:val="none" w:sz="0" w:space="0" w:color="auto"/>
                <w:bottom w:val="none" w:sz="0" w:space="0" w:color="auto"/>
                <w:right w:val="none" w:sz="0" w:space="0" w:color="auto"/>
              </w:divBdr>
              <w:divsChild>
                <w:div w:id="2071348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4050101">
      <w:bodyDiv w:val="1"/>
      <w:marLeft w:val="0"/>
      <w:marRight w:val="0"/>
      <w:marTop w:val="0"/>
      <w:marBottom w:val="0"/>
      <w:divBdr>
        <w:top w:val="none" w:sz="0" w:space="0" w:color="auto"/>
        <w:left w:val="none" w:sz="0" w:space="0" w:color="auto"/>
        <w:bottom w:val="none" w:sz="0" w:space="0" w:color="auto"/>
        <w:right w:val="none" w:sz="0" w:space="0" w:color="auto"/>
      </w:divBdr>
      <w:divsChild>
        <w:div w:id="1638875302">
          <w:marLeft w:val="0"/>
          <w:marRight w:val="0"/>
          <w:marTop w:val="0"/>
          <w:marBottom w:val="0"/>
          <w:divBdr>
            <w:top w:val="none" w:sz="0" w:space="0" w:color="auto"/>
            <w:left w:val="none" w:sz="0" w:space="0" w:color="auto"/>
            <w:bottom w:val="none" w:sz="0" w:space="0" w:color="auto"/>
            <w:right w:val="none" w:sz="0" w:space="0" w:color="auto"/>
          </w:divBdr>
          <w:divsChild>
            <w:div w:id="1400329716">
              <w:marLeft w:val="0"/>
              <w:marRight w:val="0"/>
              <w:marTop w:val="0"/>
              <w:marBottom w:val="0"/>
              <w:divBdr>
                <w:top w:val="none" w:sz="0" w:space="0" w:color="auto"/>
                <w:left w:val="none" w:sz="0" w:space="0" w:color="auto"/>
                <w:bottom w:val="none" w:sz="0" w:space="0" w:color="auto"/>
                <w:right w:val="none" w:sz="0" w:space="0" w:color="auto"/>
              </w:divBdr>
              <w:divsChild>
                <w:div w:id="1933777113">
                  <w:marLeft w:val="0"/>
                  <w:marRight w:val="0"/>
                  <w:marTop w:val="0"/>
                  <w:marBottom w:val="0"/>
                  <w:divBdr>
                    <w:top w:val="none" w:sz="0" w:space="0" w:color="auto"/>
                    <w:left w:val="none" w:sz="0" w:space="0" w:color="auto"/>
                    <w:bottom w:val="none" w:sz="0" w:space="0" w:color="auto"/>
                    <w:right w:val="none" w:sz="0" w:space="0" w:color="auto"/>
                  </w:divBdr>
                </w:div>
              </w:divsChild>
            </w:div>
            <w:div w:id="126289012">
              <w:marLeft w:val="0"/>
              <w:marRight w:val="0"/>
              <w:marTop w:val="0"/>
              <w:marBottom w:val="0"/>
              <w:divBdr>
                <w:top w:val="none" w:sz="0" w:space="0" w:color="auto"/>
                <w:left w:val="none" w:sz="0" w:space="0" w:color="auto"/>
                <w:bottom w:val="none" w:sz="0" w:space="0" w:color="auto"/>
                <w:right w:val="none" w:sz="0" w:space="0" w:color="auto"/>
              </w:divBdr>
              <w:divsChild>
                <w:div w:id="466364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227074">
          <w:marLeft w:val="0"/>
          <w:marRight w:val="0"/>
          <w:marTop w:val="0"/>
          <w:marBottom w:val="0"/>
          <w:divBdr>
            <w:top w:val="none" w:sz="0" w:space="0" w:color="auto"/>
            <w:left w:val="none" w:sz="0" w:space="0" w:color="auto"/>
            <w:bottom w:val="none" w:sz="0" w:space="0" w:color="auto"/>
            <w:right w:val="none" w:sz="0" w:space="0" w:color="auto"/>
          </w:divBdr>
          <w:divsChild>
            <w:div w:id="586571461">
              <w:marLeft w:val="0"/>
              <w:marRight w:val="0"/>
              <w:marTop w:val="0"/>
              <w:marBottom w:val="0"/>
              <w:divBdr>
                <w:top w:val="none" w:sz="0" w:space="0" w:color="auto"/>
                <w:left w:val="none" w:sz="0" w:space="0" w:color="auto"/>
                <w:bottom w:val="none" w:sz="0" w:space="0" w:color="auto"/>
                <w:right w:val="none" w:sz="0" w:space="0" w:color="auto"/>
              </w:divBdr>
              <w:divsChild>
                <w:div w:id="407927020">
                  <w:marLeft w:val="0"/>
                  <w:marRight w:val="0"/>
                  <w:marTop w:val="0"/>
                  <w:marBottom w:val="0"/>
                  <w:divBdr>
                    <w:top w:val="none" w:sz="0" w:space="0" w:color="auto"/>
                    <w:left w:val="none" w:sz="0" w:space="0" w:color="auto"/>
                    <w:bottom w:val="none" w:sz="0" w:space="0" w:color="auto"/>
                    <w:right w:val="none" w:sz="0" w:space="0" w:color="auto"/>
                  </w:divBdr>
                </w:div>
              </w:divsChild>
            </w:div>
            <w:div w:id="509564242">
              <w:marLeft w:val="0"/>
              <w:marRight w:val="0"/>
              <w:marTop w:val="0"/>
              <w:marBottom w:val="0"/>
              <w:divBdr>
                <w:top w:val="none" w:sz="0" w:space="0" w:color="auto"/>
                <w:left w:val="none" w:sz="0" w:space="0" w:color="auto"/>
                <w:bottom w:val="none" w:sz="0" w:space="0" w:color="auto"/>
                <w:right w:val="none" w:sz="0" w:space="0" w:color="auto"/>
              </w:divBdr>
              <w:divsChild>
                <w:div w:id="1587884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395382">
          <w:marLeft w:val="0"/>
          <w:marRight w:val="0"/>
          <w:marTop w:val="0"/>
          <w:marBottom w:val="0"/>
          <w:divBdr>
            <w:top w:val="none" w:sz="0" w:space="0" w:color="auto"/>
            <w:left w:val="none" w:sz="0" w:space="0" w:color="auto"/>
            <w:bottom w:val="none" w:sz="0" w:space="0" w:color="auto"/>
            <w:right w:val="none" w:sz="0" w:space="0" w:color="auto"/>
          </w:divBdr>
          <w:divsChild>
            <w:div w:id="1456677622">
              <w:marLeft w:val="0"/>
              <w:marRight w:val="0"/>
              <w:marTop w:val="0"/>
              <w:marBottom w:val="0"/>
              <w:divBdr>
                <w:top w:val="none" w:sz="0" w:space="0" w:color="auto"/>
                <w:left w:val="none" w:sz="0" w:space="0" w:color="auto"/>
                <w:bottom w:val="none" w:sz="0" w:space="0" w:color="auto"/>
                <w:right w:val="none" w:sz="0" w:space="0" w:color="auto"/>
              </w:divBdr>
              <w:divsChild>
                <w:div w:id="1290817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424704">
      <w:bodyDiv w:val="1"/>
      <w:marLeft w:val="0"/>
      <w:marRight w:val="0"/>
      <w:marTop w:val="0"/>
      <w:marBottom w:val="0"/>
      <w:divBdr>
        <w:top w:val="none" w:sz="0" w:space="0" w:color="auto"/>
        <w:left w:val="none" w:sz="0" w:space="0" w:color="auto"/>
        <w:bottom w:val="none" w:sz="0" w:space="0" w:color="auto"/>
        <w:right w:val="none" w:sz="0" w:space="0" w:color="auto"/>
      </w:divBdr>
      <w:divsChild>
        <w:div w:id="2057389140">
          <w:marLeft w:val="0"/>
          <w:marRight w:val="0"/>
          <w:marTop w:val="0"/>
          <w:marBottom w:val="0"/>
          <w:divBdr>
            <w:top w:val="none" w:sz="0" w:space="0" w:color="auto"/>
            <w:left w:val="none" w:sz="0" w:space="0" w:color="auto"/>
            <w:bottom w:val="none" w:sz="0" w:space="0" w:color="auto"/>
            <w:right w:val="none" w:sz="0" w:space="0" w:color="auto"/>
          </w:divBdr>
          <w:divsChild>
            <w:div w:id="199635543">
              <w:marLeft w:val="0"/>
              <w:marRight w:val="0"/>
              <w:marTop w:val="0"/>
              <w:marBottom w:val="0"/>
              <w:divBdr>
                <w:top w:val="none" w:sz="0" w:space="0" w:color="auto"/>
                <w:left w:val="none" w:sz="0" w:space="0" w:color="auto"/>
                <w:bottom w:val="none" w:sz="0" w:space="0" w:color="auto"/>
                <w:right w:val="none" w:sz="0" w:space="0" w:color="auto"/>
              </w:divBdr>
              <w:divsChild>
                <w:div w:id="949436994">
                  <w:marLeft w:val="0"/>
                  <w:marRight w:val="0"/>
                  <w:marTop w:val="0"/>
                  <w:marBottom w:val="0"/>
                  <w:divBdr>
                    <w:top w:val="none" w:sz="0" w:space="0" w:color="auto"/>
                    <w:left w:val="none" w:sz="0" w:space="0" w:color="auto"/>
                    <w:bottom w:val="none" w:sz="0" w:space="0" w:color="auto"/>
                    <w:right w:val="none" w:sz="0" w:space="0" w:color="auto"/>
                  </w:divBdr>
                </w:div>
              </w:divsChild>
            </w:div>
            <w:div w:id="1412115229">
              <w:marLeft w:val="0"/>
              <w:marRight w:val="0"/>
              <w:marTop w:val="0"/>
              <w:marBottom w:val="0"/>
              <w:divBdr>
                <w:top w:val="none" w:sz="0" w:space="0" w:color="auto"/>
                <w:left w:val="none" w:sz="0" w:space="0" w:color="auto"/>
                <w:bottom w:val="none" w:sz="0" w:space="0" w:color="auto"/>
                <w:right w:val="none" w:sz="0" w:space="0" w:color="auto"/>
              </w:divBdr>
              <w:divsChild>
                <w:div w:id="146873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495835">
          <w:marLeft w:val="0"/>
          <w:marRight w:val="0"/>
          <w:marTop w:val="0"/>
          <w:marBottom w:val="0"/>
          <w:divBdr>
            <w:top w:val="none" w:sz="0" w:space="0" w:color="auto"/>
            <w:left w:val="none" w:sz="0" w:space="0" w:color="auto"/>
            <w:bottom w:val="none" w:sz="0" w:space="0" w:color="auto"/>
            <w:right w:val="none" w:sz="0" w:space="0" w:color="auto"/>
          </w:divBdr>
          <w:divsChild>
            <w:div w:id="460996780">
              <w:marLeft w:val="0"/>
              <w:marRight w:val="0"/>
              <w:marTop w:val="0"/>
              <w:marBottom w:val="0"/>
              <w:divBdr>
                <w:top w:val="none" w:sz="0" w:space="0" w:color="auto"/>
                <w:left w:val="none" w:sz="0" w:space="0" w:color="auto"/>
                <w:bottom w:val="none" w:sz="0" w:space="0" w:color="auto"/>
                <w:right w:val="none" w:sz="0" w:space="0" w:color="auto"/>
              </w:divBdr>
              <w:divsChild>
                <w:div w:id="119291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6587549">
      <w:bodyDiv w:val="1"/>
      <w:marLeft w:val="0"/>
      <w:marRight w:val="0"/>
      <w:marTop w:val="0"/>
      <w:marBottom w:val="0"/>
      <w:divBdr>
        <w:top w:val="none" w:sz="0" w:space="0" w:color="auto"/>
        <w:left w:val="none" w:sz="0" w:space="0" w:color="auto"/>
        <w:bottom w:val="none" w:sz="0" w:space="0" w:color="auto"/>
        <w:right w:val="none" w:sz="0" w:space="0" w:color="auto"/>
      </w:divBdr>
      <w:divsChild>
        <w:div w:id="1808549044">
          <w:marLeft w:val="0"/>
          <w:marRight w:val="0"/>
          <w:marTop w:val="0"/>
          <w:marBottom w:val="0"/>
          <w:divBdr>
            <w:top w:val="none" w:sz="0" w:space="0" w:color="auto"/>
            <w:left w:val="none" w:sz="0" w:space="0" w:color="auto"/>
            <w:bottom w:val="none" w:sz="0" w:space="0" w:color="auto"/>
            <w:right w:val="none" w:sz="0" w:space="0" w:color="auto"/>
          </w:divBdr>
          <w:divsChild>
            <w:div w:id="945624041">
              <w:marLeft w:val="0"/>
              <w:marRight w:val="0"/>
              <w:marTop w:val="0"/>
              <w:marBottom w:val="0"/>
              <w:divBdr>
                <w:top w:val="none" w:sz="0" w:space="0" w:color="auto"/>
                <w:left w:val="none" w:sz="0" w:space="0" w:color="auto"/>
                <w:bottom w:val="none" w:sz="0" w:space="0" w:color="auto"/>
                <w:right w:val="none" w:sz="0" w:space="0" w:color="auto"/>
              </w:divBdr>
              <w:divsChild>
                <w:div w:id="154220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3216945">
      <w:bodyDiv w:val="1"/>
      <w:marLeft w:val="0"/>
      <w:marRight w:val="0"/>
      <w:marTop w:val="0"/>
      <w:marBottom w:val="0"/>
      <w:divBdr>
        <w:top w:val="none" w:sz="0" w:space="0" w:color="auto"/>
        <w:left w:val="none" w:sz="0" w:space="0" w:color="auto"/>
        <w:bottom w:val="none" w:sz="0" w:space="0" w:color="auto"/>
        <w:right w:val="none" w:sz="0" w:space="0" w:color="auto"/>
      </w:divBdr>
      <w:divsChild>
        <w:div w:id="2121294049">
          <w:marLeft w:val="0"/>
          <w:marRight w:val="0"/>
          <w:marTop w:val="0"/>
          <w:marBottom w:val="0"/>
          <w:divBdr>
            <w:top w:val="none" w:sz="0" w:space="0" w:color="auto"/>
            <w:left w:val="none" w:sz="0" w:space="0" w:color="auto"/>
            <w:bottom w:val="none" w:sz="0" w:space="0" w:color="auto"/>
            <w:right w:val="none" w:sz="0" w:space="0" w:color="auto"/>
          </w:divBdr>
          <w:divsChild>
            <w:div w:id="1520462578">
              <w:marLeft w:val="0"/>
              <w:marRight w:val="0"/>
              <w:marTop w:val="0"/>
              <w:marBottom w:val="0"/>
              <w:divBdr>
                <w:top w:val="none" w:sz="0" w:space="0" w:color="auto"/>
                <w:left w:val="none" w:sz="0" w:space="0" w:color="auto"/>
                <w:bottom w:val="none" w:sz="0" w:space="0" w:color="auto"/>
                <w:right w:val="none" w:sz="0" w:space="0" w:color="auto"/>
              </w:divBdr>
              <w:divsChild>
                <w:div w:id="1893694474">
                  <w:marLeft w:val="0"/>
                  <w:marRight w:val="0"/>
                  <w:marTop w:val="0"/>
                  <w:marBottom w:val="0"/>
                  <w:divBdr>
                    <w:top w:val="none" w:sz="0" w:space="0" w:color="auto"/>
                    <w:left w:val="none" w:sz="0" w:space="0" w:color="auto"/>
                    <w:bottom w:val="none" w:sz="0" w:space="0" w:color="auto"/>
                    <w:right w:val="none" w:sz="0" w:space="0" w:color="auto"/>
                  </w:divBdr>
                </w:div>
                <w:div w:id="79626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2244810">
      <w:bodyDiv w:val="1"/>
      <w:marLeft w:val="0"/>
      <w:marRight w:val="0"/>
      <w:marTop w:val="0"/>
      <w:marBottom w:val="0"/>
      <w:divBdr>
        <w:top w:val="none" w:sz="0" w:space="0" w:color="auto"/>
        <w:left w:val="none" w:sz="0" w:space="0" w:color="auto"/>
        <w:bottom w:val="none" w:sz="0" w:space="0" w:color="auto"/>
        <w:right w:val="none" w:sz="0" w:space="0" w:color="auto"/>
      </w:divBdr>
      <w:divsChild>
        <w:div w:id="1872954663">
          <w:marLeft w:val="0"/>
          <w:marRight w:val="0"/>
          <w:marTop w:val="0"/>
          <w:marBottom w:val="0"/>
          <w:divBdr>
            <w:top w:val="none" w:sz="0" w:space="0" w:color="auto"/>
            <w:left w:val="none" w:sz="0" w:space="0" w:color="auto"/>
            <w:bottom w:val="none" w:sz="0" w:space="0" w:color="auto"/>
            <w:right w:val="none" w:sz="0" w:space="0" w:color="auto"/>
          </w:divBdr>
          <w:divsChild>
            <w:div w:id="860972797">
              <w:marLeft w:val="0"/>
              <w:marRight w:val="0"/>
              <w:marTop w:val="0"/>
              <w:marBottom w:val="0"/>
              <w:divBdr>
                <w:top w:val="none" w:sz="0" w:space="0" w:color="auto"/>
                <w:left w:val="none" w:sz="0" w:space="0" w:color="auto"/>
                <w:bottom w:val="none" w:sz="0" w:space="0" w:color="auto"/>
                <w:right w:val="none" w:sz="0" w:space="0" w:color="auto"/>
              </w:divBdr>
              <w:divsChild>
                <w:div w:id="1583569040">
                  <w:marLeft w:val="0"/>
                  <w:marRight w:val="0"/>
                  <w:marTop w:val="0"/>
                  <w:marBottom w:val="0"/>
                  <w:divBdr>
                    <w:top w:val="none" w:sz="0" w:space="0" w:color="auto"/>
                    <w:left w:val="none" w:sz="0" w:space="0" w:color="auto"/>
                    <w:bottom w:val="none" w:sz="0" w:space="0" w:color="auto"/>
                    <w:right w:val="none" w:sz="0" w:space="0" w:color="auto"/>
                  </w:divBdr>
                </w:div>
              </w:divsChild>
            </w:div>
            <w:div w:id="1338732988">
              <w:marLeft w:val="0"/>
              <w:marRight w:val="0"/>
              <w:marTop w:val="0"/>
              <w:marBottom w:val="0"/>
              <w:divBdr>
                <w:top w:val="none" w:sz="0" w:space="0" w:color="auto"/>
                <w:left w:val="none" w:sz="0" w:space="0" w:color="auto"/>
                <w:bottom w:val="none" w:sz="0" w:space="0" w:color="auto"/>
                <w:right w:val="none" w:sz="0" w:space="0" w:color="auto"/>
              </w:divBdr>
              <w:divsChild>
                <w:div w:id="436798042">
                  <w:marLeft w:val="0"/>
                  <w:marRight w:val="0"/>
                  <w:marTop w:val="0"/>
                  <w:marBottom w:val="0"/>
                  <w:divBdr>
                    <w:top w:val="none" w:sz="0" w:space="0" w:color="auto"/>
                    <w:left w:val="none" w:sz="0" w:space="0" w:color="auto"/>
                    <w:bottom w:val="none" w:sz="0" w:space="0" w:color="auto"/>
                    <w:right w:val="none" w:sz="0" w:space="0" w:color="auto"/>
                  </w:divBdr>
                </w:div>
              </w:divsChild>
            </w:div>
            <w:div w:id="35203986">
              <w:marLeft w:val="0"/>
              <w:marRight w:val="0"/>
              <w:marTop w:val="0"/>
              <w:marBottom w:val="0"/>
              <w:divBdr>
                <w:top w:val="none" w:sz="0" w:space="0" w:color="auto"/>
                <w:left w:val="none" w:sz="0" w:space="0" w:color="auto"/>
                <w:bottom w:val="none" w:sz="0" w:space="0" w:color="auto"/>
                <w:right w:val="none" w:sz="0" w:space="0" w:color="auto"/>
              </w:divBdr>
              <w:divsChild>
                <w:div w:id="1555893359">
                  <w:marLeft w:val="0"/>
                  <w:marRight w:val="0"/>
                  <w:marTop w:val="0"/>
                  <w:marBottom w:val="0"/>
                  <w:divBdr>
                    <w:top w:val="none" w:sz="0" w:space="0" w:color="auto"/>
                    <w:left w:val="none" w:sz="0" w:space="0" w:color="auto"/>
                    <w:bottom w:val="none" w:sz="0" w:space="0" w:color="auto"/>
                    <w:right w:val="none" w:sz="0" w:space="0" w:color="auto"/>
                  </w:divBdr>
                </w:div>
              </w:divsChild>
            </w:div>
            <w:div w:id="1938906042">
              <w:marLeft w:val="0"/>
              <w:marRight w:val="0"/>
              <w:marTop w:val="0"/>
              <w:marBottom w:val="0"/>
              <w:divBdr>
                <w:top w:val="none" w:sz="0" w:space="0" w:color="auto"/>
                <w:left w:val="none" w:sz="0" w:space="0" w:color="auto"/>
                <w:bottom w:val="none" w:sz="0" w:space="0" w:color="auto"/>
                <w:right w:val="none" w:sz="0" w:space="0" w:color="auto"/>
              </w:divBdr>
              <w:divsChild>
                <w:div w:id="61606295">
                  <w:marLeft w:val="0"/>
                  <w:marRight w:val="0"/>
                  <w:marTop w:val="0"/>
                  <w:marBottom w:val="0"/>
                  <w:divBdr>
                    <w:top w:val="none" w:sz="0" w:space="0" w:color="auto"/>
                    <w:left w:val="none" w:sz="0" w:space="0" w:color="auto"/>
                    <w:bottom w:val="none" w:sz="0" w:space="0" w:color="auto"/>
                    <w:right w:val="none" w:sz="0" w:space="0" w:color="auto"/>
                  </w:divBdr>
                </w:div>
              </w:divsChild>
            </w:div>
            <w:div w:id="340788963">
              <w:marLeft w:val="0"/>
              <w:marRight w:val="0"/>
              <w:marTop w:val="0"/>
              <w:marBottom w:val="0"/>
              <w:divBdr>
                <w:top w:val="none" w:sz="0" w:space="0" w:color="auto"/>
                <w:left w:val="none" w:sz="0" w:space="0" w:color="auto"/>
                <w:bottom w:val="none" w:sz="0" w:space="0" w:color="auto"/>
                <w:right w:val="none" w:sz="0" w:space="0" w:color="auto"/>
              </w:divBdr>
              <w:divsChild>
                <w:div w:id="356010780">
                  <w:marLeft w:val="0"/>
                  <w:marRight w:val="0"/>
                  <w:marTop w:val="0"/>
                  <w:marBottom w:val="0"/>
                  <w:divBdr>
                    <w:top w:val="none" w:sz="0" w:space="0" w:color="auto"/>
                    <w:left w:val="none" w:sz="0" w:space="0" w:color="auto"/>
                    <w:bottom w:val="none" w:sz="0" w:space="0" w:color="auto"/>
                    <w:right w:val="none" w:sz="0" w:space="0" w:color="auto"/>
                  </w:divBdr>
                </w:div>
              </w:divsChild>
            </w:div>
            <w:div w:id="1562399180">
              <w:marLeft w:val="0"/>
              <w:marRight w:val="0"/>
              <w:marTop w:val="0"/>
              <w:marBottom w:val="0"/>
              <w:divBdr>
                <w:top w:val="none" w:sz="0" w:space="0" w:color="auto"/>
                <w:left w:val="none" w:sz="0" w:space="0" w:color="auto"/>
                <w:bottom w:val="none" w:sz="0" w:space="0" w:color="auto"/>
                <w:right w:val="none" w:sz="0" w:space="0" w:color="auto"/>
              </w:divBdr>
              <w:divsChild>
                <w:div w:id="1237478497">
                  <w:marLeft w:val="0"/>
                  <w:marRight w:val="0"/>
                  <w:marTop w:val="0"/>
                  <w:marBottom w:val="0"/>
                  <w:divBdr>
                    <w:top w:val="none" w:sz="0" w:space="0" w:color="auto"/>
                    <w:left w:val="none" w:sz="0" w:space="0" w:color="auto"/>
                    <w:bottom w:val="none" w:sz="0" w:space="0" w:color="auto"/>
                    <w:right w:val="none" w:sz="0" w:space="0" w:color="auto"/>
                  </w:divBdr>
                </w:div>
              </w:divsChild>
            </w:div>
            <w:div w:id="927689791">
              <w:marLeft w:val="0"/>
              <w:marRight w:val="0"/>
              <w:marTop w:val="0"/>
              <w:marBottom w:val="0"/>
              <w:divBdr>
                <w:top w:val="none" w:sz="0" w:space="0" w:color="auto"/>
                <w:left w:val="none" w:sz="0" w:space="0" w:color="auto"/>
                <w:bottom w:val="none" w:sz="0" w:space="0" w:color="auto"/>
                <w:right w:val="none" w:sz="0" w:space="0" w:color="auto"/>
              </w:divBdr>
              <w:divsChild>
                <w:div w:id="566648105">
                  <w:marLeft w:val="0"/>
                  <w:marRight w:val="0"/>
                  <w:marTop w:val="0"/>
                  <w:marBottom w:val="0"/>
                  <w:divBdr>
                    <w:top w:val="none" w:sz="0" w:space="0" w:color="auto"/>
                    <w:left w:val="none" w:sz="0" w:space="0" w:color="auto"/>
                    <w:bottom w:val="none" w:sz="0" w:space="0" w:color="auto"/>
                    <w:right w:val="none" w:sz="0" w:space="0" w:color="auto"/>
                  </w:divBdr>
                  <w:divsChild>
                    <w:div w:id="686104479">
                      <w:marLeft w:val="0"/>
                      <w:marRight w:val="0"/>
                      <w:marTop w:val="0"/>
                      <w:marBottom w:val="0"/>
                      <w:divBdr>
                        <w:top w:val="none" w:sz="0" w:space="0" w:color="auto"/>
                        <w:left w:val="none" w:sz="0" w:space="0" w:color="auto"/>
                        <w:bottom w:val="none" w:sz="0" w:space="0" w:color="auto"/>
                        <w:right w:val="none" w:sz="0" w:space="0" w:color="auto"/>
                      </w:divBdr>
                    </w:div>
                  </w:divsChild>
                </w:div>
                <w:div w:id="349263491">
                  <w:marLeft w:val="0"/>
                  <w:marRight w:val="0"/>
                  <w:marTop w:val="0"/>
                  <w:marBottom w:val="0"/>
                  <w:divBdr>
                    <w:top w:val="none" w:sz="0" w:space="0" w:color="auto"/>
                    <w:left w:val="none" w:sz="0" w:space="0" w:color="auto"/>
                    <w:bottom w:val="none" w:sz="0" w:space="0" w:color="auto"/>
                    <w:right w:val="none" w:sz="0" w:space="0" w:color="auto"/>
                  </w:divBdr>
                  <w:divsChild>
                    <w:div w:id="498665943">
                      <w:marLeft w:val="0"/>
                      <w:marRight w:val="0"/>
                      <w:marTop w:val="0"/>
                      <w:marBottom w:val="0"/>
                      <w:divBdr>
                        <w:top w:val="none" w:sz="0" w:space="0" w:color="auto"/>
                        <w:left w:val="none" w:sz="0" w:space="0" w:color="auto"/>
                        <w:bottom w:val="none" w:sz="0" w:space="0" w:color="auto"/>
                        <w:right w:val="none" w:sz="0" w:space="0" w:color="auto"/>
                      </w:divBdr>
                    </w:div>
                  </w:divsChild>
                </w:div>
                <w:div w:id="613830902">
                  <w:marLeft w:val="0"/>
                  <w:marRight w:val="0"/>
                  <w:marTop w:val="0"/>
                  <w:marBottom w:val="0"/>
                  <w:divBdr>
                    <w:top w:val="none" w:sz="0" w:space="0" w:color="auto"/>
                    <w:left w:val="none" w:sz="0" w:space="0" w:color="auto"/>
                    <w:bottom w:val="none" w:sz="0" w:space="0" w:color="auto"/>
                    <w:right w:val="none" w:sz="0" w:space="0" w:color="auto"/>
                  </w:divBdr>
                  <w:divsChild>
                    <w:div w:id="87122561">
                      <w:marLeft w:val="0"/>
                      <w:marRight w:val="0"/>
                      <w:marTop w:val="0"/>
                      <w:marBottom w:val="0"/>
                      <w:divBdr>
                        <w:top w:val="none" w:sz="0" w:space="0" w:color="auto"/>
                        <w:left w:val="none" w:sz="0" w:space="0" w:color="auto"/>
                        <w:bottom w:val="none" w:sz="0" w:space="0" w:color="auto"/>
                        <w:right w:val="none" w:sz="0" w:space="0" w:color="auto"/>
                      </w:divBdr>
                    </w:div>
                  </w:divsChild>
                </w:div>
                <w:div w:id="1925262364">
                  <w:marLeft w:val="0"/>
                  <w:marRight w:val="0"/>
                  <w:marTop w:val="0"/>
                  <w:marBottom w:val="0"/>
                  <w:divBdr>
                    <w:top w:val="none" w:sz="0" w:space="0" w:color="auto"/>
                    <w:left w:val="none" w:sz="0" w:space="0" w:color="auto"/>
                    <w:bottom w:val="none" w:sz="0" w:space="0" w:color="auto"/>
                    <w:right w:val="none" w:sz="0" w:space="0" w:color="auto"/>
                  </w:divBdr>
                  <w:divsChild>
                    <w:div w:id="56586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429593">
              <w:marLeft w:val="0"/>
              <w:marRight w:val="0"/>
              <w:marTop w:val="0"/>
              <w:marBottom w:val="0"/>
              <w:divBdr>
                <w:top w:val="none" w:sz="0" w:space="0" w:color="auto"/>
                <w:left w:val="none" w:sz="0" w:space="0" w:color="auto"/>
                <w:bottom w:val="none" w:sz="0" w:space="0" w:color="auto"/>
                <w:right w:val="none" w:sz="0" w:space="0" w:color="auto"/>
              </w:divBdr>
              <w:divsChild>
                <w:div w:id="1727408467">
                  <w:marLeft w:val="0"/>
                  <w:marRight w:val="0"/>
                  <w:marTop w:val="0"/>
                  <w:marBottom w:val="0"/>
                  <w:divBdr>
                    <w:top w:val="none" w:sz="0" w:space="0" w:color="auto"/>
                    <w:left w:val="none" w:sz="0" w:space="0" w:color="auto"/>
                    <w:bottom w:val="none" w:sz="0" w:space="0" w:color="auto"/>
                    <w:right w:val="none" w:sz="0" w:space="0" w:color="auto"/>
                  </w:divBdr>
                </w:div>
              </w:divsChild>
            </w:div>
            <w:div w:id="1939361529">
              <w:marLeft w:val="0"/>
              <w:marRight w:val="0"/>
              <w:marTop w:val="0"/>
              <w:marBottom w:val="0"/>
              <w:divBdr>
                <w:top w:val="none" w:sz="0" w:space="0" w:color="auto"/>
                <w:left w:val="none" w:sz="0" w:space="0" w:color="auto"/>
                <w:bottom w:val="none" w:sz="0" w:space="0" w:color="auto"/>
                <w:right w:val="none" w:sz="0" w:space="0" w:color="auto"/>
              </w:divBdr>
              <w:divsChild>
                <w:div w:id="2086368661">
                  <w:marLeft w:val="0"/>
                  <w:marRight w:val="0"/>
                  <w:marTop w:val="0"/>
                  <w:marBottom w:val="0"/>
                  <w:divBdr>
                    <w:top w:val="none" w:sz="0" w:space="0" w:color="auto"/>
                    <w:left w:val="none" w:sz="0" w:space="0" w:color="auto"/>
                    <w:bottom w:val="none" w:sz="0" w:space="0" w:color="auto"/>
                    <w:right w:val="none" w:sz="0" w:space="0" w:color="auto"/>
                  </w:divBdr>
                </w:div>
              </w:divsChild>
            </w:div>
            <w:div w:id="423188456">
              <w:marLeft w:val="0"/>
              <w:marRight w:val="0"/>
              <w:marTop w:val="0"/>
              <w:marBottom w:val="0"/>
              <w:divBdr>
                <w:top w:val="none" w:sz="0" w:space="0" w:color="auto"/>
                <w:left w:val="none" w:sz="0" w:space="0" w:color="auto"/>
                <w:bottom w:val="none" w:sz="0" w:space="0" w:color="auto"/>
                <w:right w:val="none" w:sz="0" w:space="0" w:color="auto"/>
              </w:divBdr>
              <w:divsChild>
                <w:div w:id="1354456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160848">
          <w:marLeft w:val="0"/>
          <w:marRight w:val="0"/>
          <w:marTop w:val="0"/>
          <w:marBottom w:val="0"/>
          <w:divBdr>
            <w:top w:val="none" w:sz="0" w:space="0" w:color="auto"/>
            <w:left w:val="none" w:sz="0" w:space="0" w:color="auto"/>
            <w:bottom w:val="none" w:sz="0" w:space="0" w:color="auto"/>
            <w:right w:val="none" w:sz="0" w:space="0" w:color="auto"/>
          </w:divBdr>
          <w:divsChild>
            <w:div w:id="1454472933">
              <w:marLeft w:val="0"/>
              <w:marRight w:val="0"/>
              <w:marTop w:val="0"/>
              <w:marBottom w:val="0"/>
              <w:divBdr>
                <w:top w:val="none" w:sz="0" w:space="0" w:color="auto"/>
                <w:left w:val="none" w:sz="0" w:space="0" w:color="auto"/>
                <w:bottom w:val="none" w:sz="0" w:space="0" w:color="auto"/>
                <w:right w:val="none" w:sz="0" w:space="0" w:color="auto"/>
              </w:divBdr>
              <w:divsChild>
                <w:div w:id="1146777006">
                  <w:marLeft w:val="0"/>
                  <w:marRight w:val="0"/>
                  <w:marTop w:val="0"/>
                  <w:marBottom w:val="0"/>
                  <w:divBdr>
                    <w:top w:val="none" w:sz="0" w:space="0" w:color="auto"/>
                    <w:left w:val="none" w:sz="0" w:space="0" w:color="auto"/>
                    <w:bottom w:val="none" w:sz="0" w:space="0" w:color="auto"/>
                    <w:right w:val="none" w:sz="0" w:space="0" w:color="auto"/>
                  </w:divBdr>
                </w:div>
              </w:divsChild>
            </w:div>
            <w:div w:id="1551650384">
              <w:marLeft w:val="0"/>
              <w:marRight w:val="0"/>
              <w:marTop w:val="0"/>
              <w:marBottom w:val="0"/>
              <w:divBdr>
                <w:top w:val="none" w:sz="0" w:space="0" w:color="auto"/>
                <w:left w:val="none" w:sz="0" w:space="0" w:color="auto"/>
                <w:bottom w:val="none" w:sz="0" w:space="0" w:color="auto"/>
                <w:right w:val="none" w:sz="0" w:space="0" w:color="auto"/>
              </w:divBdr>
              <w:divsChild>
                <w:div w:id="1811823255">
                  <w:marLeft w:val="0"/>
                  <w:marRight w:val="0"/>
                  <w:marTop w:val="0"/>
                  <w:marBottom w:val="0"/>
                  <w:divBdr>
                    <w:top w:val="none" w:sz="0" w:space="0" w:color="auto"/>
                    <w:left w:val="none" w:sz="0" w:space="0" w:color="auto"/>
                    <w:bottom w:val="none" w:sz="0" w:space="0" w:color="auto"/>
                    <w:right w:val="none" w:sz="0" w:space="0" w:color="auto"/>
                  </w:divBdr>
                </w:div>
              </w:divsChild>
            </w:div>
            <w:div w:id="36467039">
              <w:marLeft w:val="0"/>
              <w:marRight w:val="0"/>
              <w:marTop w:val="0"/>
              <w:marBottom w:val="0"/>
              <w:divBdr>
                <w:top w:val="none" w:sz="0" w:space="0" w:color="auto"/>
                <w:left w:val="none" w:sz="0" w:space="0" w:color="auto"/>
                <w:bottom w:val="none" w:sz="0" w:space="0" w:color="auto"/>
                <w:right w:val="none" w:sz="0" w:space="0" w:color="auto"/>
              </w:divBdr>
              <w:divsChild>
                <w:div w:id="1969046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697383">
          <w:marLeft w:val="0"/>
          <w:marRight w:val="0"/>
          <w:marTop w:val="0"/>
          <w:marBottom w:val="0"/>
          <w:divBdr>
            <w:top w:val="none" w:sz="0" w:space="0" w:color="auto"/>
            <w:left w:val="none" w:sz="0" w:space="0" w:color="auto"/>
            <w:bottom w:val="none" w:sz="0" w:space="0" w:color="auto"/>
            <w:right w:val="none" w:sz="0" w:space="0" w:color="auto"/>
          </w:divBdr>
          <w:divsChild>
            <w:div w:id="1014384505">
              <w:marLeft w:val="0"/>
              <w:marRight w:val="0"/>
              <w:marTop w:val="0"/>
              <w:marBottom w:val="0"/>
              <w:divBdr>
                <w:top w:val="none" w:sz="0" w:space="0" w:color="auto"/>
                <w:left w:val="none" w:sz="0" w:space="0" w:color="auto"/>
                <w:bottom w:val="none" w:sz="0" w:space="0" w:color="auto"/>
                <w:right w:val="none" w:sz="0" w:space="0" w:color="auto"/>
              </w:divBdr>
              <w:divsChild>
                <w:div w:id="69233796">
                  <w:marLeft w:val="0"/>
                  <w:marRight w:val="0"/>
                  <w:marTop w:val="0"/>
                  <w:marBottom w:val="0"/>
                  <w:divBdr>
                    <w:top w:val="none" w:sz="0" w:space="0" w:color="auto"/>
                    <w:left w:val="none" w:sz="0" w:space="0" w:color="auto"/>
                    <w:bottom w:val="none" w:sz="0" w:space="0" w:color="auto"/>
                    <w:right w:val="none" w:sz="0" w:space="0" w:color="auto"/>
                  </w:divBdr>
                </w:div>
              </w:divsChild>
            </w:div>
            <w:div w:id="136725711">
              <w:marLeft w:val="0"/>
              <w:marRight w:val="0"/>
              <w:marTop w:val="0"/>
              <w:marBottom w:val="0"/>
              <w:divBdr>
                <w:top w:val="none" w:sz="0" w:space="0" w:color="auto"/>
                <w:left w:val="none" w:sz="0" w:space="0" w:color="auto"/>
                <w:bottom w:val="none" w:sz="0" w:space="0" w:color="auto"/>
                <w:right w:val="none" w:sz="0" w:space="0" w:color="auto"/>
              </w:divBdr>
              <w:divsChild>
                <w:div w:id="39369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848596">
          <w:marLeft w:val="0"/>
          <w:marRight w:val="0"/>
          <w:marTop w:val="0"/>
          <w:marBottom w:val="0"/>
          <w:divBdr>
            <w:top w:val="none" w:sz="0" w:space="0" w:color="auto"/>
            <w:left w:val="none" w:sz="0" w:space="0" w:color="auto"/>
            <w:bottom w:val="none" w:sz="0" w:space="0" w:color="auto"/>
            <w:right w:val="none" w:sz="0" w:space="0" w:color="auto"/>
          </w:divBdr>
          <w:divsChild>
            <w:div w:id="1637565166">
              <w:marLeft w:val="0"/>
              <w:marRight w:val="0"/>
              <w:marTop w:val="0"/>
              <w:marBottom w:val="0"/>
              <w:divBdr>
                <w:top w:val="none" w:sz="0" w:space="0" w:color="auto"/>
                <w:left w:val="none" w:sz="0" w:space="0" w:color="auto"/>
                <w:bottom w:val="none" w:sz="0" w:space="0" w:color="auto"/>
                <w:right w:val="none" w:sz="0" w:space="0" w:color="auto"/>
              </w:divBdr>
              <w:divsChild>
                <w:div w:id="165533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331073">
      <w:bodyDiv w:val="1"/>
      <w:marLeft w:val="0"/>
      <w:marRight w:val="0"/>
      <w:marTop w:val="0"/>
      <w:marBottom w:val="0"/>
      <w:divBdr>
        <w:top w:val="none" w:sz="0" w:space="0" w:color="auto"/>
        <w:left w:val="none" w:sz="0" w:space="0" w:color="auto"/>
        <w:bottom w:val="none" w:sz="0" w:space="0" w:color="auto"/>
        <w:right w:val="none" w:sz="0" w:space="0" w:color="auto"/>
      </w:divBdr>
      <w:divsChild>
        <w:div w:id="1194853298">
          <w:marLeft w:val="0"/>
          <w:marRight w:val="0"/>
          <w:marTop w:val="0"/>
          <w:marBottom w:val="0"/>
          <w:divBdr>
            <w:top w:val="none" w:sz="0" w:space="0" w:color="auto"/>
            <w:left w:val="none" w:sz="0" w:space="0" w:color="auto"/>
            <w:bottom w:val="none" w:sz="0" w:space="0" w:color="auto"/>
            <w:right w:val="none" w:sz="0" w:space="0" w:color="auto"/>
          </w:divBdr>
          <w:divsChild>
            <w:div w:id="521213929">
              <w:marLeft w:val="0"/>
              <w:marRight w:val="0"/>
              <w:marTop w:val="0"/>
              <w:marBottom w:val="0"/>
              <w:divBdr>
                <w:top w:val="none" w:sz="0" w:space="0" w:color="auto"/>
                <w:left w:val="none" w:sz="0" w:space="0" w:color="auto"/>
                <w:bottom w:val="none" w:sz="0" w:space="0" w:color="auto"/>
                <w:right w:val="none" w:sz="0" w:space="0" w:color="auto"/>
              </w:divBdr>
              <w:divsChild>
                <w:div w:id="163866385">
                  <w:marLeft w:val="0"/>
                  <w:marRight w:val="0"/>
                  <w:marTop w:val="0"/>
                  <w:marBottom w:val="0"/>
                  <w:divBdr>
                    <w:top w:val="none" w:sz="0" w:space="0" w:color="auto"/>
                    <w:left w:val="none" w:sz="0" w:space="0" w:color="auto"/>
                    <w:bottom w:val="none" w:sz="0" w:space="0" w:color="auto"/>
                    <w:right w:val="none" w:sz="0" w:space="0" w:color="auto"/>
                  </w:divBdr>
                  <w:divsChild>
                    <w:div w:id="1886941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1118212">
      <w:bodyDiv w:val="1"/>
      <w:marLeft w:val="0"/>
      <w:marRight w:val="0"/>
      <w:marTop w:val="0"/>
      <w:marBottom w:val="0"/>
      <w:divBdr>
        <w:top w:val="none" w:sz="0" w:space="0" w:color="auto"/>
        <w:left w:val="none" w:sz="0" w:space="0" w:color="auto"/>
        <w:bottom w:val="none" w:sz="0" w:space="0" w:color="auto"/>
        <w:right w:val="none" w:sz="0" w:space="0" w:color="auto"/>
      </w:divBdr>
      <w:divsChild>
        <w:div w:id="99185044">
          <w:marLeft w:val="0"/>
          <w:marRight w:val="0"/>
          <w:marTop w:val="0"/>
          <w:marBottom w:val="0"/>
          <w:divBdr>
            <w:top w:val="none" w:sz="0" w:space="0" w:color="auto"/>
            <w:left w:val="none" w:sz="0" w:space="0" w:color="auto"/>
            <w:bottom w:val="none" w:sz="0" w:space="0" w:color="auto"/>
            <w:right w:val="none" w:sz="0" w:space="0" w:color="auto"/>
          </w:divBdr>
          <w:divsChild>
            <w:div w:id="1286932457">
              <w:marLeft w:val="0"/>
              <w:marRight w:val="0"/>
              <w:marTop w:val="0"/>
              <w:marBottom w:val="0"/>
              <w:divBdr>
                <w:top w:val="none" w:sz="0" w:space="0" w:color="auto"/>
                <w:left w:val="none" w:sz="0" w:space="0" w:color="auto"/>
                <w:bottom w:val="none" w:sz="0" w:space="0" w:color="auto"/>
                <w:right w:val="none" w:sz="0" w:space="0" w:color="auto"/>
              </w:divBdr>
              <w:divsChild>
                <w:div w:id="672727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3537217">
      <w:bodyDiv w:val="1"/>
      <w:marLeft w:val="0"/>
      <w:marRight w:val="0"/>
      <w:marTop w:val="0"/>
      <w:marBottom w:val="0"/>
      <w:divBdr>
        <w:top w:val="none" w:sz="0" w:space="0" w:color="auto"/>
        <w:left w:val="none" w:sz="0" w:space="0" w:color="auto"/>
        <w:bottom w:val="none" w:sz="0" w:space="0" w:color="auto"/>
        <w:right w:val="none" w:sz="0" w:space="0" w:color="auto"/>
      </w:divBdr>
      <w:divsChild>
        <w:div w:id="1222985902">
          <w:marLeft w:val="0"/>
          <w:marRight w:val="0"/>
          <w:marTop w:val="0"/>
          <w:marBottom w:val="0"/>
          <w:divBdr>
            <w:top w:val="none" w:sz="0" w:space="0" w:color="auto"/>
            <w:left w:val="none" w:sz="0" w:space="0" w:color="auto"/>
            <w:bottom w:val="none" w:sz="0" w:space="0" w:color="auto"/>
            <w:right w:val="none" w:sz="0" w:space="0" w:color="auto"/>
          </w:divBdr>
          <w:divsChild>
            <w:div w:id="876284100">
              <w:marLeft w:val="0"/>
              <w:marRight w:val="0"/>
              <w:marTop w:val="0"/>
              <w:marBottom w:val="0"/>
              <w:divBdr>
                <w:top w:val="none" w:sz="0" w:space="0" w:color="auto"/>
                <w:left w:val="none" w:sz="0" w:space="0" w:color="auto"/>
                <w:bottom w:val="none" w:sz="0" w:space="0" w:color="auto"/>
                <w:right w:val="none" w:sz="0" w:space="0" w:color="auto"/>
              </w:divBdr>
              <w:divsChild>
                <w:div w:id="1575503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7637791">
      <w:bodyDiv w:val="1"/>
      <w:marLeft w:val="0"/>
      <w:marRight w:val="0"/>
      <w:marTop w:val="0"/>
      <w:marBottom w:val="0"/>
      <w:divBdr>
        <w:top w:val="none" w:sz="0" w:space="0" w:color="auto"/>
        <w:left w:val="none" w:sz="0" w:space="0" w:color="auto"/>
        <w:bottom w:val="none" w:sz="0" w:space="0" w:color="auto"/>
        <w:right w:val="none" w:sz="0" w:space="0" w:color="auto"/>
      </w:divBdr>
      <w:divsChild>
        <w:div w:id="374045190">
          <w:marLeft w:val="0"/>
          <w:marRight w:val="0"/>
          <w:marTop w:val="0"/>
          <w:marBottom w:val="0"/>
          <w:divBdr>
            <w:top w:val="none" w:sz="0" w:space="0" w:color="auto"/>
            <w:left w:val="none" w:sz="0" w:space="0" w:color="auto"/>
            <w:bottom w:val="none" w:sz="0" w:space="0" w:color="auto"/>
            <w:right w:val="none" w:sz="0" w:space="0" w:color="auto"/>
          </w:divBdr>
          <w:divsChild>
            <w:div w:id="1681733273">
              <w:marLeft w:val="0"/>
              <w:marRight w:val="0"/>
              <w:marTop w:val="0"/>
              <w:marBottom w:val="0"/>
              <w:divBdr>
                <w:top w:val="none" w:sz="0" w:space="0" w:color="auto"/>
                <w:left w:val="none" w:sz="0" w:space="0" w:color="auto"/>
                <w:bottom w:val="none" w:sz="0" w:space="0" w:color="auto"/>
                <w:right w:val="none" w:sz="0" w:space="0" w:color="auto"/>
              </w:divBdr>
              <w:divsChild>
                <w:div w:id="2051369487">
                  <w:marLeft w:val="0"/>
                  <w:marRight w:val="0"/>
                  <w:marTop w:val="0"/>
                  <w:marBottom w:val="0"/>
                  <w:divBdr>
                    <w:top w:val="none" w:sz="0" w:space="0" w:color="auto"/>
                    <w:left w:val="none" w:sz="0" w:space="0" w:color="auto"/>
                    <w:bottom w:val="none" w:sz="0" w:space="0" w:color="auto"/>
                    <w:right w:val="none" w:sz="0" w:space="0" w:color="auto"/>
                  </w:divBdr>
                  <w:divsChild>
                    <w:div w:id="1116409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1497237">
      <w:bodyDiv w:val="1"/>
      <w:marLeft w:val="0"/>
      <w:marRight w:val="0"/>
      <w:marTop w:val="0"/>
      <w:marBottom w:val="0"/>
      <w:divBdr>
        <w:top w:val="none" w:sz="0" w:space="0" w:color="auto"/>
        <w:left w:val="none" w:sz="0" w:space="0" w:color="auto"/>
        <w:bottom w:val="none" w:sz="0" w:space="0" w:color="auto"/>
        <w:right w:val="none" w:sz="0" w:space="0" w:color="auto"/>
      </w:divBdr>
      <w:divsChild>
        <w:div w:id="1955290134">
          <w:marLeft w:val="0"/>
          <w:marRight w:val="0"/>
          <w:marTop w:val="0"/>
          <w:marBottom w:val="0"/>
          <w:divBdr>
            <w:top w:val="none" w:sz="0" w:space="0" w:color="auto"/>
            <w:left w:val="none" w:sz="0" w:space="0" w:color="auto"/>
            <w:bottom w:val="none" w:sz="0" w:space="0" w:color="auto"/>
            <w:right w:val="none" w:sz="0" w:space="0" w:color="auto"/>
          </w:divBdr>
          <w:divsChild>
            <w:div w:id="1303542475">
              <w:marLeft w:val="0"/>
              <w:marRight w:val="0"/>
              <w:marTop w:val="0"/>
              <w:marBottom w:val="0"/>
              <w:divBdr>
                <w:top w:val="none" w:sz="0" w:space="0" w:color="auto"/>
                <w:left w:val="none" w:sz="0" w:space="0" w:color="auto"/>
                <w:bottom w:val="none" w:sz="0" w:space="0" w:color="auto"/>
                <w:right w:val="none" w:sz="0" w:space="0" w:color="auto"/>
              </w:divBdr>
              <w:divsChild>
                <w:div w:id="17319974">
                  <w:marLeft w:val="0"/>
                  <w:marRight w:val="0"/>
                  <w:marTop w:val="0"/>
                  <w:marBottom w:val="0"/>
                  <w:divBdr>
                    <w:top w:val="none" w:sz="0" w:space="0" w:color="auto"/>
                    <w:left w:val="none" w:sz="0" w:space="0" w:color="auto"/>
                    <w:bottom w:val="none" w:sz="0" w:space="0" w:color="auto"/>
                    <w:right w:val="none" w:sz="0" w:space="0" w:color="auto"/>
                  </w:divBdr>
                  <w:divsChild>
                    <w:div w:id="1104884079">
                      <w:marLeft w:val="0"/>
                      <w:marRight w:val="0"/>
                      <w:marTop w:val="0"/>
                      <w:marBottom w:val="0"/>
                      <w:divBdr>
                        <w:top w:val="none" w:sz="0" w:space="0" w:color="auto"/>
                        <w:left w:val="none" w:sz="0" w:space="0" w:color="auto"/>
                        <w:bottom w:val="none" w:sz="0" w:space="0" w:color="auto"/>
                        <w:right w:val="none" w:sz="0" w:space="0" w:color="auto"/>
                      </w:divBdr>
                    </w:div>
                  </w:divsChild>
                </w:div>
                <w:div w:id="2115439659">
                  <w:marLeft w:val="0"/>
                  <w:marRight w:val="0"/>
                  <w:marTop w:val="0"/>
                  <w:marBottom w:val="0"/>
                  <w:divBdr>
                    <w:top w:val="none" w:sz="0" w:space="0" w:color="auto"/>
                    <w:left w:val="none" w:sz="0" w:space="0" w:color="auto"/>
                    <w:bottom w:val="none" w:sz="0" w:space="0" w:color="auto"/>
                    <w:right w:val="none" w:sz="0" w:space="0" w:color="auto"/>
                  </w:divBdr>
                  <w:divsChild>
                    <w:div w:id="180296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4581244">
      <w:bodyDiv w:val="1"/>
      <w:marLeft w:val="0"/>
      <w:marRight w:val="0"/>
      <w:marTop w:val="0"/>
      <w:marBottom w:val="0"/>
      <w:divBdr>
        <w:top w:val="none" w:sz="0" w:space="0" w:color="auto"/>
        <w:left w:val="none" w:sz="0" w:space="0" w:color="auto"/>
        <w:bottom w:val="none" w:sz="0" w:space="0" w:color="auto"/>
        <w:right w:val="none" w:sz="0" w:space="0" w:color="auto"/>
      </w:divBdr>
      <w:divsChild>
        <w:div w:id="1538663529">
          <w:marLeft w:val="0"/>
          <w:marRight w:val="0"/>
          <w:marTop w:val="0"/>
          <w:marBottom w:val="0"/>
          <w:divBdr>
            <w:top w:val="none" w:sz="0" w:space="0" w:color="auto"/>
            <w:left w:val="none" w:sz="0" w:space="0" w:color="auto"/>
            <w:bottom w:val="none" w:sz="0" w:space="0" w:color="auto"/>
            <w:right w:val="none" w:sz="0" w:space="0" w:color="auto"/>
          </w:divBdr>
          <w:divsChild>
            <w:div w:id="1255750052">
              <w:marLeft w:val="0"/>
              <w:marRight w:val="0"/>
              <w:marTop w:val="0"/>
              <w:marBottom w:val="0"/>
              <w:divBdr>
                <w:top w:val="none" w:sz="0" w:space="0" w:color="auto"/>
                <w:left w:val="none" w:sz="0" w:space="0" w:color="auto"/>
                <w:bottom w:val="none" w:sz="0" w:space="0" w:color="auto"/>
                <w:right w:val="none" w:sz="0" w:space="0" w:color="auto"/>
              </w:divBdr>
              <w:divsChild>
                <w:div w:id="162912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196034">
      <w:bodyDiv w:val="1"/>
      <w:marLeft w:val="0"/>
      <w:marRight w:val="0"/>
      <w:marTop w:val="0"/>
      <w:marBottom w:val="0"/>
      <w:divBdr>
        <w:top w:val="none" w:sz="0" w:space="0" w:color="auto"/>
        <w:left w:val="none" w:sz="0" w:space="0" w:color="auto"/>
        <w:bottom w:val="none" w:sz="0" w:space="0" w:color="auto"/>
        <w:right w:val="none" w:sz="0" w:space="0" w:color="auto"/>
      </w:divBdr>
    </w:div>
    <w:div w:id="1767143274">
      <w:bodyDiv w:val="1"/>
      <w:marLeft w:val="0"/>
      <w:marRight w:val="0"/>
      <w:marTop w:val="0"/>
      <w:marBottom w:val="0"/>
      <w:divBdr>
        <w:top w:val="none" w:sz="0" w:space="0" w:color="auto"/>
        <w:left w:val="none" w:sz="0" w:space="0" w:color="auto"/>
        <w:bottom w:val="none" w:sz="0" w:space="0" w:color="auto"/>
        <w:right w:val="none" w:sz="0" w:space="0" w:color="auto"/>
      </w:divBdr>
      <w:divsChild>
        <w:div w:id="700595110">
          <w:marLeft w:val="0"/>
          <w:marRight w:val="0"/>
          <w:marTop w:val="0"/>
          <w:marBottom w:val="0"/>
          <w:divBdr>
            <w:top w:val="none" w:sz="0" w:space="0" w:color="auto"/>
            <w:left w:val="none" w:sz="0" w:space="0" w:color="auto"/>
            <w:bottom w:val="none" w:sz="0" w:space="0" w:color="auto"/>
            <w:right w:val="none" w:sz="0" w:space="0" w:color="auto"/>
          </w:divBdr>
          <w:divsChild>
            <w:div w:id="144130954">
              <w:marLeft w:val="0"/>
              <w:marRight w:val="0"/>
              <w:marTop w:val="0"/>
              <w:marBottom w:val="0"/>
              <w:divBdr>
                <w:top w:val="none" w:sz="0" w:space="0" w:color="auto"/>
                <w:left w:val="none" w:sz="0" w:space="0" w:color="auto"/>
                <w:bottom w:val="none" w:sz="0" w:space="0" w:color="auto"/>
                <w:right w:val="none" w:sz="0" w:space="0" w:color="auto"/>
              </w:divBdr>
              <w:divsChild>
                <w:div w:id="941113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290867">
      <w:bodyDiv w:val="1"/>
      <w:marLeft w:val="0"/>
      <w:marRight w:val="0"/>
      <w:marTop w:val="0"/>
      <w:marBottom w:val="0"/>
      <w:divBdr>
        <w:top w:val="none" w:sz="0" w:space="0" w:color="auto"/>
        <w:left w:val="none" w:sz="0" w:space="0" w:color="auto"/>
        <w:bottom w:val="none" w:sz="0" w:space="0" w:color="auto"/>
        <w:right w:val="none" w:sz="0" w:space="0" w:color="auto"/>
      </w:divBdr>
      <w:divsChild>
        <w:div w:id="1206717376">
          <w:marLeft w:val="0"/>
          <w:marRight w:val="0"/>
          <w:marTop w:val="0"/>
          <w:marBottom w:val="0"/>
          <w:divBdr>
            <w:top w:val="none" w:sz="0" w:space="0" w:color="auto"/>
            <w:left w:val="none" w:sz="0" w:space="0" w:color="auto"/>
            <w:bottom w:val="none" w:sz="0" w:space="0" w:color="auto"/>
            <w:right w:val="none" w:sz="0" w:space="0" w:color="auto"/>
          </w:divBdr>
          <w:divsChild>
            <w:div w:id="75826917">
              <w:marLeft w:val="0"/>
              <w:marRight w:val="0"/>
              <w:marTop w:val="0"/>
              <w:marBottom w:val="0"/>
              <w:divBdr>
                <w:top w:val="none" w:sz="0" w:space="0" w:color="auto"/>
                <w:left w:val="none" w:sz="0" w:space="0" w:color="auto"/>
                <w:bottom w:val="none" w:sz="0" w:space="0" w:color="auto"/>
                <w:right w:val="none" w:sz="0" w:space="0" w:color="auto"/>
              </w:divBdr>
              <w:divsChild>
                <w:div w:id="541745295">
                  <w:marLeft w:val="0"/>
                  <w:marRight w:val="0"/>
                  <w:marTop w:val="0"/>
                  <w:marBottom w:val="0"/>
                  <w:divBdr>
                    <w:top w:val="none" w:sz="0" w:space="0" w:color="auto"/>
                    <w:left w:val="none" w:sz="0" w:space="0" w:color="auto"/>
                    <w:bottom w:val="none" w:sz="0" w:space="0" w:color="auto"/>
                    <w:right w:val="none" w:sz="0" w:space="0" w:color="auto"/>
                  </w:divBdr>
                </w:div>
              </w:divsChild>
            </w:div>
            <w:div w:id="837497701">
              <w:marLeft w:val="0"/>
              <w:marRight w:val="0"/>
              <w:marTop w:val="0"/>
              <w:marBottom w:val="0"/>
              <w:divBdr>
                <w:top w:val="none" w:sz="0" w:space="0" w:color="auto"/>
                <w:left w:val="none" w:sz="0" w:space="0" w:color="auto"/>
                <w:bottom w:val="none" w:sz="0" w:space="0" w:color="auto"/>
                <w:right w:val="none" w:sz="0" w:space="0" w:color="auto"/>
              </w:divBdr>
              <w:divsChild>
                <w:div w:id="2055033403">
                  <w:marLeft w:val="0"/>
                  <w:marRight w:val="0"/>
                  <w:marTop w:val="0"/>
                  <w:marBottom w:val="0"/>
                  <w:divBdr>
                    <w:top w:val="none" w:sz="0" w:space="0" w:color="auto"/>
                    <w:left w:val="none" w:sz="0" w:space="0" w:color="auto"/>
                    <w:bottom w:val="none" w:sz="0" w:space="0" w:color="auto"/>
                    <w:right w:val="none" w:sz="0" w:space="0" w:color="auto"/>
                  </w:divBdr>
                </w:div>
              </w:divsChild>
            </w:div>
            <w:div w:id="1620450509">
              <w:marLeft w:val="0"/>
              <w:marRight w:val="0"/>
              <w:marTop w:val="0"/>
              <w:marBottom w:val="0"/>
              <w:divBdr>
                <w:top w:val="none" w:sz="0" w:space="0" w:color="auto"/>
                <w:left w:val="none" w:sz="0" w:space="0" w:color="auto"/>
                <w:bottom w:val="none" w:sz="0" w:space="0" w:color="auto"/>
                <w:right w:val="none" w:sz="0" w:space="0" w:color="auto"/>
              </w:divBdr>
              <w:divsChild>
                <w:div w:id="851843219">
                  <w:marLeft w:val="0"/>
                  <w:marRight w:val="0"/>
                  <w:marTop w:val="0"/>
                  <w:marBottom w:val="0"/>
                  <w:divBdr>
                    <w:top w:val="none" w:sz="0" w:space="0" w:color="auto"/>
                    <w:left w:val="none" w:sz="0" w:space="0" w:color="auto"/>
                    <w:bottom w:val="none" w:sz="0" w:space="0" w:color="auto"/>
                    <w:right w:val="none" w:sz="0" w:space="0" w:color="auto"/>
                  </w:divBdr>
                </w:div>
              </w:divsChild>
            </w:div>
            <w:div w:id="123352483">
              <w:marLeft w:val="0"/>
              <w:marRight w:val="0"/>
              <w:marTop w:val="0"/>
              <w:marBottom w:val="0"/>
              <w:divBdr>
                <w:top w:val="none" w:sz="0" w:space="0" w:color="auto"/>
                <w:left w:val="none" w:sz="0" w:space="0" w:color="auto"/>
                <w:bottom w:val="none" w:sz="0" w:space="0" w:color="auto"/>
                <w:right w:val="none" w:sz="0" w:space="0" w:color="auto"/>
              </w:divBdr>
              <w:divsChild>
                <w:div w:id="1839538035">
                  <w:marLeft w:val="0"/>
                  <w:marRight w:val="0"/>
                  <w:marTop w:val="0"/>
                  <w:marBottom w:val="0"/>
                  <w:divBdr>
                    <w:top w:val="none" w:sz="0" w:space="0" w:color="auto"/>
                    <w:left w:val="none" w:sz="0" w:space="0" w:color="auto"/>
                    <w:bottom w:val="none" w:sz="0" w:space="0" w:color="auto"/>
                    <w:right w:val="none" w:sz="0" w:space="0" w:color="auto"/>
                  </w:divBdr>
                </w:div>
              </w:divsChild>
            </w:div>
            <w:div w:id="2041318801">
              <w:marLeft w:val="0"/>
              <w:marRight w:val="0"/>
              <w:marTop w:val="0"/>
              <w:marBottom w:val="0"/>
              <w:divBdr>
                <w:top w:val="none" w:sz="0" w:space="0" w:color="auto"/>
                <w:left w:val="none" w:sz="0" w:space="0" w:color="auto"/>
                <w:bottom w:val="none" w:sz="0" w:space="0" w:color="auto"/>
                <w:right w:val="none" w:sz="0" w:space="0" w:color="auto"/>
              </w:divBdr>
              <w:divsChild>
                <w:div w:id="1049495442">
                  <w:marLeft w:val="0"/>
                  <w:marRight w:val="0"/>
                  <w:marTop w:val="0"/>
                  <w:marBottom w:val="0"/>
                  <w:divBdr>
                    <w:top w:val="none" w:sz="0" w:space="0" w:color="auto"/>
                    <w:left w:val="none" w:sz="0" w:space="0" w:color="auto"/>
                    <w:bottom w:val="none" w:sz="0" w:space="0" w:color="auto"/>
                    <w:right w:val="none" w:sz="0" w:space="0" w:color="auto"/>
                  </w:divBdr>
                </w:div>
              </w:divsChild>
            </w:div>
            <w:div w:id="1209565083">
              <w:marLeft w:val="0"/>
              <w:marRight w:val="0"/>
              <w:marTop w:val="0"/>
              <w:marBottom w:val="0"/>
              <w:divBdr>
                <w:top w:val="none" w:sz="0" w:space="0" w:color="auto"/>
                <w:left w:val="none" w:sz="0" w:space="0" w:color="auto"/>
                <w:bottom w:val="none" w:sz="0" w:space="0" w:color="auto"/>
                <w:right w:val="none" w:sz="0" w:space="0" w:color="auto"/>
              </w:divBdr>
              <w:divsChild>
                <w:div w:id="2028218039">
                  <w:marLeft w:val="0"/>
                  <w:marRight w:val="0"/>
                  <w:marTop w:val="0"/>
                  <w:marBottom w:val="0"/>
                  <w:divBdr>
                    <w:top w:val="none" w:sz="0" w:space="0" w:color="auto"/>
                    <w:left w:val="none" w:sz="0" w:space="0" w:color="auto"/>
                    <w:bottom w:val="none" w:sz="0" w:space="0" w:color="auto"/>
                    <w:right w:val="none" w:sz="0" w:space="0" w:color="auto"/>
                  </w:divBdr>
                </w:div>
              </w:divsChild>
            </w:div>
            <w:div w:id="470637468">
              <w:marLeft w:val="0"/>
              <w:marRight w:val="0"/>
              <w:marTop w:val="0"/>
              <w:marBottom w:val="0"/>
              <w:divBdr>
                <w:top w:val="none" w:sz="0" w:space="0" w:color="auto"/>
                <w:left w:val="none" w:sz="0" w:space="0" w:color="auto"/>
                <w:bottom w:val="none" w:sz="0" w:space="0" w:color="auto"/>
                <w:right w:val="none" w:sz="0" w:space="0" w:color="auto"/>
              </w:divBdr>
              <w:divsChild>
                <w:div w:id="1577938753">
                  <w:marLeft w:val="0"/>
                  <w:marRight w:val="0"/>
                  <w:marTop w:val="0"/>
                  <w:marBottom w:val="0"/>
                  <w:divBdr>
                    <w:top w:val="none" w:sz="0" w:space="0" w:color="auto"/>
                    <w:left w:val="none" w:sz="0" w:space="0" w:color="auto"/>
                    <w:bottom w:val="none" w:sz="0" w:space="0" w:color="auto"/>
                    <w:right w:val="none" w:sz="0" w:space="0" w:color="auto"/>
                  </w:divBdr>
                  <w:divsChild>
                    <w:div w:id="466705670">
                      <w:marLeft w:val="0"/>
                      <w:marRight w:val="0"/>
                      <w:marTop w:val="0"/>
                      <w:marBottom w:val="0"/>
                      <w:divBdr>
                        <w:top w:val="none" w:sz="0" w:space="0" w:color="auto"/>
                        <w:left w:val="none" w:sz="0" w:space="0" w:color="auto"/>
                        <w:bottom w:val="none" w:sz="0" w:space="0" w:color="auto"/>
                        <w:right w:val="none" w:sz="0" w:space="0" w:color="auto"/>
                      </w:divBdr>
                    </w:div>
                  </w:divsChild>
                </w:div>
                <w:div w:id="1826117700">
                  <w:marLeft w:val="0"/>
                  <w:marRight w:val="0"/>
                  <w:marTop w:val="0"/>
                  <w:marBottom w:val="0"/>
                  <w:divBdr>
                    <w:top w:val="none" w:sz="0" w:space="0" w:color="auto"/>
                    <w:left w:val="none" w:sz="0" w:space="0" w:color="auto"/>
                    <w:bottom w:val="none" w:sz="0" w:space="0" w:color="auto"/>
                    <w:right w:val="none" w:sz="0" w:space="0" w:color="auto"/>
                  </w:divBdr>
                  <w:divsChild>
                    <w:div w:id="1126048730">
                      <w:marLeft w:val="0"/>
                      <w:marRight w:val="0"/>
                      <w:marTop w:val="0"/>
                      <w:marBottom w:val="0"/>
                      <w:divBdr>
                        <w:top w:val="none" w:sz="0" w:space="0" w:color="auto"/>
                        <w:left w:val="none" w:sz="0" w:space="0" w:color="auto"/>
                        <w:bottom w:val="none" w:sz="0" w:space="0" w:color="auto"/>
                        <w:right w:val="none" w:sz="0" w:space="0" w:color="auto"/>
                      </w:divBdr>
                    </w:div>
                  </w:divsChild>
                </w:div>
                <w:div w:id="1590844006">
                  <w:marLeft w:val="0"/>
                  <w:marRight w:val="0"/>
                  <w:marTop w:val="0"/>
                  <w:marBottom w:val="0"/>
                  <w:divBdr>
                    <w:top w:val="none" w:sz="0" w:space="0" w:color="auto"/>
                    <w:left w:val="none" w:sz="0" w:space="0" w:color="auto"/>
                    <w:bottom w:val="none" w:sz="0" w:space="0" w:color="auto"/>
                    <w:right w:val="none" w:sz="0" w:space="0" w:color="auto"/>
                  </w:divBdr>
                  <w:divsChild>
                    <w:div w:id="1219634661">
                      <w:marLeft w:val="0"/>
                      <w:marRight w:val="0"/>
                      <w:marTop w:val="0"/>
                      <w:marBottom w:val="0"/>
                      <w:divBdr>
                        <w:top w:val="none" w:sz="0" w:space="0" w:color="auto"/>
                        <w:left w:val="none" w:sz="0" w:space="0" w:color="auto"/>
                        <w:bottom w:val="none" w:sz="0" w:space="0" w:color="auto"/>
                        <w:right w:val="none" w:sz="0" w:space="0" w:color="auto"/>
                      </w:divBdr>
                    </w:div>
                  </w:divsChild>
                </w:div>
                <w:div w:id="1715500364">
                  <w:marLeft w:val="0"/>
                  <w:marRight w:val="0"/>
                  <w:marTop w:val="0"/>
                  <w:marBottom w:val="0"/>
                  <w:divBdr>
                    <w:top w:val="none" w:sz="0" w:space="0" w:color="auto"/>
                    <w:left w:val="none" w:sz="0" w:space="0" w:color="auto"/>
                    <w:bottom w:val="none" w:sz="0" w:space="0" w:color="auto"/>
                    <w:right w:val="none" w:sz="0" w:space="0" w:color="auto"/>
                  </w:divBdr>
                  <w:divsChild>
                    <w:div w:id="257252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750645">
              <w:marLeft w:val="0"/>
              <w:marRight w:val="0"/>
              <w:marTop w:val="0"/>
              <w:marBottom w:val="0"/>
              <w:divBdr>
                <w:top w:val="none" w:sz="0" w:space="0" w:color="auto"/>
                <w:left w:val="none" w:sz="0" w:space="0" w:color="auto"/>
                <w:bottom w:val="none" w:sz="0" w:space="0" w:color="auto"/>
                <w:right w:val="none" w:sz="0" w:space="0" w:color="auto"/>
              </w:divBdr>
              <w:divsChild>
                <w:div w:id="55663170">
                  <w:marLeft w:val="0"/>
                  <w:marRight w:val="0"/>
                  <w:marTop w:val="0"/>
                  <w:marBottom w:val="0"/>
                  <w:divBdr>
                    <w:top w:val="none" w:sz="0" w:space="0" w:color="auto"/>
                    <w:left w:val="none" w:sz="0" w:space="0" w:color="auto"/>
                    <w:bottom w:val="none" w:sz="0" w:space="0" w:color="auto"/>
                    <w:right w:val="none" w:sz="0" w:space="0" w:color="auto"/>
                  </w:divBdr>
                </w:div>
              </w:divsChild>
            </w:div>
            <w:div w:id="1267541128">
              <w:marLeft w:val="0"/>
              <w:marRight w:val="0"/>
              <w:marTop w:val="0"/>
              <w:marBottom w:val="0"/>
              <w:divBdr>
                <w:top w:val="none" w:sz="0" w:space="0" w:color="auto"/>
                <w:left w:val="none" w:sz="0" w:space="0" w:color="auto"/>
                <w:bottom w:val="none" w:sz="0" w:space="0" w:color="auto"/>
                <w:right w:val="none" w:sz="0" w:space="0" w:color="auto"/>
              </w:divBdr>
              <w:divsChild>
                <w:div w:id="1423725639">
                  <w:marLeft w:val="0"/>
                  <w:marRight w:val="0"/>
                  <w:marTop w:val="0"/>
                  <w:marBottom w:val="0"/>
                  <w:divBdr>
                    <w:top w:val="none" w:sz="0" w:space="0" w:color="auto"/>
                    <w:left w:val="none" w:sz="0" w:space="0" w:color="auto"/>
                    <w:bottom w:val="none" w:sz="0" w:space="0" w:color="auto"/>
                    <w:right w:val="none" w:sz="0" w:space="0" w:color="auto"/>
                  </w:divBdr>
                </w:div>
              </w:divsChild>
            </w:div>
            <w:div w:id="1685980649">
              <w:marLeft w:val="0"/>
              <w:marRight w:val="0"/>
              <w:marTop w:val="0"/>
              <w:marBottom w:val="0"/>
              <w:divBdr>
                <w:top w:val="none" w:sz="0" w:space="0" w:color="auto"/>
                <w:left w:val="none" w:sz="0" w:space="0" w:color="auto"/>
                <w:bottom w:val="none" w:sz="0" w:space="0" w:color="auto"/>
                <w:right w:val="none" w:sz="0" w:space="0" w:color="auto"/>
              </w:divBdr>
              <w:divsChild>
                <w:div w:id="445390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204113">
          <w:marLeft w:val="0"/>
          <w:marRight w:val="0"/>
          <w:marTop w:val="0"/>
          <w:marBottom w:val="0"/>
          <w:divBdr>
            <w:top w:val="none" w:sz="0" w:space="0" w:color="auto"/>
            <w:left w:val="none" w:sz="0" w:space="0" w:color="auto"/>
            <w:bottom w:val="none" w:sz="0" w:space="0" w:color="auto"/>
            <w:right w:val="none" w:sz="0" w:space="0" w:color="auto"/>
          </w:divBdr>
          <w:divsChild>
            <w:div w:id="444156917">
              <w:marLeft w:val="0"/>
              <w:marRight w:val="0"/>
              <w:marTop w:val="0"/>
              <w:marBottom w:val="0"/>
              <w:divBdr>
                <w:top w:val="none" w:sz="0" w:space="0" w:color="auto"/>
                <w:left w:val="none" w:sz="0" w:space="0" w:color="auto"/>
                <w:bottom w:val="none" w:sz="0" w:space="0" w:color="auto"/>
                <w:right w:val="none" w:sz="0" w:space="0" w:color="auto"/>
              </w:divBdr>
              <w:divsChild>
                <w:div w:id="1664773181">
                  <w:marLeft w:val="0"/>
                  <w:marRight w:val="0"/>
                  <w:marTop w:val="0"/>
                  <w:marBottom w:val="0"/>
                  <w:divBdr>
                    <w:top w:val="none" w:sz="0" w:space="0" w:color="auto"/>
                    <w:left w:val="none" w:sz="0" w:space="0" w:color="auto"/>
                    <w:bottom w:val="none" w:sz="0" w:space="0" w:color="auto"/>
                    <w:right w:val="none" w:sz="0" w:space="0" w:color="auto"/>
                  </w:divBdr>
                </w:div>
              </w:divsChild>
            </w:div>
            <w:div w:id="1989432164">
              <w:marLeft w:val="0"/>
              <w:marRight w:val="0"/>
              <w:marTop w:val="0"/>
              <w:marBottom w:val="0"/>
              <w:divBdr>
                <w:top w:val="none" w:sz="0" w:space="0" w:color="auto"/>
                <w:left w:val="none" w:sz="0" w:space="0" w:color="auto"/>
                <w:bottom w:val="none" w:sz="0" w:space="0" w:color="auto"/>
                <w:right w:val="none" w:sz="0" w:space="0" w:color="auto"/>
              </w:divBdr>
              <w:divsChild>
                <w:div w:id="1165702841">
                  <w:marLeft w:val="0"/>
                  <w:marRight w:val="0"/>
                  <w:marTop w:val="0"/>
                  <w:marBottom w:val="0"/>
                  <w:divBdr>
                    <w:top w:val="none" w:sz="0" w:space="0" w:color="auto"/>
                    <w:left w:val="none" w:sz="0" w:space="0" w:color="auto"/>
                    <w:bottom w:val="none" w:sz="0" w:space="0" w:color="auto"/>
                    <w:right w:val="none" w:sz="0" w:space="0" w:color="auto"/>
                  </w:divBdr>
                </w:div>
              </w:divsChild>
            </w:div>
            <w:div w:id="1249997150">
              <w:marLeft w:val="0"/>
              <w:marRight w:val="0"/>
              <w:marTop w:val="0"/>
              <w:marBottom w:val="0"/>
              <w:divBdr>
                <w:top w:val="none" w:sz="0" w:space="0" w:color="auto"/>
                <w:left w:val="none" w:sz="0" w:space="0" w:color="auto"/>
                <w:bottom w:val="none" w:sz="0" w:space="0" w:color="auto"/>
                <w:right w:val="none" w:sz="0" w:space="0" w:color="auto"/>
              </w:divBdr>
              <w:divsChild>
                <w:div w:id="905993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106571">
          <w:marLeft w:val="0"/>
          <w:marRight w:val="0"/>
          <w:marTop w:val="0"/>
          <w:marBottom w:val="0"/>
          <w:divBdr>
            <w:top w:val="none" w:sz="0" w:space="0" w:color="auto"/>
            <w:left w:val="none" w:sz="0" w:space="0" w:color="auto"/>
            <w:bottom w:val="none" w:sz="0" w:space="0" w:color="auto"/>
            <w:right w:val="none" w:sz="0" w:space="0" w:color="auto"/>
          </w:divBdr>
          <w:divsChild>
            <w:div w:id="1509055259">
              <w:marLeft w:val="0"/>
              <w:marRight w:val="0"/>
              <w:marTop w:val="0"/>
              <w:marBottom w:val="0"/>
              <w:divBdr>
                <w:top w:val="none" w:sz="0" w:space="0" w:color="auto"/>
                <w:left w:val="none" w:sz="0" w:space="0" w:color="auto"/>
                <w:bottom w:val="none" w:sz="0" w:space="0" w:color="auto"/>
                <w:right w:val="none" w:sz="0" w:space="0" w:color="auto"/>
              </w:divBdr>
              <w:divsChild>
                <w:div w:id="1039016624">
                  <w:marLeft w:val="0"/>
                  <w:marRight w:val="0"/>
                  <w:marTop w:val="0"/>
                  <w:marBottom w:val="0"/>
                  <w:divBdr>
                    <w:top w:val="none" w:sz="0" w:space="0" w:color="auto"/>
                    <w:left w:val="none" w:sz="0" w:space="0" w:color="auto"/>
                    <w:bottom w:val="none" w:sz="0" w:space="0" w:color="auto"/>
                    <w:right w:val="none" w:sz="0" w:space="0" w:color="auto"/>
                  </w:divBdr>
                </w:div>
              </w:divsChild>
            </w:div>
            <w:div w:id="1882395813">
              <w:marLeft w:val="0"/>
              <w:marRight w:val="0"/>
              <w:marTop w:val="0"/>
              <w:marBottom w:val="0"/>
              <w:divBdr>
                <w:top w:val="none" w:sz="0" w:space="0" w:color="auto"/>
                <w:left w:val="none" w:sz="0" w:space="0" w:color="auto"/>
                <w:bottom w:val="none" w:sz="0" w:space="0" w:color="auto"/>
                <w:right w:val="none" w:sz="0" w:space="0" w:color="auto"/>
              </w:divBdr>
              <w:divsChild>
                <w:div w:id="864247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991180">
          <w:marLeft w:val="0"/>
          <w:marRight w:val="0"/>
          <w:marTop w:val="0"/>
          <w:marBottom w:val="0"/>
          <w:divBdr>
            <w:top w:val="none" w:sz="0" w:space="0" w:color="auto"/>
            <w:left w:val="none" w:sz="0" w:space="0" w:color="auto"/>
            <w:bottom w:val="none" w:sz="0" w:space="0" w:color="auto"/>
            <w:right w:val="none" w:sz="0" w:space="0" w:color="auto"/>
          </w:divBdr>
          <w:divsChild>
            <w:div w:id="1958872731">
              <w:marLeft w:val="0"/>
              <w:marRight w:val="0"/>
              <w:marTop w:val="0"/>
              <w:marBottom w:val="0"/>
              <w:divBdr>
                <w:top w:val="none" w:sz="0" w:space="0" w:color="auto"/>
                <w:left w:val="none" w:sz="0" w:space="0" w:color="auto"/>
                <w:bottom w:val="none" w:sz="0" w:space="0" w:color="auto"/>
                <w:right w:val="none" w:sz="0" w:space="0" w:color="auto"/>
              </w:divBdr>
              <w:divsChild>
                <w:div w:id="745611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1341205">
      <w:bodyDiv w:val="1"/>
      <w:marLeft w:val="0"/>
      <w:marRight w:val="0"/>
      <w:marTop w:val="0"/>
      <w:marBottom w:val="0"/>
      <w:divBdr>
        <w:top w:val="none" w:sz="0" w:space="0" w:color="auto"/>
        <w:left w:val="none" w:sz="0" w:space="0" w:color="auto"/>
        <w:bottom w:val="none" w:sz="0" w:space="0" w:color="auto"/>
        <w:right w:val="none" w:sz="0" w:space="0" w:color="auto"/>
      </w:divBdr>
      <w:divsChild>
        <w:div w:id="1196893132">
          <w:marLeft w:val="0"/>
          <w:marRight w:val="0"/>
          <w:marTop w:val="0"/>
          <w:marBottom w:val="0"/>
          <w:divBdr>
            <w:top w:val="none" w:sz="0" w:space="0" w:color="auto"/>
            <w:left w:val="none" w:sz="0" w:space="0" w:color="auto"/>
            <w:bottom w:val="none" w:sz="0" w:space="0" w:color="auto"/>
            <w:right w:val="none" w:sz="0" w:space="0" w:color="auto"/>
          </w:divBdr>
          <w:divsChild>
            <w:div w:id="870604882">
              <w:marLeft w:val="0"/>
              <w:marRight w:val="0"/>
              <w:marTop w:val="0"/>
              <w:marBottom w:val="0"/>
              <w:divBdr>
                <w:top w:val="none" w:sz="0" w:space="0" w:color="auto"/>
                <w:left w:val="none" w:sz="0" w:space="0" w:color="auto"/>
                <w:bottom w:val="none" w:sz="0" w:space="0" w:color="auto"/>
                <w:right w:val="none" w:sz="0" w:space="0" w:color="auto"/>
              </w:divBdr>
              <w:divsChild>
                <w:div w:id="1013844710">
                  <w:marLeft w:val="0"/>
                  <w:marRight w:val="0"/>
                  <w:marTop w:val="0"/>
                  <w:marBottom w:val="0"/>
                  <w:divBdr>
                    <w:top w:val="none" w:sz="0" w:space="0" w:color="auto"/>
                    <w:left w:val="none" w:sz="0" w:space="0" w:color="auto"/>
                    <w:bottom w:val="none" w:sz="0" w:space="0" w:color="auto"/>
                    <w:right w:val="none" w:sz="0" w:space="0" w:color="auto"/>
                  </w:divBdr>
                </w:div>
              </w:divsChild>
            </w:div>
            <w:div w:id="877619823">
              <w:marLeft w:val="0"/>
              <w:marRight w:val="0"/>
              <w:marTop w:val="0"/>
              <w:marBottom w:val="0"/>
              <w:divBdr>
                <w:top w:val="none" w:sz="0" w:space="0" w:color="auto"/>
                <w:left w:val="none" w:sz="0" w:space="0" w:color="auto"/>
                <w:bottom w:val="none" w:sz="0" w:space="0" w:color="auto"/>
                <w:right w:val="none" w:sz="0" w:space="0" w:color="auto"/>
              </w:divBdr>
              <w:divsChild>
                <w:div w:id="1296713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554349">
          <w:marLeft w:val="0"/>
          <w:marRight w:val="0"/>
          <w:marTop w:val="0"/>
          <w:marBottom w:val="0"/>
          <w:divBdr>
            <w:top w:val="none" w:sz="0" w:space="0" w:color="auto"/>
            <w:left w:val="none" w:sz="0" w:space="0" w:color="auto"/>
            <w:bottom w:val="none" w:sz="0" w:space="0" w:color="auto"/>
            <w:right w:val="none" w:sz="0" w:space="0" w:color="auto"/>
          </w:divBdr>
          <w:divsChild>
            <w:div w:id="600456413">
              <w:marLeft w:val="0"/>
              <w:marRight w:val="0"/>
              <w:marTop w:val="0"/>
              <w:marBottom w:val="0"/>
              <w:divBdr>
                <w:top w:val="none" w:sz="0" w:space="0" w:color="auto"/>
                <w:left w:val="none" w:sz="0" w:space="0" w:color="auto"/>
                <w:bottom w:val="none" w:sz="0" w:space="0" w:color="auto"/>
                <w:right w:val="none" w:sz="0" w:space="0" w:color="auto"/>
              </w:divBdr>
              <w:divsChild>
                <w:div w:id="1575819857">
                  <w:marLeft w:val="0"/>
                  <w:marRight w:val="0"/>
                  <w:marTop w:val="0"/>
                  <w:marBottom w:val="0"/>
                  <w:divBdr>
                    <w:top w:val="none" w:sz="0" w:space="0" w:color="auto"/>
                    <w:left w:val="none" w:sz="0" w:space="0" w:color="auto"/>
                    <w:bottom w:val="none" w:sz="0" w:space="0" w:color="auto"/>
                    <w:right w:val="none" w:sz="0" w:space="0" w:color="auto"/>
                  </w:divBdr>
                </w:div>
              </w:divsChild>
            </w:div>
            <w:div w:id="1316225861">
              <w:marLeft w:val="0"/>
              <w:marRight w:val="0"/>
              <w:marTop w:val="0"/>
              <w:marBottom w:val="0"/>
              <w:divBdr>
                <w:top w:val="none" w:sz="0" w:space="0" w:color="auto"/>
                <w:left w:val="none" w:sz="0" w:space="0" w:color="auto"/>
                <w:bottom w:val="none" w:sz="0" w:space="0" w:color="auto"/>
                <w:right w:val="none" w:sz="0" w:space="0" w:color="auto"/>
              </w:divBdr>
              <w:divsChild>
                <w:div w:id="306134533">
                  <w:marLeft w:val="0"/>
                  <w:marRight w:val="0"/>
                  <w:marTop w:val="0"/>
                  <w:marBottom w:val="0"/>
                  <w:divBdr>
                    <w:top w:val="none" w:sz="0" w:space="0" w:color="auto"/>
                    <w:left w:val="none" w:sz="0" w:space="0" w:color="auto"/>
                    <w:bottom w:val="none" w:sz="0" w:space="0" w:color="auto"/>
                    <w:right w:val="none" w:sz="0" w:space="0" w:color="auto"/>
                  </w:divBdr>
                </w:div>
              </w:divsChild>
            </w:div>
            <w:div w:id="1947074758">
              <w:marLeft w:val="0"/>
              <w:marRight w:val="0"/>
              <w:marTop w:val="0"/>
              <w:marBottom w:val="0"/>
              <w:divBdr>
                <w:top w:val="none" w:sz="0" w:space="0" w:color="auto"/>
                <w:left w:val="none" w:sz="0" w:space="0" w:color="auto"/>
                <w:bottom w:val="none" w:sz="0" w:space="0" w:color="auto"/>
                <w:right w:val="none" w:sz="0" w:space="0" w:color="auto"/>
              </w:divBdr>
              <w:divsChild>
                <w:div w:id="2085911652">
                  <w:marLeft w:val="0"/>
                  <w:marRight w:val="0"/>
                  <w:marTop w:val="0"/>
                  <w:marBottom w:val="0"/>
                  <w:divBdr>
                    <w:top w:val="none" w:sz="0" w:space="0" w:color="auto"/>
                    <w:left w:val="none" w:sz="0" w:space="0" w:color="auto"/>
                    <w:bottom w:val="none" w:sz="0" w:space="0" w:color="auto"/>
                    <w:right w:val="none" w:sz="0" w:space="0" w:color="auto"/>
                  </w:divBdr>
                </w:div>
                <w:div w:id="799494209">
                  <w:marLeft w:val="0"/>
                  <w:marRight w:val="0"/>
                  <w:marTop w:val="0"/>
                  <w:marBottom w:val="0"/>
                  <w:divBdr>
                    <w:top w:val="none" w:sz="0" w:space="0" w:color="auto"/>
                    <w:left w:val="none" w:sz="0" w:space="0" w:color="auto"/>
                    <w:bottom w:val="none" w:sz="0" w:space="0" w:color="auto"/>
                    <w:right w:val="none" w:sz="0" w:space="0" w:color="auto"/>
                  </w:divBdr>
                </w:div>
              </w:divsChild>
            </w:div>
            <w:div w:id="2025087680">
              <w:marLeft w:val="0"/>
              <w:marRight w:val="0"/>
              <w:marTop w:val="0"/>
              <w:marBottom w:val="0"/>
              <w:divBdr>
                <w:top w:val="none" w:sz="0" w:space="0" w:color="auto"/>
                <w:left w:val="none" w:sz="0" w:space="0" w:color="auto"/>
                <w:bottom w:val="none" w:sz="0" w:space="0" w:color="auto"/>
                <w:right w:val="none" w:sz="0" w:space="0" w:color="auto"/>
              </w:divBdr>
              <w:divsChild>
                <w:div w:id="1131099196">
                  <w:marLeft w:val="0"/>
                  <w:marRight w:val="0"/>
                  <w:marTop w:val="0"/>
                  <w:marBottom w:val="0"/>
                  <w:divBdr>
                    <w:top w:val="none" w:sz="0" w:space="0" w:color="auto"/>
                    <w:left w:val="none" w:sz="0" w:space="0" w:color="auto"/>
                    <w:bottom w:val="none" w:sz="0" w:space="0" w:color="auto"/>
                    <w:right w:val="none" w:sz="0" w:space="0" w:color="auto"/>
                  </w:divBdr>
                </w:div>
              </w:divsChild>
            </w:div>
            <w:div w:id="211120669">
              <w:marLeft w:val="0"/>
              <w:marRight w:val="0"/>
              <w:marTop w:val="0"/>
              <w:marBottom w:val="0"/>
              <w:divBdr>
                <w:top w:val="none" w:sz="0" w:space="0" w:color="auto"/>
                <w:left w:val="none" w:sz="0" w:space="0" w:color="auto"/>
                <w:bottom w:val="none" w:sz="0" w:space="0" w:color="auto"/>
                <w:right w:val="none" w:sz="0" w:space="0" w:color="auto"/>
              </w:divBdr>
              <w:divsChild>
                <w:div w:id="1947889008">
                  <w:marLeft w:val="0"/>
                  <w:marRight w:val="0"/>
                  <w:marTop w:val="0"/>
                  <w:marBottom w:val="0"/>
                  <w:divBdr>
                    <w:top w:val="none" w:sz="0" w:space="0" w:color="auto"/>
                    <w:left w:val="none" w:sz="0" w:space="0" w:color="auto"/>
                    <w:bottom w:val="none" w:sz="0" w:space="0" w:color="auto"/>
                    <w:right w:val="none" w:sz="0" w:space="0" w:color="auto"/>
                  </w:divBdr>
                </w:div>
              </w:divsChild>
            </w:div>
            <w:div w:id="212470361">
              <w:marLeft w:val="0"/>
              <w:marRight w:val="0"/>
              <w:marTop w:val="0"/>
              <w:marBottom w:val="0"/>
              <w:divBdr>
                <w:top w:val="none" w:sz="0" w:space="0" w:color="auto"/>
                <w:left w:val="none" w:sz="0" w:space="0" w:color="auto"/>
                <w:bottom w:val="none" w:sz="0" w:space="0" w:color="auto"/>
                <w:right w:val="none" w:sz="0" w:space="0" w:color="auto"/>
              </w:divBdr>
              <w:divsChild>
                <w:div w:id="2036269316">
                  <w:marLeft w:val="0"/>
                  <w:marRight w:val="0"/>
                  <w:marTop w:val="0"/>
                  <w:marBottom w:val="0"/>
                  <w:divBdr>
                    <w:top w:val="none" w:sz="0" w:space="0" w:color="auto"/>
                    <w:left w:val="none" w:sz="0" w:space="0" w:color="auto"/>
                    <w:bottom w:val="none" w:sz="0" w:space="0" w:color="auto"/>
                    <w:right w:val="none" w:sz="0" w:space="0" w:color="auto"/>
                  </w:divBdr>
                </w:div>
              </w:divsChild>
            </w:div>
            <w:div w:id="731122827">
              <w:marLeft w:val="0"/>
              <w:marRight w:val="0"/>
              <w:marTop w:val="0"/>
              <w:marBottom w:val="0"/>
              <w:divBdr>
                <w:top w:val="none" w:sz="0" w:space="0" w:color="auto"/>
                <w:left w:val="none" w:sz="0" w:space="0" w:color="auto"/>
                <w:bottom w:val="none" w:sz="0" w:space="0" w:color="auto"/>
                <w:right w:val="none" w:sz="0" w:space="0" w:color="auto"/>
              </w:divBdr>
              <w:divsChild>
                <w:div w:id="307173742">
                  <w:marLeft w:val="0"/>
                  <w:marRight w:val="0"/>
                  <w:marTop w:val="0"/>
                  <w:marBottom w:val="0"/>
                  <w:divBdr>
                    <w:top w:val="none" w:sz="0" w:space="0" w:color="auto"/>
                    <w:left w:val="none" w:sz="0" w:space="0" w:color="auto"/>
                    <w:bottom w:val="none" w:sz="0" w:space="0" w:color="auto"/>
                    <w:right w:val="none" w:sz="0" w:space="0" w:color="auto"/>
                  </w:divBdr>
                </w:div>
              </w:divsChild>
            </w:div>
            <w:div w:id="566110579">
              <w:marLeft w:val="0"/>
              <w:marRight w:val="0"/>
              <w:marTop w:val="0"/>
              <w:marBottom w:val="0"/>
              <w:divBdr>
                <w:top w:val="none" w:sz="0" w:space="0" w:color="auto"/>
                <w:left w:val="none" w:sz="0" w:space="0" w:color="auto"/>
                <w:bottom w:val="none" w:sz="0" w:space="0" w:color="auto"/>
                <w:right w:val="none" w:sz="0" w:space="0" w:color="auto"/>
              </w:divBdr>
              <w:divsChild>
                <w:div w:id="1176380469">
                  <w:marLeft w:val="0"/>
                  <w:marRight w:val="0"/>
                  <w:marTop w:val="0"/>
                  <w:marBottom w:val="0"/>
                  <w:divBdr>
                    <w:top w:val="none" w:sz="0" w:space="0" w:color="auto"/>
                    <w:left w:val="none" w:sz="0" w:space="0" w:color="auto"/>
                    <w:bottom w:val="none" w:sz="0" w:space="0" w:color="auto"/>
                    <w:right w:val="none" w:sz="0" w:space="0" w:color="auto"/>
                  </w:divBdr>
                </w:div>
              </w:divsChild>
            </w:div>
            <w:div w:id="1890652607">
              <w:marLeft w:val="0"/>
              <w:marRight w:val="0"/>
              <w:marTop w:val="0"/>
              <w:marBottom w:val="0"/>
              <w:divBdr>
                <w:top w:val="none" w:sz="0" w:space="0" w:color="auto"/>
                <w:left w:val="none" w:sz="0" w:space="0" w:color="auto"/>
                <w:bottom w:val="none" w:sz="0" w:space="0" w:color="auto"/>
                <w:right w:val="none" w:sz="0" w:space="0" w:color="auto"/>
              </w:divBdr>
              <w:divsChild>
                <w:div w:id="826677836">
                  <w:marLeft w:val="0"/>
                  <w:marRight w:val="0"/>
                  <w:marTop w:val="0"/>
                  <w:marBottom w:val="0"/>
                  <w:divBdr>
                    <w:top w:val="none" w:sz="0" w:space="0" w:color="auto"/>
                    <w:left w:val="none" w:sz="0" w:space="0" w:color="auto"/>
                    <w:bottom w:val="none" w:sz="0" w:space="0" w:color="auto"/>
                    <w:right w:val="none" w:sz="0" w:space="0" w:color="auto"/>
                  </w:divBdr>
                </w:div>
              </w:divsChild>
            </w:div>
            <w:div w:id="611401907">
              <w:marLeft w:val="0"/>
              <w:marRight w:val="0"/>
              <w:marTop w:val="0"/>
              <w:marBottom w:val="0"/>
              <w:divBdr>
                <w:top w:val="none" w:sz="0" w:space="0" w:color="auto"/>
                <w:left w:val="none" w:sz="0" w:space="0" w:color="auto"/>
                <w:bottom w:val="none" w:sz="0" w:space="0" w:color="auto"/>
                <w:right w:val="none" w:sz="0" w:space="0" w:color="auto"/>
              </w:divBdr>
              <w:divsChild>
                <w:div w:id="1595549733">
                  <w:marLeft w:val="0"/>
                  <w:marRight w:val="0"/>
                  <w:marTop w:val="0"/>
                  <w:marBottom w:val="0"/>
                  <w:divBdr>
                    <w:top w:val="none" w:sz="0" w:space="0" w:color="auto"/>
                    <w:left w:val="none" w:sz="0" w:space="0" w:color="auto"/>
                    <w:bottom w:val="none" w:sz="0" w:space="0" w:color="auto"/>
                    <w:right w:val="none" w:sz="0" w:space="0" w:color="auto"/>
                  </w:divBdr>
                </w:div>
              </w:divsChild>
            </w:div>
            <w:div w:id="1884557643">
              <w:marLeft w:val="0"/>
              <w:marRight w:val="0"/>
              <w:marTop w:val="0"/>
              <w:marBottom w:val="0"/>
              <w:divBdr>
                <w:top w:val="none" w:sz="0" w:space="0" w:color="auto"/>
                <w:left w:val="none" w:sz="0" w:space="0" w:color="auto"/>
                <w:bottom w:val="none" w:sz="0" w:space="0" w:color="auto"/>
                <w:right w:val="none" w:sz="0" w:space="0" w:color="auto"/>
              </w:divBdr>
              <w:divsChild>
                <w:div w:id="961110249">
                  <w:marLeft w:val="0"/>
                  <w:marRight w:val="0"/>
                  <w:marTop w:val="0"/>
                  <w:marBottom w:val="0"/>
                  <w:divBdr>
                    <w:top w:val="none" w:sz="0" w:space="0" w:color="auto"/>
                    <w:left w:val="none" w:sz="0" w:space="0" w:color="auto"/>
                    <w:bottom w:val="none" w:sz="0" w:space="0" w:color="auto"/>
                    <w:right w:val="none" w:sz="0" w:space="0" w:color="auto"/>
                  </w:divBdr>
                </w:div>
              </w:divsChild>
            </w:div>
            <w:div w:id="464785709">
              <w:marLeft w:val="0"/>
              <w:marRight w:val="0"/>
              <w:marTop w:val="0"/>
              <w:marBottom w:val="0"/>
              <w:divBdr>
                <w:top w:val="none" w:sz="0" w:space="0" w:color="auto"/>
                <w:left w:val="none" w:sz="0" w:space="0" w:color="auto"/>
                <w:bottom w:val="none" w:sz="0" w:space="0" w:color="auto"/>
                <w:right w:val="none" w:sz="0" w:space="0" w:color="auto"/>
              </w:divBdr>
              <w:divsChild>
                <w:div w:id="125126818">
                  <w:marLeft w:val="0"/>
                  <w:marRight w:val="0"/>
                  <w:marTop w:val="0"/>
                  <w:marBottom w:val="0"/>
                  <w:divBdr>
                    <w:top w:val="none" w:sz="0" w:space="0" w:color="auto"/>
                    <w:left w:val="none" w:sz="0" w:space="0" w:color="auto"/>
                    <w:bottom w:val="none" w:sz="0" w:space="0" w:color="auto"/>
                    <w:right w:val="none" w:sz="0" w:space="0" w:color="auto"/>
                  </w:divBdr>
                </w:div>
              </w:divsChild>
            </w:div>
            <w:div w:id="789127293">
              <w:marLeft w:val="0"/>
              <w:marRight w:val="0"/>
              <w:marTop w:val="0"/>
              <w:marBottom w:val="0"/>
              <w:divBdr>
                <w:top w:val="none" w:sz="0" w:space="0" w:color="auto"/>
                <w:left w:val="none" w:sz="0" w:space="0" w:color="auto"/>
                <w:bottom w:val="none" w:sz="0" w:space="0" w:color="auto"/>
                <w:right w:val="none" w:sz="0" w:space="0" w:color="auto"/>
              </w:divBdr>
              <w:divsChild>
                <w:div w:id="1897354160">
                  <w:marLeft w:val="0"/>
                  <w:marRight w:val="0"/>
                  <w:marTop w:val="0"/>
                  <w:marBottom w:val="0"/>
                  <w:divBdr>
                    <w:top w:val="none" w:sz="0" w:space="0" w:color="auto"/>
                    <w:left w:val="none" w:sz="0" w:space="0" w:color="auto"/>
                    <w:bottom w:val="none" w:sz="0" w:space="0" w:color="auto"/>
                    <w:right w:val="none" w:sz="0" w:space="0" w:color="auto"/>
                  </w:divBdr>
                </w:div>
              </w:divsChild>
            </w:div>
            <w:div w:id="2054309178">
              <w:marLeft w:val="0"/>
              <w:marRight w:val="0"/>
              <w:marTop w:val="0"/>
              <w:marBottom w:val="0"/>
              <w:divBdr>
                <w:top w:val="none" w:sz="0" w:space="0" w:color="auto"/>
                <w:left w:val="none" w:sz="0" w:space="0" w:color="auto"/>
                <w:bottom w:val="none" w:sz="0" w:space="0" w:color="auto"/>
                <w:right w:val="none" w:sz="0" w:space="0" w:color="auto"/>
              </w:divBdr>
              <w:divsChild>
                <w:div w:id="2083678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2768">
          <w:marLeft w:val="0"/>
          <w:marRight w:val="0"/>
          <w:marTop w:val="0"/>
          <w:marBottom w:val="0"/>
          <w:divBdr>
            <w:top w:val="none" w:sz="0" w:space="0" w:color="auto"/>
            <w:left w:val="none" w:sz="0" w:space="0" w:color="auto"/>
            <w:bottom w:val="none" w:sz="0" w:space="0" w:color="auto"/>
            <w:right w:val="none" w:sz="0" w:space="0" w:color="auto"/>
          </w:divBdr>
          <w:divsChild>
            <w:div w:id="267272730">
              <w:marLeft w:val="0"/>
              <w:marRight w:val="0"/>
              <w:marTop w:val="0"/>
              <w:marBottom w:val="0"/>
              <w:divBdr>
                <w:top w:val="none" w:sz="0" w:space="0" w:color="auto"/>
                <w:left w:val="none" w:sz="0" w:space="0" w:color="auto"/>
                <w:bottom w:val="none" w:sz="0" w:space="0" w:color="auto"/>
                <w:right w:val="none" w:sz="0" w:space="0" w:color="auto"/>
              </w:divBdr>
              <w:divsChild>
                <w:div w:id="279531026">
                  <w:marLeft w:val="0"/>
                  <w:marRight w:val="0"/>
                  <w:marTop w:val="0"/>
                  <w:marBottom w:val="0"/>
                  <w:divBdr>
                    <w:top w:val="none" w:sz="0" w:space="0" w:color="auto"/>
                    <w:left w:val="none" w:sz="0" w:space="0" w:color="auto"/>
                    <w:bottom w:val="none" w:sz="0" w:space="0" w:color="auto"/>
                    <w:right w:val="none" w:sz="0" w:space="0" w:color="auto"/>
                  </w:divBdr>
                </w:div>
                <w:div w:id="705445909">
                  <w:marLeft w:val="0"/>
                  <w:marRight w:val="0"/>
                  <w:marTop w:val="0"/>
                  <w:marBottom w:val="0"/>
                  <w:divBdr>
                    <w:top w:val="none" w:sz="0" w:space="0" w:color="auto"/>
                    <w:left w:val="none" w:sz="0" w:space="0" w:color="auto"/>
                    <w:bottom w:val="none" w:sz="0" w:space="0" w:color="auto"/>
                    <w:right w:val="none" w:sz="0" w:space="0" w:color="auto"/>
                  </w:divBdr>
                </w:div>
              </w:divsChild>
            </w:div>
            <w:div w:id="1547638054">
              <w:marLeft w:val="0"/>
              <w:marRight w:val="0"/>
              <w:marTop w:val="0"/>
              <w:marBottom w:val="0"/>
              <w:divBdr>
                <w:top w:val="none" w:sz="0" w:space="0" w:color="auto"/>
                <w:left w:val="none" w:sz="0" w:space="0" w:color="auto"/>
                <w:bottom w:val="none" w:sz="0" w:space="0" w:color="auto"/>
                <w:right w:val="none" w:sz="0" w:space="0" w:color="auto"/>
              </w:divBdr>
              <w:divsChild>
                <w:div w:id="1746679464">
                  <w:marLeft w:val="0"/>
                  <w:marRight w:val="0"/>
                  <w:marTop w:val="0"/>
                  <w:marBottom w:val="0"/>
                  <w:divBdr>
                    <w:top w:val="none" w:sz="0" w:space="0" w:color="auto"/>
                    <w:left w:val="none" w:sz="0" w:space="0" w:color="auto"/>
                    <w:bottom w:val="none" w:sz="0" w:space="0" w:color="auto"/>
                    <w:right w:val="none" w:sz="0" w:space="0" w:color="auto"/>
                  </w:divBdr>
                </w:div>
              </w:divsChild>
            </w:div>
            <w:div w:id="187722694">
              <w:marLeft w:val="0"/>
              <w:marRight w:val="0"/>
              <w:marTop w:val="0"/>
              <w:marBottom w:val="0"/>
              <w:divBdr>
                <w:top w:val="none" w:sz="0" w:space="0" w:color="auto"/>
                <w:left w:val="none" w:sz="0" w:space="0" w:color="auto"/>
                <w:bottom w:val="none" w:sz="0" w:space="0" w:color="auto"/>
                <w:right w:val="none" w:sz="0" w:space="0" w:color="auto"/>
              </w:divBdr>
              <w:divsChild>
                <w:div w:id="1508322154">
                  <w:marLeft w:val="0"/>
                  <w:marRight w:val="0"/>
                  <w:marTop w:val="0"/>
                  <w:marBottom w:val="0"/>
                  <w:divBdr>
                    <w:top w:val="none" w:sz="0" w:space="0" w:color="auto"/>
                    <w:left w:val="none" w:sz="0" w:space="0" w:color="auto"/>
                    <w:bottom w:val="none" w:sz="0" w:space="0" w:color="auto"/>
                    <w:right w:val="none" w:sz="0" w:space="0" w:color="auto"/>
                  </w:divBdr>
                </w:div>
              </w:divsChild>
            </w:div>
            <w:div w:id="27269319">
              <w:marLeft w:val="0"/>
              <w:marRight w:val="0"/>
              <w:marTop w:val="0"/>
              <w:marBottom w:val="0"/>
              <w:divBdr>
                <w:top w:val="none" w:sz="0" w:space="0" w:color="auto"/>
                <w:left w:val="none" w:sz="0" w:space="0" w:color="auto"/>
                <w:bottom w:val="none" w:sz="0" w:space="0" w:color="auto"/>
                <w:right w:val="none" w:sz="0" w:space="0" w:color="auto"/>
              </w:divBdr>
              <w:divsChild>
                <w:div w:id="821577980">
                  <w:marLeft w:val="0"/>
                  <w:marRight w:val="0"/>
                  <w:marTop w:val="0"/>
                  <w:marBottom w:val="0"/>
                  <w:divBdr>
                    <w:top w:val="none" w:sz="0" w:space="0" w:color="auto"/>
                    <w:left w:val="none" w:sz="0" w:space="0" w:color="auto"/>
                    <w:bottom w:val="none" w:sz="0" w:space="0" w:color="auto"/>
                    <w:right w:val="none" w:sz="0" w:space="0" w:color="auto"/>
                  </w:divBdr>
                </w:div>
              </w:divsChild>
            </w:div>
            <w:div w:id="991985307">
              <w:marLeft w:val="0"/>
              <w:marRight w:val="0"/>
              <w:marTop w:val="0"/>
              <w:marBottom w:val="0"/>
              <w:divBdr>
                <w:top w:val="none" w:sz="0" w:space="0" w:color="auto"/>
                <w:left w:val="none" w:sz="0" w:space="0" w:color="auto"/>
                <w:bottom w:val="none" w:sz="0" w:space="0" w:color="auto"/>
                <w:right w:val="none" w:sz="0" w:space="0" w:color="auto"/>
              </w:divBdr>
              <w:divsChild>
                <w:div w:id="750783620">
                  <w:marLeft w:val="0"/>
                  <w:marRight w:val="0"/>
                  <w:marTop w:val="0"/>
                  <w:marBottom w:val="0"/>
                  <w:divBdr>
                    <w:top w:val="none" w:sz="0" w:space="0" w:color="auto"/>
                    <w:left w:val="none" w:sz="0" w:space="0" w:color="auto"/>
                    <w:bottom w:val="none" w:sz="0" w:space="0" w:color="auto"/>
                    <w:right w:val="none" w:sz="0" w:space="0" w:color="auto"/>
                  </w:divBdr>
                </w:div>
              </w:divsChild>
            </w:div>
            <w:div w:id="2107532619">
              <w:marLeft w:val="0"/>
              <w:marRight w:val="0"/>
              <w:marTop w:val="0"/>
              <w:marBottom w:val="0"/>
              <w:divBdr>
                <w:top w:val="none" w:sz="0" w:space="0" w:color="auto"/>
                <w:left w:val="none" w:sz="0" w:space="0" w:color="auto"/>
                <w:bottom w:val="none" w:sz="0" w:space="0" w:color="auto"/>
                <w:right w:val="none" w:sz="0" w:space="0" w:color="auto"/>
              </w:divBdr>
              <w:divsChild>
                <w:div w:id="698548871">
                  <w:marLeft w:val="0"/>
                  <w:marRight w:val="0"/>
                  <w:marTop w:val="0"/>
                  <w:marBottom w:val="0"/>
                  <w:divBdr>
                    <w:top w:val="none" w:sz="0" w:space="0" w:color="auto"/>
                    <w:left w:val="none" w:sz="0" w:space="0" w:color="auto"/>
                    <w:bottom w:val="none" w:sz="0" w:space="0" w:color="auto"/>
                    <w:right w:val="none" w:sz="0" w:space="0" w:color="auto"/>
                  </w:divBdr>
                </w:div>
              </w:divsChild>
            </w:div>
            <w:div w:id="531069809">
              <w:marLeft w:val="0"/>
              <w:marRight w:val="0"/>
              <w:marTop w:val="0"/>
              <w:marBottom w:val="0"/>
              <w:divBdr>
                <w:top w:val="none" w:sz="0" w:space="0" w:color="auto"/>
                <w:left w:val="none" w:sz="0" w:space="0" w:color="auto"/>
                <w:bottom w:val="none" w:sz="0" w:space="0" w:color="auto"/>
                <w:right w:val="none" w:sz="0" w:space="0" w:color="auto"/>
              </w:divBdr>
              <w:divsChild>
                <w:div w:id="389696068">
                  <w:marLeft w:val="0"/>
                  <w:marRight w:val="0"/>
                  <w:marTop w:val="0"/>
                  <w:marBottom w:val="0"/>
                  <w:divBdr>
                    <w:top w:val="none" w:sz="0" w:space="0" w:color="auto"/>
                    <w:left w:val="none" w:sz="0" w:space="0" w:color="auto"/>
                    <w:bottom w:val="none" w:sz="0" w:space="0" w:color="auto"/>
                    <w:right w:val="none" w:sz="0" w:space="0" w:color="auto"/>
                  </w:divBdr>
                </w:div>
              </w:divsChild>
            </w:div>
            <w:div w:id="1625847630">
              <w:marLeft w:val="0"/>
              <w:marRight w:val="0"/>
              <w:marTop w:val="0"/>
              <w:marBottom w:val="0"/>
              <w:divBdr>
                <w:top w:val="none" w:sz="0" w:space="0" w:color="auto"/>
                <w:left w:val="none" w:sz="0" w:space="0" w:color="auto"/>
                <w:bottom w:val="none" w:sz="0" w:space="0" w:color="auto"/>
                <w:right w:val="none" w:sz="0" w:space="0" w:color="auto"/>
              </w:divBdr>
              <w:divsChild>
                <w:div w:id="658073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547251">
          <w:marLeft w:val="0"/>
          <w:marRight w:val="0"/>
          <w:marTop w:val="0"/>
          <w:marBottom w:val="0"/>
          <w:divBdr>
            <w:top w:val="none" w:sz="0" w:space="0" w:color="auto"/>
            <w:left w:val="none" w:sz="0" w:space="0" w:color="auto"/>
            <w:bottom w:val="none" w:sz="0" w:space="0" w:color="auto"/>
            <w:right w:val="none" w:sz="0" w:space="0" w:color="auto"/>
          </w:divBdr>
          <w:divsChild>
            <w:div w:id="556748666">
              <w:marLeft w:val="0"/>
              <w:marRight w:val="0"/>
              <w:marTop w:val="0"/>
              <w:marBottom w:val="0"/>
              <w:divBdr>
                <w:top w:val="none" w:sz="0" w:space="0" w:color="auto"/>
                <w:left w:val="none" w:sz="0" w:space="0" w:color="auto"/>
                <w:bottom w:val="none" w:sz="0" w:space="0" w:color="auto"/>
                <w:right w:val="none" w:sz="0" w:space="0" w:color="auto"/>
              </w:divBdr>
              <w:divsChild>
                <w:div w:id="1012225562">
                  <w:marLeft w:val="0"/>
                  <w:marRight w:val="0"/>
                  <w:marTop w:val="0"/>
                  <w:marBottom w:val="0"/>
                  <w:divBdr>
                    <w:top w:val="none" w:sz="0" w:space="0" w:color="auto"/>
                    <w:left w:val="none" w:sz="0" w:space="0" w:color="auto"/>
                    <w:bottom w:val="none" w:sz="0" w:space="0" w:color="auto"/>
                    <w:right w:val="none" w:sz="0" w:space="0" w:color="auto"/>
                  </w:divBdr>
                </w:div>
                <w:div w:id="961768643">
                  <w:marLeft w:val="0"/>
                  <w:marRight w:val="0"/>
                  <w:marTop w:val="0"/>
                  <w:marBottom w:val="0"/>
                  <w:divBdr>
                    <w:top w:val="none" w:sz="0" w:space="0" w:color="auto"/>
                    <w:left w:val="none" w:sz="0" w:space="0" w:color="auto"/>
                    <w:bottom w:val="none" w:sz="0" w:space="0" w:color="auto"/>
                    <w:right w:val="none" w:sz="0" w:space="0" w:color="auto"/>
                  </w:divBdr>
                </w:div>
              </w:divsChild>
            </w:div>
            <w:div w:id="669986792">
              <w:marLeft w:val="0"/>
              <w:marRight w:val="0"/>
              <w:marTop w:val="0"/>
              <w:marBottom w:val="0"/>
              <w:divBdr>
                <w:top w:val="none" w:sz="0" w:space="0" w:color="auto"/>
                <w:left w:val="none" w:sz="0" w:space="0" w:color="auto"/>
                <w:bottom w:val="none" w:sz="0" w:space="0" w:color="auto"/>
                <w:right w:val="none" w:sz="0" w:space="0" w:color="auto"/>
              </w:divBdr>
              <w:divsChild>
                <w:div w:id="382490367">
                  <w:marLeft w:val="0"/>
                  <w:marRight w:val="0"/>
                  <w:marTop w:val="0"/>
                  <w:marBottom w:val="0"/>
                  <w:divBdr>
                    <w:top w:val="none" w:sz="0" w:space="0" w:color="auto"/>
                    <w:left w:val="none" w:sz="0" w:space="0" w:color="auto"/>
                    <w:bottom w:val="none" w:sz="0" w:space="0" w:color="auto"/>
                    <w:right w:val="none" w:sz="0" w:space="0" w:color="auto"/>
                  </w:divBdr>
                </w:div>
              </w:divsChild>
            </w:div>
            <w:div w:id="1777290806">
              <w:marLeft w:val="0"/>
              <w:marRight w:val="0"/>
              <w:marTop w:val="0"/>
              <w:marBottom w:val="0"/>
              <w:divBdr>
                <w:top w:val="none" w:sz="0" w:space="0" w:color="auto"/>
                <w:left w:val="none" w:sz="0" w:space="0" w:color="auto"/>
                <w:bottom w:val="none" w:sz="0" w:space="0" w:color="auto"/>
                <w:right w:val="none" w:sz="0" w:space="0" w:color="auto"/>
              </w:divBdr>
              <w:divsChild>
                <w:div w:id="1988122469">
                  <w:marLeft w:val="0"/>
                  <w:marRight w:val="0"/>
                  <w:marTop w:val="0"/>
                  <w:marBottom w:val="0"/>
                  <w:divBdr>
                    <w:top w:val="none" w:sz="0" w:space="0" w:color="auto"/>
                    <w:left w:val="none" w:sz="0" w:space="0" w:color="auto"/>
                    <w:bottom w:val="none" w:sz="0" w:space="0" w:color="auto"/>
                    <w:right w:val="none" w:sz="0" w:space="0" w:color="auto"/>
                  </w:divBdr>
                </w:div>
              </w:divsChild>
            </w:div>
            <w:div w:id="9765227">
              <w:marLeft w:val="0"/>
              <w:marRight w:val="0"/>
              <w:marTop w:val="0"/>
              <w:marBottom w:val="0"/>
              <w:divBdr>
                <w:top w:val="none" w:sz="0" w:space="0" w:color="auto"/>
                <w:left w:val="none" w:sz="0" w:space="0" w:color="auto"/>
                <w:bottom w:val="none" w:sz="0" w:space="0" w:color="auto"/>
                <w:right w:val="none" w:sz="0" w:space="0" w:color="auto"/>
              </w:divBdr>
              <w:divsChild>
                <w:div w:id="144056466">
                  <w:marLeft w:val="0"/>
                  <w:marRight w:val="0"/>
                  <w:marTop w:val="0"/>
                  <w:marBottom w:val="0"/>
                  <w:divBdr>
                    <w:top w:val="none" w:sz="0" w:space="0" w:color="auto"/>
                    <w:left w:val="none" w:sz="0" w:space="0" w:color="auto"/>
                    <w:bottom w:val="none" w:sz="0" w:space="0" w:color="auto"/>
                    <w:right w:val="none" w:sz="0" w:space="0" w:color="auto"/>
                  </w:divBdr>
                </w:div>
              </w:divsChild>
            </w:div>
            <w:div w:id="398796567">
              <w:marLeft w:val="0"/>
              <w:marRight w:val="0"/>
              <w:marTop w:val="0"/>
              <w:marBottom w:val="0"/>
              <w:divBdr>
                <w:top w:val="none" w:sz="0" w:space="0" w:color="auto"/>
                <w:left w:val="none" w:sz="0" w:space="0" w:color="auto"/>
                <w:bottom w:val="none" w:sz="0" w:space="0" w:color="auto"/>
                <w:right w:val="none" w:sz="0" w:space="0" w:color="auto"/>
              </w:divBdr>
              <w:divsChild>
                <w:div w:id="2005352018">
                  <w:marLeft w:val="0"/>
                  <w:marRight w:val="0"/>
                  <w:marTop w:val="0"/>
                  <w:marBottom w:val="0"/>
                  <w:divBdr>
                    <w:top w:val="none" w:sz="0" w:space="0" w:color="auto"/>
                    <w:left w:val="none" w:sz="0" w:space="0" w:color="auto"/>
                    <w:bottom w:val="none" w:sz="0" w:space="0" w:color="auto"/>
                    <w:right w:val="none" w:sz="0" w:space="0" w:color="auto"/>
                  </w:divBdr>
                </w:div>
                <w:div w:id="1816987249">
                  <w:marLeft w:val="0"/>
                  <w:marRight w:val="0"/>
                  <w:marTop w:val="0"/>
                  <w:marBottom w:val="0"/>
                  <w:divBdr>
                    <w:top w:val="none" w:sz="0" w:space="0" w:color="auto"/>
                    <w:left w:val="none" w:sz="0" w:space="0" w:color="auto"/>
                    <w:bottom w:val="none" w:sz="0" w:space="0" w:color="auto"/>
                    <w:right w:val="none" w:sz="0" w:space="0" w:color="auto"/>
                  </w:divBdr>
                </w:div>
              </w:divsChild>
            </w:div>
            <w:div w:id="1094859194">
              <w:marLeft w:val="0"/>
              <w:marRight w:val="0"/>
              <w:marTop w:val="0"/>
              <w:marBottom w:val="0"/>
              <w:divBdr>
                <w:top w:val="none" w:sz="0" w:space="0" w:color="auto"/>
                <w:left w:val="none" w:sz="0" w:space="0" w:color="auto"/>
                <w:bottom w:val="none" w:sz="0" w:space="0" w:color="auto"/>
                <w:right w:val="none" w:sz="0" w:space="0" w:color="auto"/>
              </w:divBdr>
              <w:divsChild>
                <w:div w:id="1088037695">
                  <w:marLeft w:val="0"/>
                  <w:marRight w:val="0"/>
                  <w:marTop w:val="0"/>
                  <w:marBottom w:val="0"/>
                  <w:divBdr>
                    <w:top w:val="none" w:sz="0" w:space="0" w:color="auto"/>
                    <w:left w:val="none" w:sz="0" w:space="0" w:color="auto"/>
                    <w:bottom w:val="none" w:sz="0" w:space="0" w:color="auto"/>
                    <w:right w:val="none" w:sz="0" w:space="0" w:color="auto"/>
                  </w:divBdr>
                </w:div>
              </w:divsChild>
            </w:div>
            <w:div w:id="864755937">
              <w:marLeft w:val="0"/>
              <w:marRight w:val="0"/>
              <w:marTop w:val="0"/>
              <w:marBottom w:val="0"/>
              <w:divBdr>
                <w:top w:val="none" w:sz="0" w:space="0" w:color="auto"/>
                <w:left w:val="none" w:sz="0" w:space="0" w:color="auto"/>
                <w:bottom w:val="none" w:sz="0" w:space="0" w:color="auto"/>
                <w:right w:val="none" w:sz="0" w:space="0" w:color="auto"/>
              </w:divBdr>
              <w:divsChild>
                <w:div w:id="448010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492003">
          <w:marLeft w:val="0"/>
          <w:marRight w:val="0"/>
          <w:marTop w:val="0"/>
          <w:marBottom w:val="0"/>
          <w:divBdr>
            <w:top w:val="none" w:sz="0" w:space="0" w:color="auto"/>
            <w:left w:val="none" w:sz="0" w:space="0" w:color="auto"/>
            <w:bottom w:val="none" w:sz="0" w:space="0" w:color="auto"/>
            <w:right w:val="none" w:sz="0" w:space="0" w:color="auto"/>
          </w:divBdr>
          <w:divsChild>
            <w:div w:id="2015181710">
              <w:marLeft w:val="0"/>
              <w:marRight w:val="0"/>
              <w:marTop w:val="0"/>
              <w:marBottom w:val="0"/>
              <w:divBdr>
                <w:top w:val="none" w:sz="0" w:space="0" w:color="auto"/>
                <w:left w:val="none" w:sz="0" w:space="0" w:color="auto"/>
                <w:bottom w:val="none" w:sz="0" w:space="0" w:color="auto"/>
                <w:right w:val="none" w:sz="0" w:space="0" w:color="auto"/>
              </w:divBdr>
              <w:divsChild>
                <w:div w:id="554511776">
                  <w:marLeft w:val="0"/>
                  <w:marRight w:val="0"/>
                  <w:marTop w:val="0"/>
                  <w:marBottom w:val="0"/>
                  <w:divBdr>
                    <w:top w:val="none" w:sz="0" w:space="0" w:color="auto"/>
                    <w:left w:val="none" w:sz="0" w:space="0" w:color="auto"/>
                    <w:bottom w:val="none" w:sz="0" w:space="0" w:color="auto"/>
                    <w:right w:val="none" w:sz="0" w:space="0" w:color="auto"/>
                  </w:divBdr>
                </w:div>
                <w:div w:id="1794397713">
                  <w:marLeft w:val="0"/>
                  <w:marRight w:val="0"/>
                  <w:marTop w:val="0"/>
                  <w:marBottom w:val="0"/>
                  <w:divBdr>
                    <w:top w:val="none" w:sz="0" w:space="0" w:color="auto"/>
                    <w:left w:val="none" w:sz="0" w:space="0" w:color="auto"/>
                    <w:bottom w:val="none" w:sz="0" w:space="0" w:color="auto"/>
                    <w:right w:val="none" w:sz="0" w:space="0" w:color="auto"/>
                  </w:divBdr>
                </w:div>
              </w:divsChild>
            </w:div>
            <w:div w:id="68844028">
              <w:marLeft w:val="0"/>
              <w:marRight w:val="0"/>
              <w:marTop w:val="0"/>
              <w:marBottom w:val="0"/>
              <w:divBdr>
                <w:top w:val="none" w:sz="0" w:space="0" w:color="auto"/>
                <w:left w:val="none" w:sz="0" w:space="0" w:color="auto"/>
                <w:bottom w:val="none" w:sz="0" w:space="0" w:color="auto"/>
                <w:right w:val="none" w:sz="0" w:space="0" w:color="auto"/>
              </w:divBdr>
              <w:divsChild>
                <w:div w:id="1219898461">
                  <w:marLeft w:val="0"/>
                  <w:marRight w:val="0"/>
                  <w:marTop w:val="0"/>
                  <w:marBottom w:val="0"/>
                  <w:divBdr>
                    <w:top w:val="none" w:sz="0" w:space="0" w:color="auto"/>
                    <w:left w:val="none" w:sz="0" w:space="0" w:color="auto"/>
                    <w:bottom w:val="none" w:sz="0" w:space="0" w:color="auto"/>
                    <w:right w:val="none" w:sz="0" w:space="0" w:color="auto"/>
                  </w:divBdr>
                </w:div>
              </w:divsChild>
            </w:div>
            <w:div w:id="788011176">
              <w:marLeft w:val="0"/>
              <w:marRight w:val="0"/>
              <w:marTop w:val="0"/>
              <w:marBottom w:val="0"/>
              <w:divBdr>
                <w:top w:val="none" w:sz="0" w:space="0" w:color="auto"/>
                <w:left w:val="none" w:sz="0" w:space="0" w:color="auto"/>
                <w:bottom w:val="none" w:sz="0" w:space="0" w:color="auto"/>
                <w:right w:val="none" w:sz="0" w:space="0" w:color="auto"/>
              </w:divBdr>
              <w:divsChild>
                <w:div w:id="1603686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8914223">
      <w:bodyDiv w:val="1"/>
      <w:marLeft w:val="0"/>
      <w:marRight w:val="0"/>
      <w:marTop w:val="0"/>
      <w:marBottom w:val="0"/>
      <w:divBdr>
        <w:top w:val="none" w:sz="0" w:space="0" w:color="auto"/>
        <w:left w:val="none" w:sz="0" w:space="0" w:color="auto"/>
        <w:bottom w:val="none" w:sz="0" w:space="0" w:color="auto"/>
        <w:right w:val="none" w:sz="0" w:space="0" w:color="auto"/>
      </w:divBdr>
      <w:divsChild>
        <w:div w:id="835724694">
          <w:marLeft w:val="0"/>
          <w:marRight w:val="0"/>
          <w:marTop w:val="0"/>
          <w:marBottom w:val="0"/>
          <w:divBdr>
            <w:top w:val="none" w:sz="0" w:space="0" w:color="auto"/>
            <w:left w:val="none" w:sz="0" w:space="0" w:color="auto"/>
            <w:bottom w:val="none" w:sz="0" w:space="0" w:color="auto"/>
            <w:right w:val="none" w:sz="0" w:space="0" w:color="auto"/>
          </w:divBdr>
          <w:divsChild>
            <w:div w:id="1535579155">
              <w:marLeft w:val="0"/>
              <w:marRight w:val="0"/>
              <w:marTop w:val="0"/>
              <w:marBottom w:val="0"/>
              <w:divBdr>
                <w:top w:val="none" w:sz="0" w:space="0" w:color="auto"/>
                <w:left w:val="none" w:sz="0" w:space="0" w:color="auto"/>
                <w:bottom w:val="none" w:sz="0" w:space="0" w:color="auto"/>
                <w:right w:val="none" w:sz="0" w:space="0" w:color="auto"/>
              </w:divBdr>
              <w:divsChild>
                <w:div w:id="78801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5589408">
      <w:bodyDiv w:val="1"/>
      <w:marLeft w:val="0"/>
      <w:marRight w:val="0"/>
      <w:marTop w:val="0"/>
      <w:marBottom w:val="0"/>
      <w:divBdr>
        <w:top w:val="none" w:sz="0" w:space="0" w:color="auto"/>
        <w:left w:val="none" w:sz="0" w:space="0" w:color="auto"/>
        <w:bottom w:val="none" w:sz="0" w:space="0" w:color="auto"/>
        <w:right w:val="none" w:sz="0" w:space="0" w:color="auto"/>
      </w:divBdr>
      <w:divsChild>
        <w:div w:id="618072591">
          <w:marLeft w:val="0"/>
          <w:marRight w:val="0"/>
          <w:marTop w:val="0"/>
          <w:marBottom w:val="0"/>
          <w:divBdr>
            <w:top w:val="none" w:sz="0" w:space="0" w:color="auto"/>
            <w:left w:val="none" w:sz="0" w:space="0" w:color="auto"/>
            <w:bottom w:val="none" w:sz="0" w:space="0" w:color="auto"/>
            <w:right w:val="none" w:sz="0" w:space="0" w:color="auto"/>
          </w:divBdr>
          <w:divsChild>
            <w:div w:id="2024937298">
              <w:marLeft w:val="0"/>
              <w:marRight w:val="0"/>
              <w:marTop w:val="0"/>
              <w:marBottom w:val="0"/>
              <w:divBdr>
                <w:top w:val="none" w:sz="0" w:space="0" w:color="auto"/>
                <w:left w:val="none" w:sz="0" w:space="0" w:color="auto"/>
                <w:bottom w:val="none" w:sz="0" w:space="0" w:color="auto"/>
                <w:right w:val="none" w:sz="0" w:space="0" w:color="auto"/>
              </w:divBdr>
              <w:divsChild>
                <w:div w:id="1799103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8135301">
      <w:bodyDiv w:val="1"/>
      <w:marLeft w:val="0"/>
      <w:marRight w:val="0"/>
      <w:marTop w:val="0"/>
      <w:marBottom w:val="0"/>
      <w:divBdr>
        <w:top w:val="none" w:sz="0" w:space="0" w:color="auto"/>
        <w:left w:val="none" w:sz="0" w:space="0" w:color="auto"/>
        <w:bottom w:val="none" w:sz="0" w:space="0" w:color="auto"/>
        <w:right w:val="none" w:sz="0" w:space="0" w:color="auto"/>
      </w:divBdr>
      <w:divsChild>
        <w:div w:id="607741542">
          <w:marLeft w:val="0"/>
          <w:marRight w:val="0"/>
          <w:marTop w:val="0"/>
          <w:marBottom w:val="0"/>
          <w:divBdr>
            <w:top w:val="none" w:sz="0" w:space="0" w:color="auto"/>
            <w:left w:val="none" w:sz="0" w:space="0" w:color="auto"/>
            <w:bottom w:val="none" w:sz="0" w:space="0" w:color="auto"/>
            <w:right w:val="none" w:sz="0" w:space="0" w:color="auto"/>
          </w:divBdr>
          <w:divsChild>
            <w:div w:id="437336432">
              <w:marLeft w:val="0"/>
              <w:marRight w:val="0"/>
              <w:marTop w:val="0"/>
              <w:marBottom w:val="0"/>
              <w:divBdr>
                <w:top w:val="none" w:sz="0" w:space="0" w:color="auto"/>
                <w:left w:val="none" w:sz="0" w:space="0" w:color="auto"/>
                <w:bottom w:val="none" w:sz="0" w:space="0" w:color="auto"/>
                <w:right w:val="none" w:sz="0" w:space="0" w:color="auto"/>
              </w:divBdr>
              <w:divsChild>
                <w:div w:id="1880624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3423167">
      <w:bodyDiv w:val="1"/>
      <w:marLeft w:val="0"/>
      <w:marRight w:val="0"/>
      <w:marTop w:val="0"/>
      <w:marBottom w:val="0"/>
      <w:divBdr>
        <w:top w:val="none" w:sz="0" w:space="0" w:color="auto"/>
        <w:left w:val="none" w:sz="0" w:space="0" w:color="auto"/>
        <w:bottom w:val="none" w:sz="0" w:space="0" w:color="auto"/>
        <w:right w:val="none" w:sz="0" w:space="0" w:color="auto"/>
      </w:divBdr>
      <w:divsChild>
        <w:div w:id="1511526324">
          <w:marLeft w:val="0"/>
          <w:marRight w:val="0"/>
          <w:marTop w:val="0"/>
          <w:marBottom w:val="0"/>
          <w:divBdr>
            <w:top w:val="none" w:sz="0" w:space="0" w:color="auto"/>
            <w:left w:val="none" w:sz="0" w:space="0" w:color="auto"/>
            <w:bottom w:val="none" w:sz="0" w:space="0" w:color="auto"/>
            <w:right w:val="none" w:sz="0" w:space="0" w:color="auto"/>
          </w:divBdr>
          <w:divsChild>
            <w:div w:id="539247259">
              <w:marLeft w:val="0"/>
              <w:marRight w:val="0"/>
              <w:marTop w:val="0"/>
              <w:marBottom w:val="0"/>
              <w:divBdr>
                <w:top w:val="none" w:sz="0" w:space="0" w:color="auto"/>
                <w:left w:val="none" w:sz="0" w:space="0" w:color="auto"/>
                <w:bottom w:val="none" w:sz="0" w:space="0" w:color="auto"/>
                <w:right w:val="none" w:sz="0" w:space="0" w:color="auto"/>
              </w:divBdr>
              <w:divsChild>
                <w:div w:id="783159621">
                  <w:marLeft w:val="0"/>
                  <w:marRight w:val="0"/>
                  <w:marTop w:val="0"/>
                  <w:marBottom w:val="0"/>
                  <w:divBdr>
                    <w:top w:val="none" w:sz="0" w:space="0" w:color="auto"/>
                    <w:left w:val="none" w:sz="0" w:space="0" w:color="auto"/>
                    <w:bottom w:val="none" w:sz="0" w:space="0" w:color="auto"/>
                    <w:right w:val="none" w:sz="0" w:space="0" w:color="auto"/>
                  </w:divBdr>
                </w:div>
              </w:divsChild>
            </w:div>
            <w:div w:id="30352375">
              <w:marLeft w:val="0"/>
              <w:marRight w:val="0"/>
              <w:marTop w:val="0"/>
              <w:marBottom w:val="0"/>
              <w:divBdr>
                <w:top w:val="none" w:sz="0" w:space="0" w:color="auto"/>
                <w:left w:val="none" w:sz="0" w:space="0" w:color="auto"/>
                <w:bottom w:val="none" w:sz="0" w:space="0" w:color="auto"/>
                <w:right w:val="none" w:sz="0" w:space="0" w:color="auto"/>
              </w:divBdr>
              <w:divsChild>
                <w:div w:id="1155032368">
                  <w:marLeft w:val="0"/>
                  <w:marRight w:val="0"/>
                  <w:marTop w:val="0"/>
                  <w:marBottom w:val="0"/>
                  <w:divBdr>
                    <w:top w:val="none" w:sz="0" w:space="0" w:color="auto"/>
                    <w:left w:val="none" w:sz="0" w:space="0" w:color="auto"/>
                    <w:bottom w:val="none" w:sz="0" w:space="0" w:color="auto"/>
                    <w:right w:val="none" w:sz="0" w:space="0" w:color="auto"/>
                  </w:divBdr>
                </w:div>
              </w:divsChild>
            </w:div>
            <w:div w:id="1138836894">
              <w:marLeft w:val="0"/>
              <w:marRight w:val="0"/>
              <w:marTop w:val="0"/>
              <w:marBottom w:val="0"/>
              <w:divBdr>
                <w:top w:val="none" w:sz="0" w:space="0" w:color="auto"/>
                <w:left w:val="none" w:sz="0" w:space="0" w:color="auto"/>
                <w:bottom w:val="none" w:sz="0" w:space="0" w:color="auto"/>
                <w:right w:val="none" w:sz="0" w:space="0" w:color="auto"/>
              </w:divBdr>
              <w:divsChild>
                <w:div w:id="9856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304407">
          <w:marLeft w:val="0"/>
          <w:marRight w:val="0"/>
          <w:marTop w:val="0"/>
          <w:marBottom w:val="0"/>
          <w:divBdr>
            <w:top w:val="none" w:sz="0" w:space="0" w:color="auto"/>
            <w:left w:val="none" w:sz="0" w:space="0" w:color="auto"/>
            <w:bottom w:val="none" w:sz="0" w:space="0" w:color="auto"/>
            <w:right w:val="none" w:sz="0" w:space="0" w:color="auto"/>
          </w:divBdr>
          <w:divsChild>
            <w:div w:id="633412612">
              <w:marLeft w:val="0"/>
              <w:marRight w:val="0"/>
              <w:marTop w:val="0"/>
              <w:marBottom w:val="0"/>
              <w:divBdr>
                <w:top w:val="none" w:sz="0" w:space="0" w:color="auto"/>
                <w:left w:val="none" w:sz="0" w:space="0" w:color="auto"/>
                <w:bottom w:val="none" w:sz="0" w:space="0" w:color="auto"/>
                <w:right w:val="none" w:sz="0" w:space="0" w:color="auto"/>
              </w:divBdr>
              <w:divsChild>
                <w:div w:id="164782045">
                  <w:marLeft w:val="0"/>
                  <w:marRight w:val="0"/>
                  <w:marTop w:val="0"/>
                  <w:marBottom w:val="0"/>
                  <w:divBdr>
                    <w:top w:val="none" w:sz="0" w:space="0" w:color="auto"/>
                    <w:left w:val="none" w:sz="0" w:space="0" w:color="auto"/>
                    <w:bottom w:val="none" w:sz="0" w:space="0" w:color="auto"/>
                    <w:right w:val="none" w:sz="0" w:space="0" w:color="auto"/>
                  </w:divBdr>
                </w:div>
                <w:div w:id="1023945058">
                  <w:marLeft w:val="0"/>
                  <w:marRight w:val="0"/>
                  <w:marTop w:val="0"/>
                  <w:marBottom w:val="0"/>
                  <w:divBdr>
                    <w:top w:val="none" w:sz="0" w:space="0" w:color="auto"/>
                    <w:left w:val="none" w:sz="0" w:space="0" w:color="auto"/>
                    <w:bottom w:val="none" w:sz="0" w:space="0" w:color="auto"/>
                    <w:right w:val="none" w:sz="0" w:space="0" w:color="auto"/>
                  </w:divBdr>
                </w:div>
              </w:divsChild>
            </w:div>
            <w:div w:id="1982690691">
              <w:marLeft w:val="0"/>
              <w:marRight w:val="0"/>
              <w:marTop w:val="0"/>
              <w:marBottom w:val="0"/>
              <w:divBdr>
                <w:top w:val="none" w:sz="0" w:space="0" w:color="auto"/>
                <w:left w:val="none" w:sz="0" w:space="0" w:color="auto"/>
                <w:bottom w:val="none" w:sz="0" w:space="0" w:color="auto"/>
                <w:right w:val="none" w:sz="0" w:space="0" w:color="auto"/>
              </w:divBdr>
              <w:divsChild>
                <w:div w:id="1989435625">
                  <w:marLeft w:val="0"/>
                  <w:marRight w:val="0"/>
                  <w:marTop w:val="0"/>
                  <w:marBottom w:val="0"/>
                  <w:divBdr>
                    <w:top w:val="none" w:sz="0" w:space="0" w:color="auto"/>
                    <w:left w:val="none" w:sz="0" w:space="0" w:color="auto"/>
                    <w:bottom w:val="none" w:sz="0" w:space="0" w:color="auto"/>
                    <w:right w:val="none" w:sz="0" w:space="0" w:color="auto"/>
                  </w:divBdr>
                </w:div>
              </w:divsChild>
            </w:div>
            <w:div w:id="26030469">
              <w:marLeft w:val="0"/>
              <w:marRight w:val="0"/>
              <w:marTop w:val="0"/>
              <w:marBottom w:val="0"/>
              <w:divBdr>
                <w:top w:val="none" w:sz="0" w:space="0" w:color="auto"/>
                <w:left w:val="none" w:sz="0" w:space="0" w:color="auto"/>
                <w:bottom w:val="none" w:sz="0" w:space="0" w:color="auto"/>
                <w:right w:val="none" w:sz="0" w:space="0" w:color="auto"/>
              </w:divBdr>
              <w:divsChild>
                <w:div w:id="109467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464516">
          <w:marLeft w:val="0"/>
          <w:marRight w:val="0"/>
          <w:marTop w:val="0"/>
          <w:marBottom w:val="0"/>
          <w:divBdr>
            <w:top w:val="none" w:sz="0" w:space="0" w:color="auto"/>
            <w:left w:val="none" w:sz="0" w:space="0" w:color="auto"/>
            <w:bottom w:val="none" w:sz="0" w:space="0" w:color="auto"/>
            <w:right w:val="none" w:sz="0" w:space="0" w:color="auto"/>
          </w:divBdr>
          <w:divsChild>
            <w:div w:id="313603789">
              <w:marLeft w:val="0"/>
              <w:marRight w:val="0"/>
              <w:marTop w:val="0"/>
              <w:marBottom w:val="0"/>
              <w:divBdr>
                <w:top w:val="none" w:sz="0" w:space="0" w:color="auto"/>
                <w:left w:val="none" w:sz="0" w:space="0" w:color="auto"/>
                <w:bottom w:val="none" w:sz="0" w:space="0" w:color="auto"/>
                <w:right w:val="none" w:sz="0" w:space="0" w:color="auto"/>
              </w:divBdr>
              <w:divsChild>
                <w:div w:id="2084911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2761345">
      <w:bodyDiv w:val="1"/>
      <w:marLeft w:val="0"/>
      <w:marRight w:val="0"/>
      <w:marTop w:val="0"/>
      <w:marBottom w:val="0"/>
      <w:divBdr>
        <w:top w:val="none" w:sz="0" w:space="0" w:color="auto"/>
        <w:left w:val="none" w:sz="0" w:space="0" w:color="auto"/>
        <w:bottom w:val="none" w:sz="0" w:space="0" w:color="auto"/>
        <w:right w:val="none" w:sz="0" w:space="0" w:color="auto"/>
      </w:divBdr>
      <w:divsChild>
        <w:div w:id="2138524997">
          <w:marLeft w:val="0"/>
          <w:marRight w:val="0"/>
          <w:marTop w:val="0"/>
          <w:marBottom w:val="0"/>
          <w:divBdr>
            <w:top w:val="none" w:sz="0" w:space="0" w:color="auto"/>
            <w:left w:val="none" w:sz="0" w:space="0" w:color="auto"/>
            <w:bottom w:val="none" w:sz="0" w:space="0" w:color="auto"/>
            <w:right w:val="none" w:sz="0" w:space="0" w:color="auto"/>
          </w:divBdr>
          <w:divsChild>
            <w:div w:id="1997801179">
              <w:marLeft w:val="0"/>
              <w:marRight w:val="0"/>
              <w:marTop w:val="0"/>
              <w:marBottom w:val="0"/>
              <w:divBdr>
                <w:top w:val="none" w:sz="0" w:space="0" w:color="auto"/>
                <w:left w:val="none" w:sz="0" w:space="0" w:color="auto"/>
                <w:bottom w:val="none" w:sz="0" w:space="0" w:color="auto"/>
                <w:right w:val="none" w:sz="0" w:space="0" w:color="auto"/>
              </w:divBdr>
              <w:divsChild>
                <w:div w:id="32540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hyperlink" Target="http://www.irishimmigration.ie" TargetMode="External"/><Relationship Id="rId26" Type="http://schemas.openxmlformats.org/officeDocument/2006/relationships/hyperlink" Target="mailto:info@protectionappeals.ie" TargetMode="External"/><Relationship Id="rId39"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www.irishimmigration.ie" TargetMode="External"/><Relationship Id="rId34" Type="http://schemas.openxmlformats.org/officeDocument/2006/relationships/hyperlink" Target="mailto:lawcentresevillehouse@legalaidboard.ie" TargetMode="External"/><Relationship Id="rId42"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2.png"/><Relationship Id="rId25" Type="http://schemas.openxmlformats.org/officeDocument/2006/relationships/hyperlink" Target="http://www.ipo.gov.ie/" TargetMode="External"/><Relationship Id="rId33" Type="http://schemas.openxmlformats.org/officeDocument/2006/relationships/hyperlink" Target="mailto:lawcentrecorknorth@legalaidboard.ie" TargetMode="External"/><Relationship Id="rId38" Type="http://schemas.openxmlformats.org/officeDocument/2006/relationships/hyperlink" Target="https://www.irishimmigration.ie/my-situation-has-changed-since-i-arrived-in-ireland/labour-market-access-permission/"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www.ipo.gov.ie/en/ipo/pages/eu_dublin_regulations" TargetMode="External"/><Relationship Id="rId29" Type="http://schemas.openxmlformats.org/officeDocument/2006/relationships/hyperlink" Target="http://www.unhcr.org/" TargetMode="External"/><Relationship Id="rId41" Type="http://schemas.openxmlformats.org/officeDocument/2006/relationships/hyperlink" Target="mailto:dataprotectioncompliance@justice.ie"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mailto:info@ipo.gov.ie" TargetMode="External"/><Relationship Id="rId32" Type="http://schemas.openxmlformats.org/officeDocument/2006/relationships/hyperlink" Target="mailto:lawcentresmithfield@legalaidboard.ie" TargetMode="External"/><Relationship Id="rId37" Type="http://schemas.openxmlformats.org/officeDocument/2006/relationships/hyperlink" Target="http://www.redcross.ie/" TargetMode="External"/><Relationship Id="rId40" Type="http://schemas.openxmlformats.org/officeDocument/2006/relationships/hyperlink" Target="mailto:subjectaccessrequests@justice.ie" TargetMode="External"/><Relationship Id="rId5" Type="http://schemas.openxmlformats.org/officeDocument/2006/relationships/customXml" Target="../customXml/item5.xml"/><Relationship Id="rId15" Type="http://schemas.openxmlformats.org/officeDocument/2006/relationships/hyperlink" Target="http://www.irishimmigration.ie" TargetMode="External"/><Relationship Id="rId23" Type="http://schemas.openxmlformats.org/officeDocument/2006/relationships/hyperlink" Target="https://www.irishimmigration.ie/" TargetMode="External"/><Relationship Id="rId28" Type="http://schemas.openxmlformats.org/officeDocument/2006/relationships/hyperlink" Target="http://www.gov.ie/ipas" TargetMode="External"/><Relationship Id="rId36" Type="http://schemas.openxmlformats.org/officeDocument/2006/relationships/hyperlink" Target="mailto:info@redcross.ie" TargetMode="External"/><Relationship Id="rId10" Type="http://schemas.openxmlformats.org/officeDocument/2006/relationships/webSettings" Target="webSettings.xml"/><Relationship Id="rId19" Type="http://schemas.openxmlformats.org/officeDocument/2006/relationships/footer" Target="footer2.xml"/><Relationship Id="rId31" Type="http://schemas.openxmlformats.org/officeDocument/2006/relationships/hyperlink" Target="http://www.ireland.iom.int/"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ipo.gov.ie" TargetMode="External"/><Relationship Id="rId22" Type="http://schemas.openxmlformats.org/officeDocument/2006/relationships/hyperlink" Target="http://www.gov.ie/ipas" TargetMode="External"/><Relationship Id="rId27" Type="http://schemas.openxmlformats.org/officeDocument/2006/relationships/hyperlink" Target="http://www.protectionappeals.ie/" TargetMode="External"/><Relationship Id="rId30" Type="http://schemas.openxmlformats.org/officeDocument/2006/relationships/hyperlink" Target="mailto:iomdublin@iom.int" TargetMode="External"/><Relationship Id="rId35" Type="http://schemas.openxmlformats.org/officeDocument/2006/relationships/hyperlink" Target="http://www.tusla.ie/" TargetMode="Externa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p:Policy xmlns:p="office.server.policy" id="" local="true">
  <p:Name>eDocument</p:Name>
  <p:Description/>
  <p:Statement/>
  <p:PolicyItems>
    <p:PolicyItem featureId="Microsoft.Office.RecordsManagement.PolicyFeatures.Expiration" staticId="0x0101000BC94875665D404BB1351B53C41FD2C0|151133126" UniqueId="21a05779-97d1-4c6c-a9e4-4b344111e300">
      <p:Name>Retention</p:Name>
      <p:Description>Automatic scheduling of content for processing, and performing a retention action on content that has reached its due date.</p:Description>
      <p:CustomData>
        <Schedules nextStageId="3" default="false">
          <Schedule type="Default">
            <stages>
              <data stageId="1">
                <formula id="Microsoft.Office.RecordsManagement.PolicyFeatures.Expiration.Formula.BuiltIn">
                  <number>3</number>
                  <property>Modified</property>
                  <period>months</period>
                </formula>
                <action type="action" id="Microsoft.Office.RecordsManagement.PolicyFeatures.Expiration.Action.DeletePreviousVersions"/>
              </data>
            </stages>
          </Schedule>
          <Schedule type="Record">
            <stages>
              <data stageId="2">
                <formula id="Microsoft.Office.RecordsManagement.PolicyFeatures.Expiration.Formula.BuiltIn">
                  <number>3</number>
                  <property>Modified</property>
                  <propertyId>8c06beca-0777-48f7-91c7-6da68bc07b69</propertyId>
                  <period>months</period>
                </formula>
                <action type="action" id="Microsoft.Office.RecordsManagement.PolicyFeatures.Expiration.Action.DeletePreviousVersions"/>
              </data>
            </stages>
          </Schedule>
        </Schedules>
      </p:CustomData>
    </p:PolicyItem>
  </p:PolicyItems>
</p:Policy>
</file>

<file path=customXml/item2.xml><?xml version="1.0" encoding="utf-8"?>
<ct:contentTypeSchema xmlns:ct="http://schemas.microsoft.com/office/2006/metadata/contentType" xmlns:ma="http://schemas.microsoft.com/office/2006/metadata/properties/metaAttributes" ct:_="" ma:_="" ma:contentTypeName="eDocument" ma:contentTypeID="0x0101000BC94875665D404BB1351B53C41FD2C00017C70C9D8EEA17419459585418814D24" ma:contentTypeVersion="12" ma:contentTypeDescription="Create a new document for eDocs" ma:contentTypeScope="" ma:versionID="bccd32ec698c1c339bbb91d924e23f75">
  <xsd:schema xmlns:xsd="http://www.w3.org/2001/XMLSchema" xmlns:xs="http://www.w3.org/2001/XMLSchema" xmlns:p="http://schemas.microsoft.com/office/2006/metadata/properties" xmlns:ns1="http://schemas.microsoft.com/sharepoint/v3" xmlns:ns2="d26c2cbf-384d-4341-b85b-ebcec2c509d5" xmlns:ns3="224cdb89-a214-4118-be93-69421a759a34" targetNamespace="http://schemas.microsoft.com/office/2006/metadata/properties" ma:root="true" ma:fieldsID="34a3c590fc80a1a0839689209c099bb4" ns1:_="" ns2:_="" ns3:_="">
    <xsd:import namespace="http://schemas.microsoft.com/sharepoint/v3"/>
    <xsd:import namespace="d26c2cbf-384d-4341-b85b-ebcec2c509d5"/>
    <xsd:import namespace="224cdb89-a214-4118-be93-69421a759a34"/>
    <xsd:element name="properties">
      <xsd:complexType>
        <xsd:sequence>
          <xsd:element name="documentManagement">
            <xsd:complexType>
              <xsd:all>
                <xsd:element ref="ns2:eDocs_DocumentTopicsTaxHTField0" minOccurs="0"/>
                <xsd:element ref="ns1:_vti_ItemDeclaredRecord" minOccurs="0"/>
                <xsd:element ref="ns1:_dlc_Exempt" minOccurs="0"/>
                <xsd:element ref="ns1:_dlc_ExpireDateSaved" minOccurs="0"/>
                <xsd:element ref="ns1:_dlc_ExpireDate" minOccurs="0"/>
                <xsd:element ref="ns3:TaxCatchAll" minOccurs="0"/>
                <xsd:element ref="ns2:eDocs_SeriesSubSeriesTaxHTField0" minOccurs="0"/>
                <xsd:element ref="ns1:eDocs_FileStatus"/>
                <xsd:element ref="ns2:eDocs_YearTaxHTField0" minOccurs="0"/>
                <xsd:element ref="ns2:eDocs_FileTopicsTaxHTField0" minOccurs="0"/>
                <xsd:element ref="ns1:eDocs_FileName" minOccurs="0"/>
                <xsd:element ref="ns2:eDocs_SecurityClassificationTaxHTField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10" nillable="true" ma:displayName="Declared Record" ma:hidden="true" ma:internalName="_vti_ItemDeclaredRecord" ma:readOnly="true">
      <xsd:simpleType>
        <xsd:restriction base="dms:DateTime"/>
      </xsd:simpleType>
    </xsd:element>
    <xsd:element name="_dlc_Exempt" ma:index="11" nillable="true" ma:displayName="Exempt from Policy" ma:hidden="true" ma:internalName="_dlc_Exempt" ma:readOnly="true">
      <xsd:simpleType>
        <xsd:restriction base="dms:Unknown"/>
      </xsd:simpleType>
    </xsd:element>
    <xsd:element name="_dlc_ExpireDateSaved" ma:index="12" nillable="true" ma:displayName="Original Expiration Date" ma:hidden="true" ma:internalName="_dlc_ExpireDateSaved" ma:readOnly="true">
      <xsd:simpleType>
        <xsd:restriction base="dms:DateTime"/>
      </xsd:simpleType>
    </xsd:element>
    <xsd:element name="_dlc_ExpireDate" ma:index="13" nillable="true" ma:displayName="Expiration Date" ma:description="" ma:hidden="true" ma:indexed="true" ma:internalName="_dlc_ExpireDate" ma:readOnly="true">
      <xsd:simpleType>
        <xsd:restriction base="dms:DateTime"/>
      </xsd:simpleType>
    </xsd:element>
    <xsd:element name="eDocs_FileStatus" ma:index="17" ma:displayName="Status" ma:default="Live" ma:description="Current Status of the File. This is set to Live, Archived or sent to National Archives" ma:format="Dropdown" ma:indexed="true" ma:internalName="eDocs_FileStatus">
      <xsd:simpleType>
        <xsd:restriction base="dms:Choice">
          <xsd:enumeration value="Live"/>
          <xsd:enumeration value="Archived"/>
          <xsd:enumeration value="Cancelled"/>
          <xsd:enumeration value="Sent to National Archives"/>
        </xsd:restriction>
      </xsd:simpleType>
    </xsd:element>
    <xsd:element name="eDocs_FileName" ma:index="22" nillable="true" ma:displayName="File Name" ma:default="0" ma:description="File Number" ma:indexed="true" ma:internalName="eDocs_FileName">
      <xsd:simpleType>
        <xsd:restriction base="dms:Text">
          <xsd:maxLength value="100"/>
        </xsd:restriction>
      </xsd:simpleType>
    </xsd:element>
  </xsd:schema>
  <xsd:schema xmlns:xsd="http://www.w3.org/2001/XMLSchema" xmlns:xs="http://www.w3.org/2001/XMLSchema" xmlns:dms="http://schemas.microsoft.com/office/2006/documentManagement/types" xmlns:pc="http://schemas.microsoft.com/office/infopath/2007/PartnerControls" targetNamespace="d26c2cbf-384d-4341-b85b-ebcec2c509d5" elementFormDefault="qualified">
    <xsd:import namespace="http://schemas.microsoft.com/office/2006/documentManagement/types"/>
    <xsd:import namespace="http://schemas.microsoft.com/office/infopath/2007/PartnerControls"/>
    <xsd:element name="eDocs_DocumentTopicsTaxHTField0" ma:index="9" nillable="true" ma:taxonomy="true" ma:internalName="eDocs_DocumentTopicsTaxHTField0" ma:taxonomyFieldName="eDocs_DocumentTopics" ma:displayName="Document Topics" ma:fieldId="{fbaa881f-c4ae-443f-9fda-fbdd527793df}" ma:taxonomyMulti="true" ma:sspId="00000000-0000-0000-0000-000000000000" ma:termSetId="00000000-0000-0000-0000-000000000000" ma:anchorId="00000000-0000-0000-0000-000000000000" ma:open="false" ma:isKeyword="false">
      <xsd:complexType>
        <xsd:sequence>
          <xsd:element ref="pc:Terms" minOccurs="0" maxOccurs="1"/>
        </xsd:sequence>
      </xsd:complexType>
    </xsd:element>
    <xsd:element name="eDocs_SeriesSubSeriesTaxHTField0" ma:index="15" nillable="true" ma:taxonomy="true" ma:internalName="eDocs_SeriesSubSeriesTaxHTField0" ma:taxonomyFieldName="eDocs_SeriesSubSeries" ma:displayName="Sub Series" ma:fieldId="{11f8bb48-43d6-459a-8b80-9123185593c7}" ma:sspId="7c2d6244-cd1d-4efa-a3f0-d91ebf80135b" ma:termSetId="f077f246-e236-41a7-b5e7-32206ed0c02f" ma:anchorId="00000000-0000-0000-0000-000000000000" ma:open="false" ma:isKeyword="false">
      <xsd:complexType>
        <xsd:sequence>
          <xsd:element ref="pc:Terms" minOccurs="0" maxOccurs="1"/>
        </xsd:sequence>
      </xsd:complexType>
    </xsd:element>
    <xsd:element name="eDocs_YearTaxHTField0" ma:index="18" nillable="true" ma:taxonomy="true" ma:internalName="eDocs_YearTaxHTField0" ma:taxonomyFieldName="eDocs_Year" ma:displayName="Year" ma:indexed="true" ma:fieldId="{7b1b8a72-8553-41e1-8dd7-5ce464e281f2}" ma:sspId="7c2d6244-cd1d-4efa-a3f0-d91ebf80135b" ma:termSetId="ce59be0b-c475-4dad-9d13-d884cc984bf7" ma:anchorId="00000000-0000-0000-0000-000000000000" ma:open="false" ma:isKeyword="false">
      <xsd:complexType>
        <xsd:sequence>
          <xsd:element ref="pc:Terms" minOccurs="0" maxOccurs="1"/>
        </xsd:sequence>
      </xsd:complexType>
    </xsd:element>
    <xsd:element name="eDocs_FileTopicsTaxHTField0" ma:index="20" nillable="true" ma:taxonomy="true" ma:internalName="eDocs_FileTopicsTaxHTField0" ma:taxonomyFieldName="eDocs_FileTopics" ma:displayName="File Topics" ma:default="" ma:fieldId="{602c691f-3efa-402d-ab5c-baa8c240a9e7}" ma:taxonomyMulti="true" ma:sspId="7c2d6244-cd1d-4efa-a3f0-d91ebf80135b" ma:termSetId="6de0ce42-6b73-402c-8ed3-c39624bb7c73" ma:anchorId="00000000-0000-0000-0000-000000000000" ma:open="false" ma:isKeyword="false">
      <xsd:complexType>
        <xsd:sequence>
          <xsd:element ref="pc:Terms" minOccurs="0" maxOccurs="1"/>
        </xsd:sequence>
      </xsd:complexType>
    </xsd:element>
    <xsd:element name="eDocs_SecurityClassificationTaxHTField0" ma:index="23" nillable="true" ma:taxonomy="true" ma:internalName="eDocs_SecurityClassificationTaxHTField0" ma:taxonomyFieldName="eDocs_SecurityClassification" ma:displayName="Security Classification" ma:default="3;#Unclassified|d6154209-901f-4005-abe0-dde865f488ac" ma:fieldId="{6bbd3faf-a5ab-4e5e-b8a6-a5e099cef439}" ma:sspId="7c2d6244-cd1d-4efa-a3f0-d91ebf80135b" ma:termSetId="8b64dfb4-ccd3-48c7-acb6-54f1ab2694fd"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24cdb89-a214-4118-be93-69421a759a3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316c9da-f2ae-40a3-8929-06aab5a8cd2c}" ma:internalName="TaxCatchAll" ma:showField="CatchAllData" ma:web="224cdb89-a214-4118-be93-69421a759a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eDocs_SeriesSubSeriesTaxHTField0 xmlns="d26c2cbf-384d-4341-b85b-ebcec2c509d5">
      <Terms xmlns="http://schemas.microsoft.com/office/infopath/2007/PartnerControls">
        <TermInfo xmlns="http://schemas.microsoft.com/office/infopath/2007/PartnerControls">
          <TermName xmlns="http://schemas.microsoft.com/office/infopath/2007/PartnerControls">320</TermName>
          <TermId xmlns="http://schemas.microsoft.com/office/infopath/2007/PartnerControls">330d4ed4-f872-4f84-85e0-dfffe08ced9b</TermId>
        </TermInfo>
      </Terms>
    </eDocs_SeriesSubSeriesTaxHTField0>
    <eDocs_FileStatus xmlns="http://schemas.microsoft.com/sharepoint/v3">Live</eDocs_FileStatus>
    <eDocs_FileTopicsTaxHTField0 xmlns="d26c2cbf-384d-4341-b85b-ebcec2c509d5">
      <Terms xmlns="http://schemas.microsoft.com/office/infopath/2007/PartnerControls">
        <TermInfo xmlns="http://schemas.microsoft.com/office/infopath/2007/PartnerControls">
          <TermName xmlns="http://schemas.microsoft.com/office/infopath/2007/PartnerControls">Guidelines</TermName>
          <TermId xmlns="http://schemas.microsoft.com/office/infopath/2007/PartnerControls">81329e7e-22b9-4d32-ac18-ffd04f52cf60</TermId>
        </TermInfo>
        <TermInfo xmlns="http://schemas.microsoft.com/office/infopath/2007/PartnerControls">
          <TermName xmlns="http://schemas.microsoft.com/office/infopath/2007/PartnerControls">Learning and Development</TermName>
          <TermId xmlns="http://schemas.microsoft.com/office/infopath/2007/PartnerControls">c3467aef-7636-48c2-aea6-5196ef18d88a</TermId>
        </TermInfo>
        <TermInfo xmlns="http://schemas.microsoft.com/office/infopath/2007/PartnerControls">
          <TermName xmlns="http://schemas.microsoft.com/office/infopath/2007/PartnerControls">Legal Obligations</TermName>
          <TermId xmlns="http://schemas.microsoft.com/office/infopath/2007/PartnerControls">145f3023-f83e-4d12-9851-dbeb76c35cd2</TermId>
        </TermInfo>
        <TermInfo xmlns="http://schemas.microsoft.com/office/infopath/2007/PartnerControls">
          <TermName xmlns="http://schemas.microsoft.com/office/infopath/2007/PartnerControls">Procedures</TermName>
          <TermId xmlns="http://schemas.microsoft.com/office/infopath/2007/PartnerControls">6d6549f3-f596-4378-8c43-2df64b063d4f</TermId>
        </TermInfo>
      </Terms>
    </eDocs_FileTopicsTaxHTField0>
    <eDocs_FileName xmlns="http://schemas.microsoft.com/sharepoint/v3">DJE320-005-2021</eDocs_FileName>
    <eDocs_SecurityClassificationTaxHTField0 xmlns="d26c2cbf-384d-4341-b85b-ebcec2c509d5">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d6154209-901f-4005-abe0-dde865f488ac</TermId>
        </TermInfo>
      </Terms>
    </eDocs_SecurityClassificationTaxHTField0>
    <TaxCatchAll xmlns="224cdb89-a214-4118-be93-69421a759a34">
      <Value>14</Value>
      <Value>13</Value>
      <Value>10</Value>
      <Value>7</Value>
      <Value>3</Value>
      <Value>2</Value>
      <Value>1</Value>
    </TaxCatchAll>
    <_dlc_ExpireDate xmlns="http://schemas.microsoft.com/sharepoint/v3">2023-02-04T11:25:43+00:00</_dlc_ExpireDate>
    <eDocs_YearTaxHTField0 xmlns="d26c2cbf-384d-4341-b85b-ebcec2c509d5">
      <Terms xmlns="http://schemas.microsoft.com/office/infopath/2007/PartnerControls">
        <TermInfo xmlns="http://schemas.microsoft.com/office/infopath/2007/PartnerControls">
          <TermName xmlns="http://schemas.microsoft.com/office/infopath/2007/PartnerControls">2021</TermName>
          <TermId xmlns="http://schemas.microsoft.com/office/infopath/2007/PartnerControls">339472a8-6c90-4062-be35-ce5d3d46d4c0</TermId>
        </TermInfo>
      </Terms>
    </eDocs_YearTaxHTField0>
    <eDocs_DocumentTopicsTaxHTField0 xmlns="d26c2cbf-384d-4341-b85b-ebcec2c509d5">
      <Terms xmlns="http://schemas.microsoft.com/office/infopath/2007/PartnerControls"/>
    </eDocs_DocumentTopicsTaxHTField0>
    <_dlc_ExpireDateSaved xmlns="http://schemas.microsoft.com/sharepoint/v3"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21631D-221B-4A32-A0C0-CFC6A1B618BB}">
  <ds:schemaRefs>
    <ds:schemaRef ds:uri="office.server.policy"/>
  </ds:schemaRefs>
</ds:datastoreItem>
</file>

<file path=customXml/itemProps2.xml><?xml version="1.0" encoding="utf-8"?>
<ds:datastoreItem xmlns:ds="http://schemas.openxmlformats.org/officeDocument/2006/customXml" ds:itemID="{1A6D8154-0BD7-4851-B205-99A3727D9E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26c2cbf-384d-4341-b85b-ebcec2c509d5"/>
    <ds:schemaRef ds:uri="224cdb89-a214-4118-be93-69421a759a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DCB2AC6-7B84-4433-B252-BD5AAF8C1ED4}">
  <ds:schemaRefs>
    <ds:schemaRef ds:uri="http://schemas.microsoft.com/sharepoint/events"/>
  </ds:schemaRefs>
</ds:datastoreItem>
</file>

<file path=customXml/itemProps4.xml><?xml version="1.0" encoding="utf-8"?>
<ds:datastoreItem xmlns:ds="http://schemas.openxmlformats.org/officeDocument/2006/customXml" ds:itemID="{032E9F2D-1432-4431-AF18-5711B4718517}">
  <ds:schemaRefs>
    <ds:schemaRef ds:uri="http://purl.org/dc/elements/1.1/"/>
    <ds:schemaRef ds:uri="224cdb89-a214-4118-be93-69421a759a34"/>
    <ds:schemaRef ds:uri="http://purl.org/dc/dcmitype/"/>
    <ds:schemaRef ds:uri="http://schemas.microsoft.com/office/infopath/2007/PartnerControls"/>
    <ds:schemaRef ds:uri="http://purl.org/dc/terms/"/>
    <ds:schemaRef ds:uri="http://schemas.microsoft.com/sharepoint/v3"/>
    <ds:schemaRef ds:uri="http://schemas.microsoft.com/office/2006/documentManagement/types"/>
    <ds:schemaRef ds:uri="d26c2cbf-384d-4341-b85b-ebcec2c509d5"/>
    <ds:schemaRef ds:uri="http://schemas.openxmlformats.org/package/2006/metadata/core-properties"/>
    <ds:schemaRef ds:uri="http://schemas.microsoft.com/office/2006/metadata/properties"/>
    <ds:schemaRef ds:uri="http://www.w3.org/XML/1998/namespace"/>
  </ds:schemaRefs>
</ds:datastoreItem>
</file>

<file path=customXml/itemProps5.xml><?xml version="1.0" encoding="utf-8"?>
<ds:datastoreItem xmlns:ds="http://schemas.openxmlformats.org/officeDocument/2006/customXml" ds:itemID="{E5745534-4562-4EE0-8135-95E3CCE211E4}">
  <ds:schemaRefs>
    <ds:schemaRef ds:uri="http://schemas.microsoft.com/sharepoint/v3/contenttype/forms"/>
  </ds:schemaRefs>
</ds:datastoreItem>
</file>

<file path=customXml/itemProps6.xml><?xml version="1.0" encoding="utf-8"?>
<ds:datastoreItem xmlns:ds="http://schemas.openxmlformats.org/officeDocument/2006/customXml" ds:itemID="{2900EDD2-A2AD-4D0D-8CA8-27216AF4FA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56</Pages>
  <Words>15188</Words>
  <Characters>86573</Characters>
  <Application>Microsoft Office Word</Application>
  <DocSecurity>0</DocSecurity>
  <Lines>721</Lines>
  <Paragraphs>203</Paragraphs>
  <ScaleCrop>false</ScaleCrop>
  <HeadingPairs>
    <vt:vector size="2" baseType="variant">
      <vt:variant>
        <vt:lpstr>Title</vt:lpstr>
      </vt:variant>
      <vt:variant>
        <vt:i4>1</vt:i4>
      </vt:variant>
    </vt:vector>
  </HeadingPairs>
  <TitlesOfParts>
    <vt:vector size="1" baseType="lpstr">
      <vt:lpstr/>
    </vt:vector>
  </TitlesOfParts>
  <Company>Department of Justice and Equality</Company>
  <LinksUpToDate>false</LinksUpToDate>
  <CharactersWithSpaces>101558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linehanc</dc:creator>
  <cp:lastModifiedBy>Paul M. Mann</cp:lastModifiedBy>
  <cp:revision>3</cp:revision>
  <dcterms:created xsi:type="dcterms:W3CDTF">2022-11-22T10:41:00Z</dcterms:created>
  <dcterms:modified xsi:type="dcterms:W3CDTF">2023-12-15T10:37:00Z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2017-01-11T00:00:00Z</vt:filetime>
  </property>
  <property fmtid="{D5CDD505-2E9C-101B-9397-08002B2CF9AE}" pid="3" name="Creator">
    <vt:lpwstr>Microsoft® Word 2016</vt:lpwstr>
  </property>
  <property fmtid="{D5CDD505-2E9C-101B-9397-08002B2CF9AE}" pid="4" name="LastSaved">
    <vt:filetime>2022-09-28T00:00:00Z</vt:filetime>
  </property>
  <property fmtid="{D5CDD505-2E9C-101B-9397-08002B2CF9AE}" pid="5" name="eDocs_SecurityClassification">
    <vt:lpwstr>3;#Unclassified|d6154209-901f-4005-abe0-dde865f488ac</vt:lpwstr>
  </property>
  <property fmtid="{D5CDD505-2E9C-101B-9397-08002B2CF9AE}" pid="6" name="_dlc_policyId">
    <vt:lpwstr>0x0101000BC94875665D404BB1351B53C41FD2C0|151133126</vt:lpwstr>
  </property>
  <property fmtid="{D5CDD505-2E9C-101B-9397-08002B2CF9AE}" pid="7" name="eDocs_Year">
    <vt:lpwstr>1;#2021|339472a8-6c90-4062-be35-ce5d3d46d4c0</vt:lpwstr>
  </property>
  <property fmtid="{D5CDD505-2E9C-101B-9397-08002B2CF9AE}" pid="8" name="ContentTypeId">
    <vt:lpwstr>0x0101000BC94875665D404BB1351B53C41FD2C00017C70C9D8EEA17419459585418814D24</vt:lpwstr>
  </property>
  <property fmtid="{D5CDD505-2E9C-101B-9397-08002B2CF9AE}" pid="9" name="eDocs_SeriesSubSeries">
    <vt:lpwstr>2;#320|330d4ed4-f872-4f84-85e0-dfffe08ced9b</vt:lpwstr>
  </property>
  <property fmtid="{D5CDD505-2E9C-101B-9397-08002B2CF9AE}" pid="10" name="eDocs_FileTopics">
    <vt:lpwstr>13;#Guidelines|81329e7e-22b9-4d32-ac18-ffd04f52cf60;#7;#Learning and Development|c3467aef-7636-48c2-aea6-5196ef18d88a;#14;#Legal Obligations|145f3023-f83e-4d12-9851-dbeb76c35cd2;#10;#Procedures|6d6549f3-f596-4378-8c43-2df64b063d4f</vt:lpwstr>
  </property>
  <property fmtid="{D5CDD505-2E9C-101B-9397-08002B2CF9AE}" pid="11" name="ItemRetentionFormula">
    <vt:lpwstr>&lt;formula id="Microsoft.Office.RecordsManagement.PolicyFeatures.Expiration.Formula.BuiltIn"&gt;&lt;number&gt;3&lt;/number&gt;&lt;property&gt;Modified&lt;/property&gt;&lt;period&gt;months&lt;/period&gt;&lt;/formula&gt;</vt:lpwstr>
  </property>
  <property fmtid="{D5CDD505-2E9C-101B-9397-08002B2CF9AE}" pid="12" name="eDocs_DocumentTopics">
    <vt:lpwstr/>
  </property>
</Properties>
</file>